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B9E" w14:textId="77777777" w:rsidR="007C5697" w:rsidRDefault="007C5697">
      <w:pPr>
        <w:rPr>
          <w:lang w:val="en-US"/>
        </w:rPr>
      </w:pPr>
      <w:r w:rsidRPr="007C5697">
        <w:rPr>
          <w:lang w:val="en-US"/>
        </w:rPr>
        <w:t xml:space="preserve">candidates should be able to: </w:t>
      </w:r>
    </w:p>
    <w:p w14:paraId="2165CD97" w14:textId="73C0E0D7" w:rsidR="00474DE7" w:rsidRPr="00A971AB" w:rsidRDefault="007C5697" w:rsidP="00A971AB">
      <w:pPr>
        <w:rPr>
          <w:lang w:val="en-US"/>
        </w:rPr>
      </w:pPr>
      <w:r w:rsidRPr="007C5697">
        <w:rPr>
          <w:lang w:val="en-US"/>
        </w:rPr>
        <w:t xml:space="preserve">Demonstrate knowledge of historical performance data on visual works of art. Including: </w:t>
      </w:r>
      <w:r w:rsidRPr="00A971AB">
        <w:rPr>
          <w:lang w:val="en-US"/>
        </w:rPr>
        <w:t>Discuss the historical performance data of visual works of art</w:t>
      </w:r>
      <w:r w:rsidR="00A971AB" w:rsidRPr="00A971AB">
        <w:rPr>
          <w:lang w:val="en-US"/>
        </w:rPr>
        <w:t>.</w:t>
      </w:r>
    </w:p>
    <w:p w14:paraId="4B15F359" w14:textId="77777777" w:rsidR="00A971AB" w:rsidRDefault="00A971AB" w:rsidP="00A971AB">
      <w:pPr>
        <w:rPr>
          <w:lang w:val="en-US"/>
        </w:rPr>
      </w:pPr>
    </w:p>
    <w:sectPr w:rsidR="00A971A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7688"/>
    <w:multiLevelType w:val="hybridMultilevel"/>
    <w:tmpl w:val="63B6B9A4"/>
    <w:lvl w:ilvl="0" w:tplc="29226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86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C5697"/>
    <w:rsid w:val="00A971AB"/>
    <w:rsid w:val="00A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97"/>
    <w:pPr>
      <w:ind w:left="720"/>
      <w:contextualSpacing/>
    </w:pPr>
  </w:style>
  <w:style w:type="paragraph" w:customStyle="1" w:styleId="Default">
    <w:name w:val="Default"/>
    <w:rsid w:val="00A971AB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2024-03-11T17:47:00Z</dcterms:modified>
</cp:coreProperties>
</file>