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ED03E" w14:textId="77777777" w:rsidR="00F32E20" w:rsidRDefault="00F32E20" w:rsidP="00F32E20">
      <w:pPr>
        <w:pStyle w:val="Default"/>
      </w:pPr>
    </w:p>
    <w:p w14:paraId="2817B4E4" w14:textId="77777777" w:rsidR="00F32E20" w:rsidRDefault="00F32E20" w:rsidP="00F32E20">
      <w:pPr>
        <w:pStyle w:val="Default"/>
      </w:pPr>
      <w:r>
        <w:t xml:space="preserve"> </w:t>
      </w:r>
    </w:p>
    <w:p w14:paraId="3083448E" w14:textId="77777777" w:rsidR="00F32E20" w:rsidRDefault="00F32E20" w:rsidP="00F32E20">
      <w:pPr>
        <w:pStyle w:val="Default"/>
      </w:pPr>
    </w:p>
    <w:p w14:paraId="36E9B821" w14:textId="77777777" w:rsidR="00F32E20" w:rsidRDefault="00F32E20" w:rsidP="00F32E20">
      <w:pPr>
        <w:pStyle w:val="Default"/>
      </w:pPr>
    </w:p>
    <w:p w14:paraId="3F499AD6" w14:textId="77777777" w:rsidR="00F32E20" w:rsidRDefault="00F32E20" w:rsidP="00F32E20">
      <w:pPr>
        <w:pStyle w:val="Default"/>
      </w:pPr>
    </w:p>
    <w:p w14:paraId="05C5DD36" w14:textId="77777777" w:rsidR="00F32E20" w:rsidRDefault="00F32E20" w:rsidP="00F32E20">
      <w:pPr>
        <w:pStyle w:val="Default"/>
      </w:pPr>
    </w:p>
    <w:p w14:paraId="12C40F73" w14:textId="77777777" w:rsidR="00F32E20" w:rsidRDefault="00F32E20" w:rsidP="00F32E20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Demonstrate knowledge of interest rate </w:t>
      </w:r>
      <w:proofErr w:type="spellStart"/>
      <w:proofErr w:type="gramStart"/>
      <w:r>
        <w:rPr>
          <w:sz w:val="16"/>
          <w:szCs w:val="16"/>
        </w:rPr>
        <w:t>swaps.Including</w:t>
      </w:r>
      <w:proofErr w:type="spellEnd"/>
      <w:proofErr w:type="gramEnd"/>
      <w:r>
        <w:rPr>
          <w:sz w:val="16"/>
          <w:szCs w:val="16"/>
        </w:rPr>
        <w:t>:</w:t>
      </w:r>
    </w:p>
    <w:p w14:paraId="0691766A" w14:textId="77777777" w:rsidR="00F32E20" w:rsidRDefault="00F32E20" w:rsidP="00F32E20">
      <w:pPr>
        <w:pStyle w:val="Default"/>
        <w:rPr>
          <w:sz w:val="16"/>
          <w:szCs w:val="16"/>
        </w:rPr>
      </w:pPr>
      <w:r>
        <w:rPr>
          <w:sz w:val="16"/>
          <w:szCs w:val="16"/>
        </w:rPr>
        <w:t>Understand simple interest rate swaps</w:t>
      </w:r>
    </w:p>
    <w:p w14:paraId="15786680" w14:textId="77777777" w:rsidR="00F32E20" w:rsidRDefault="00F32E20" w:rsidP="00F32E20">
      <w:pPr>
        <w:pStyle w:val="Default"/>
        <w:rPr>
          <w:sz w:val="16"/>
          <w:szCs w:val="16"/>
        </w:rPr>
      </w:pPr>
      <w:r>
        <w:rPr>
          <w:sz w:val="16"/>
          <w:szCs w:val="16"/>
        </w:rPr>
        <w:t>Identify payers and receivers of interest rate swaps</w:t>
      </w:r>
    </w:p>
    <w:p w14:paraId="4700F37F" w14:textId="77777777" w:rsidR="00F32E20" w:rsidRDefault="00F32E20" w:rsidP="00F32E20">
      <w:pPr>
        <w:pStyle w:val="Default"/>
        <w:rPr>
          <w:sz w:val="16"/>
          <w:szCs w:val="16"/>
        </w:rPr>
      </w:pPr>
      <w:r>
        <w:rPr>
          <w:sz w:val="16"/>
          <w:szCs w:val="16"/>
        </w:rPr>
        <w:t>Explain how pensions use interest rate swaps</w:t>
      </w:r>
    </w:p>
    <w:p w14:paraId="0A8A356B" w14:textId="77777777" w:rsidR="00F32E20" w:rsidRDefault="00F32E20" w:rsidP="00F32E20">
      <w:pPr>
        <w:pStyle w:val="Default"/>
        <w:rPr>
          <w:sz w:val="16"/>
          <w:szCs w:val="16"/>
        </w:rPr>
      </w:pPr>
      <w:r>
        <w:rPr>
          <w:sz w:val="16"/>
          <w:szCs w:val="16"/>
        </w:rPr>
        <w:t>Understand the mechanics of interest rate swaps</w:t>
      </w:r>
    </w:p>
    <w:p w14:paraId="732FFB05" w14:textId="77777777" w:rsidR="00F32E20" w:rsidRDefault="00F32E20" w:rsidP="00F32E20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Describe the initial valuation of an interest rate swap and calculate the expected payments of the swap</w:t>
      </w:r>
    </w:p>
    <w:p w14:paraId="12BDF504" w14:textId="77777777" w:rsidR="00F32E20" w:rsidRDefault="00F32E20" w:rsidP="00F32E20">
      <w:pPr>
        <w:pStyle w:val="Default"/>
        <w:rPr>
          <w:sz w:val="16"/>
          <w:szCs w:val="16"/>
        </w:rPr>
      </w:pPr>
      <w:r>
        <w:rPr>
          <w:sz w:val="16"/>
          <w:szCs w:val="16"/>
        </w:rPr>
        <w:t>Understand how an existing swap is valued</w:t>
      </w:r>
    </w:p>
    <w:p w14:paraId="1C6D5A38" w14:textId="77777777" w:rsidR="00F32E20" w:rsidRDefault="00F32E20" w:rsidP="00F32E20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Discuss risks in interest rate swaps</w:t>
      </w:r>
    </w:p>
    <w:p w14:paraId="2A2ADFED" w14:textId="77777777" w:rsidR="00F32E20" w:rsidRDefault="00F32E20" w:rsidP="00F32E20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Discuss the global financial crisis of 2007-2009 in the context of swap risk</w:t>
      </w:r>
    </w:p>
    <w:p w14:paraId="2DA0C66E" w14:textId="77777777" w:rsidR="00446DE5" w:rsidRPr="00F32E20" w:rsidRDefault="00446DE5" w:rsidP="00F32E20">
      <w:pPr>
        <w:rPr>
          <w:lang w:val="en-GB"/>
        </w:rPr>
      </w:pPr>
    </w:p>
    <w:sectPr w:rsidR="00446DE5" w:rsidRPr="00F32E20" w:rsidSect="00B70081">
      <w:pgSz w:w="12240" w:h="16340"/>
      <w:pgMar w:top="800" w:right="234" w:bottom="300" w:left="35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Source Sans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162F2"/>
    <w:multiLevelType w:val="hybridMultilevel"/>
    <w:tmpl w:val="4738B41A"/>
    <w:lvl w:ilvl="0" w:tplc="5108F5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343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013E30"/>
    <w:rsid w:val="002E25B1"/>
    <w:rsid w:val="00446DE5"/>
    <w:rsid w:val="00474DE7"/>
    <w:rsid w:val="00AB59EF"/>
    <w:rsid w:val="00B70081"/>
    <w:rsid w:val="00F3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9EF"/>
    <w:pPr>
      <w:ind w:left="720"/>
      <w:contextualSpacing/>
    </w:pPr>
  </w:style>
  <w:style w:type="paragraph" w:customStyle="1" w:styleId="Default">
    <w:name w:val="Default"/>
    <w:rsid w:val="00446DE5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5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2024-02-29T04:57:00Z</dcterms:modified>
</cp:coreProperties>
</file>