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80A6" w14:textId="77777777" w:rsidR="00425840" w:rsidRDefault="00425840">
      <w:pPr>
        <w:rPr>
          <w:lang w:val="en-US"/>
        </w:rPr>
      </w:pPr>
      <w:r w:rsidRPr="00425840">
        <w:rPr>
          <w:lang w:val="en-US"/>
        </w:rPr>
        <w:t xml:space="preserve">candidates should be able to: </w:t>
      </w:r>
    </w:p>
    <w:p w14:paraId="2165CD97" w14:textId="6138BEF1" w:rsidR="00474DE7" w:rsidRPr="00622DF1" w:rsidRDefault="00425840" w:rsidP="00622DF1">
      <w:pPr>
        <w:rPr>
          <w:lang w:val="en-US"/>
        </w:rPr>
      </w:pPr>
      <w:r w:rsidRPr="00425840">
        <w:rPr>
          <w:lang w:val="en-US"/>
        </w:rPr>
        <w:t xml:space="preserve">Demonstrate knowledge of credit options and credit-linked notes. Including: </w:t>
      </w:r>
      <w:r w:rsidRPr="00622DF1">
        <w:rPr>
          <w:lang w:val="en-US"/>
        </w:rPr>
        <w:t>Contrast credit default swaps and credit options</w:t>
      </w:r>
      <w:r w:rsidR="00622DF1" w:rsidRPr="00622DF1">
        <w:rPr>
          <w:lang w:val="en-US"/>
        </w:rPr>
        <w:t>.</w:t>
      </w:r>
      <w:r w:rsidRPr="00622DF1">
        <w:rPr>
          <w:lang w:val="en-US"/>
        </w:rPr>
        <w:t xml:space="preserve"> Recognize the terms of credit call and credit put options</w:t>
      </w:r>
      <w:r w:rsidR="00622DF1" w:rsidRPr="00622DF1">
        <w:rPr>
          <w:lang w:val="en-US"/>
        </w:rPr>
        <w:t>.</w:t>
      </w:r>
      <w:r w:rsidRPr="00622DF1">
        <w:rPr>
          <w:lang w:val="en-US"/>
        </w:rPr>
        <w:t xml:space="preserve"> Explain the credit put option on a bond</w:t>
      </w:r>
      <w:r w:rsidR="00622DF1" w:rsidRPr="00622DF1">
        <w:rPr>
          <w:lang w:val="en-US"/>
        </w:rPr>
        <w:t>.</w:t>
      </w:r>
      <w:r w:rsidRPr="00622DF1">
        <w:rPr>
          <w:lang w:val="en-US"/>
        </w:rPr>
        <w:t xml:space="preserve"> Explain call options on credit default swaps</w:t>
      </w:r>
      <w:r w:rsidR="00622DF1" w:rsidRPr="00622DF1">
        <w:rPr>
          <w:lang w:val="en-US"/>
        </w:rPr>
        <w:t>.</w:t>
      </w:r>
      <w:r w:rsidRPr="00622DF1">
        <w:rPr>
          <w:lang w:val="en-US"/>
        </w:rPr>
        <w:t xml:space="preserve"> Describe credit-linked notes</w:t>
      </w:r>
      <w:r w:rsidR="00622DF1" w:rsidRPr="00622DF1">
        <w:rPr>
          <w:lang w:val="en-US"/>
        </w:rPr>
        <w:t>.</w:t>
      </w:r>
    </w:p>
    <w:p w14:paraId="5B787390" w14:textId="77777777" w:rsidR="00622DF1" w:rsidRDefault="00622DF1" w:rsidP="00622DF1">
      <w:pPr>
        <w:pStyle w:val="Default"/>
      </w:pPr>
    </w:p>
    <w:p w14:paraId="535898BC" w14:textId="77777777" w:rsidR="00622DF1" w:rsidRPr="00622DF1" w:rsidRDefault="00622DF1" w:rsidP="00622DF1">
      <w:pPr>
        <w:rPr>
          <w:lang w:val="en-GB"/>
        </w:rPr>
      </w:pPr>
    </w:p>
    <w:sectPr w:rsidR="00622DF1" w:rsidRPr="00622DF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C43F6"/>
    <w:multiLevelType w:val="hybridMultilevel"/>
    <w:tmpl w:val="04E06F6E"/>
    <w:lvl w:ilvl="0" w:tplc="2A987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616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193842"/>
    <w:rsid w:val="002E25B1"/>
    <w:rsid w:val="00425840"/>
    <w:rsid w:val="00474DE7"/>
    <w:rsid w:val="0062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840"/>
    <w:pPr>
      <w:ind w:left="720"/>
      <w:contextualSpacing/>
    </w:pPr>
  </w:style>
  <w:style w:type="paragraph" w:customStyle="1" w:styleId="Default">
    <w:name w:val="Default"/>
    <w:rsid w:val="00622DF1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2024-02-29T04:58:00Z</dcterms:modified>
</cp:coreProperties>
</file>