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D67A" w14:textId="77777777" w:rsidR="00FF29EE" w:rsidRDefault="00FF29EE">
      <w:pPr>
        <w:rPr>
          <w:lang w:val="en-US"/>
        </w:rPr>
      </w:pPr>
      <w:r w:rsidRPr="00FF29EE">
        <w:rPr>
          <w:lang w:val="en-US"/>
        </w:rPr>
        <w:t xml:space="preserve">The candidate should be able to: </w:t>
      </w:r>
    </w:p>
    <w:p w14:paraId="37C1012D" w14:textId="77777777" w:rsidR="00FF29EE" w:rsidRDefault="00FF29EE" w:rsidP="00FF29EE">
      <w:pPr>
        <w:pStyle w:val="ListParagraph"/>
        <w:numPr>
          <w:ilvl w:val="0"/>
          <w:numId w:val="1"/>
        </w:numPr>
        <w:rPr>
          <w:lang w:val="en-US"/>
        </w:rPr>
      </w:pPr>
      <w:r w:rsidRPr="00FF29EE">
        <w:rPr>
          <w:lang w:val="en-US"/>
        </w:rPr>
        <w:t xml:space="preserve">8.1.1 explain the impact of ESG factors on strategic asset allocation </w:t>
      </w:r>
    </w:p>
    <w:p w14:paraId="5D007B80" w14:textId="77777777" w:rsidR="00FF29EE" w:rsidRDefault="00FF29EE" w:rsidP="00FF29EE">
      <w:pPr>
        <w:pStyle w:val="ListParagraph"/>
        <w:numPr>
          <w:ilvl w:val="0"/>
          <w:numId w:val="1"/>
        </w:numPr>
        <w:rPr>
          <w:lang w:val="en-US"/>
        </w:rPr>
      </w:pPr>
      <w:r w:rsidRPr="00FF29EE">
        <w:rPr>
          <w:lang w:val="en-US"/>
        </w:rPr>
        <w:t xml:space="preserve">8.1.2 describe approaches for integrating ESG into the portfolio management process </w:t>
      </w:r>
    </w:p>
    <w:p w14:paraId="5C89A85D" w14:textId="77777777" w:rsidR="00FF29EE" w:rsidRDefault="00FF29EE" w:rsidP="00FF29EE">
      <w:pPr>
        <w:pStyle w:val="ListParagraph"/>
        <w:numPr>
          <w:ilvl w:val="0"/>
          <w:numId w:val="1"/>
        </w:numPr>
        <w:rPr>
          <w:lang w:val="en-US"/>
        </w:rPr>
      </w:pPr>
      <w:r w:rsidRPr="00FF29EE">
        <w:rPr>
          <w:lang w:val="en-US"/>
        </w:rPr>
        <w:t xml:space="preserve">8.1.3 explain approaches for how internal and external ESG research and analysis is used by portfolio managers to make investment decisions </w:t>
      </w:r>
    </w:p>
    <w:p w14:paraId="12AF8C50" w14:textId="77777777" w:rsidR="00FF29EE" w:rsidRDefault="00FF29EE" w:rsidP="00FF29EE">
      <w:pPr>
        <w:pStyle w:val="ListParagraph"/>
        <w:numPr>
          <w:ilvl w:val="0"/>
          <w:numId w:val="1"/>
        </w:numPr>
        <w:rPr>
          <w:lang w:val="en-US"/>
        </w:rPr>
      </w:pPr>
      <w:r w:rsidRPr="00FF29EE">
        <w:rPr>
          <w:lang w:val="en-US"/>
        </w:rPr>
        <w:t xml:space="preserve">8.1.4 explain the different approaches to screening and the benefits and limitations of the main approaches </w:t>
      </w:r>
    </w:p>
    <w:p w14:paraId="579E197A" w14:textId="77777777" w:rsidR="00FF29EE" w:rsidRDefault="00FF29EE" w:rsidP="00FF29EE">
      <w:pPr>
        <w:pStyle w:val="ListParagraph"/>
        <w:numPr>
          <w:ilvl w:val="0"/>
          <w:numId w:val="1"/>
        </w:numPr>
        <w:rPr>
          <w:lang w:val="en-US"/>
        </w:rPr>
      </w:pPr>
      <w:r w:rsidRPr="00FF29EE">
        <w:rPr>
          <w:lang w:val="en-US"/>
        </w:rPr>
        <w:t xml:space="preserve">8.1.5 explain the main indexes and benchmarking approaches applicable to sustainable and ESG investing, noting potential limitations </w:t>
      </w:r>
    </w:p>
    <w:p w14:paraId="3F556DF2" w14:textId="77777777" w:rsidR="00FF29EE" w:rsidRDefault="00FF29EE" w:rsidP="00FF29EE">
      <w:pPr>
        <w:pStyle w:val="ListParagraph"/>
        <w:numPr>
          <w:ilvl w:val="0"/>
          <w:numId w:val="1"/>
        </w:numPr>
        <w:rPr>
          <w:lang w:val="en-US"/>
        </w:rPr>
      </w:pPr>
      <w:r w:rsidRPr="00FF29EE">
        <w:rPr>
          <w:lang w:val="en-US"/>
        </w:rPr>
        <w:t xml:space="preserve">8.1.6 apply ESG screens to the main asset classes and their sub-sectors: fixed income; equities; and alternative investments </w:t>
      </w:r>
    </w:p>
    <w:p w14:paraId="64BE1D14" w14:textId="77777777" w:rsidR="00FF29EE" w:rsidRDefault="00FF29EE" w:rsidP="00FF29EE">
      <w:pPr>
        <w:pStyle w:val="ListParagraph"/>
        <w:numPr>
          <w:ilvl w:val="0"/>
          <w:numId w:val="1"/>
        </w:numPr>
        <w:rPr>
          <w:lang w:val="en-US"/>
        </w:rPr>
      </w:pPr>
      <w:r w:rsidRPr="00FF29EE">
        <w:rPr>
          <w:lang w:val="en-US"/>
        </w:rPr>
        <w:t xml:space="preserve">8.1.7 distinguish between ESG screening of individual companies and collective investment funds: on an absolute basis; relative to sector/peer group data </w:t>
      </w:r>
    </w:p>
    <w:p w14:paraId="62127357" w14:textId="77777777" w:rsidR="00FF29EE" w:rsidRDefault="00FF29EE" w:rsidP="00FF29EE">
      <w:pPr>
        <w:pStyle w:val="ListParagraph"/>
        <w:numPr>
          <w:ilvl w:val="0"/>
          <w:numId w:val="1"/>
        </w:numPr>
        <w:rPr>
          <w:lang w:val="en-US"/>
        </w:rPr>
      </w:pPr>
      <w:r w:rsidRPr="00FF29EE">
        <w:rPr>
          <w:lang w:val="en-US"/>
        </w:rPr>
        <w:t xml:space="preserve">8.1.8 explain how ESG integration impacts the risk–return dynamic of portfolio optimization </w:t>
      </w:r>
    </w:p>
    <w:p w14:paraId="3ACB045C" w14:textId="77777777" w:rsidR="00FF29EE" w:rsidRDefault="00FF29EE" w:rsidP="00FF29EE">
      <w:pPr>
        <w:pStyle w:val="ListParagraph"/>
        <w:numPr>
          <w:ilvl w:val="0"/>
          <w:numId w:val="1"/>
        </w:numPr>
        <w:rPr>
          <w:lang w:val="en-US"/>
        </w:rPr>
      </w:pPr>
      <w:r w:rsidRPr="00FF29EE">
        <w:rPr>
          <w:lang w:val="en-US"/>
        </w:rPr>
        <w:t xml:space="preserve">8.1.9 evaluate the different types of ESG analysis/SRI investment in terms of key objectives, investment considerations, and risks: full ESG integration; exclusionary screening; positive alignment/best-in-class; active ownership; thematic investing; impact investing; other </w:t>
      </w:r>
    </w:p>
    <w:p w14:paraId="2165CD97" w14:textId="78DFBFB9" w:rsidR="00474DE7" w:rsidRPr="00FF29EE" w:rsidRDefault="00FF29EE" w:rsidP="00FF29EE">
      <w:pPr>
        <w:pStyle w:val="ListParagraph"/>
        <w:numPr>
          <w:ilvl w:val="0"/>
          <w:numId w:val="1"/>
        </w:numPr>
        <w:rPr>
          <w:lang w:val="en-US"/>
        </w:rPr>
      </w:pPr>
      <w:r w:rsidRPr="00FF29EE">
        <w:rPr>
          <w:lang w:val="en-US"/>
        </w:rPr>
        <w:t>8.1.10 describe approaches to managing passive ESG portfolios</w:t>
      </w:r>
    </w:p>
    <w:sectPr w:rsidR="00474DE7" w:rsidRPr="00FF29EE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F697F"/>
    <w:multiLevelType w:val="hybridMultilevel"/>
    <w:tmpl w:val="862E2A14"/>
    <w:lvl w:ilvl="0" w:tplc="341C64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6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FF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2023-10-03T16:50:00Z</dcterms:modified>
</cp:coreProperties>
</file>