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E819" w14:textId="77777777" w:rsidR="00950F66" w:rsidRDefault="00950F66" w:rsidP="00950F66">
      <w:pPr>
        <w:spacing w:line="373" w:lineRule="exact"/>
        <w:rPr>
          <w:rFonts w:hint="eastAsia"/>
        </w:rPr>
      </w:pPr>
    </w:p>
    <w:p w14:paraId="76E42AAB" w14:textId="77777777" w:rsidR="00950F66" w:rsidRDefault="00950F66" w:rsidP="000F6DE1">
      <w:pPr>
        <w:rPr>
          <w:rFonts w:hint="eastAsia"/>
        </w:rPr>
      </w:pPr>
    </w:p>
    <w:p w14:paraId="3331C0A1" w14:textId="77777777" w:rsidR="00950F66" w:rsidRPr="000F6DE1" w:rsidRDefault="00950F66" w:rsidP="000F6DE1">
      <w:pPr>
        <w:ind w:firstLineChars="100" w:firstLine="518"/>
        <w:rPr>
          <w:rFonts w:ascii="宋体" w:eastAsia="宋体" w:hAnsi="宋体" w:hint="eastAsia"/>
          <w:b/>
        </w:rPr>
      </w:pPr>
      <w:r w:rsidRPr="000F6DE1">
        <w:rPr>
          <w:rFonts w:ascii="宋体" w:eastAsia="宋体" w:hAnsi="宋体" w:hint="eastAsia"/>
          <w:b/>
          <w:spacing w:val="-2"/>
          <w:sz w:val="52"/>
          <w:szCs w:val="52"/>
        </w:rPr>
        <w:t>《</w:t>
      </w:r>
      <w:r w:rsidRPr="000F6DE1">
        <w:rPr>
          <w:rFonts w:ascii="宋体" w:eastAsia="宋体" w:hAnsi="宋体"/>
          <w:b/>
          <w:spacing w:val="-2"/>
          <w:sz w:val="52"/>
          <w:szCs w:val="52"/>
        </w:rPr>
        <w:t>电</w:t>
      </w:r>
      <w:r w:rsidRPr="000F6DE1">
        <w:rPr>
          <w:rFonts w:ascii="宋体" w:eastAsia="宋体" w:hAnsi="宋体" w:hint="eastAsia"/>
          <w:b/>
          <w:spacing w:val="-2"/>
          <w:sz w:val="52"/>
          <w:szCs w:val="52"/>
        </w:rPr>
        <w:t>子线路设计、测试及实验》</w:t>
      </w:r>
    </w:p>
    <w:p w14:paraId="16B7A726" w14:textId="77777777" w:rsidR="00950F66" w:rsidRPr="000F6DE1" w:rsidRDefault="00950F66" w:rsidP="000F6DE1">
      <w:pPr>
        <w:rPr>
          <w:rFonts w:ascii="宋体" w:eastAsia="宋体" w:hAnsi="宋体" w:hint="eastAsia"/>
          <w:b/>
        </w:rPr>
      </w:pPr>
    </w:p>
    <w:p w14:paraId="1E941B4C" w14:textId="27C92F8D" w:rsidR="00950F66" w:rsidRPr="000F6DE1" w:rsidRDefault="00950F66" w:rsidP="000F6DE1">
      <w:pPr>
        <w:ind w:firstLineChars="400" w:firstLine="2088"/>
        <w:rPr>
          <w:rFonts w:ascii="宋体" w:eastAsia="宋体" w:hAnsi="宋体" w:hint="eastAsia"/>
          <w:b/>
        </w:rPr>
      </w:pPr>
      <w:r w:rsidRPr="000F6DE1">
        <w:rPr>
          <w:rFonts w:ascii="宋体" w:eastAsia="宋体" w:hAnsi="宋体"/>
          <w:b/>
          <w:sz w:val="52"/>
          <w:szCs w:val="52"/>
        </w:rPr>
        <w:t>实 验 报</w:t>
      </w:r>
      <w:r w:rsidRPr="000F6DE1">
        <w:rPr>
          <w:rFonts w:ascii="宋体" w:eastAsia="宋体" w:hAnsi="宋体"/>
          <w:b/>
          <w:spacing w:val="-4"/>
          <w:sz w:val="52"/>
          <w:szCs w:val="52"/>
        </w:rPr>
        <w:t xml:space="preserve"> </w:t>
      </w:r>
      <w:r w:rsidRPr="000F6DE1">
        <w:rPr>
          <w:rFonts w:ascii="宋体" w:eastAsia="宋体" w:hAnsi="宋体"/>
          <w:b/>
          <w:sz w:val="52"/>
          <w:szCs w:val="52"/>
        </w:rPr>
        <w:t>告</w:t>
      </w:r>
      <w:r w:rsidRPr="000F6DE1">
        <w:rPr>
          <w:rFonts w:ascii="宋体" w:eastAsia="宋体" w:hAnsi="宋体" w:hint="eastAsia"/>
          <w:b/>
          <w:sz w:val="52"/>
          <w:szCs w:val="52"/>
        </w:rPr>
        <w:t>（</w:t>
      </w:r>
      <w:r w:rsidR="00475EFC">
        <w:rPr>
          <w:rFonts w:ascii="宋体" w:eastAsia="宋体" w:hAnsi="宋体" w:hint="eastAsia"/>
          <w:b/>
          <w:sz w:val="52"/>
          <w:szCs w:val="52"/>
        </w:rPr>
        <w:t>五</w:t>
      </w:r>
      <w:r w:rsidRPr="000F6DE1">
        <w:rPr>
          <w:rFonts w:ascii="宋体" w:eastAsia="宋体" w:hAnsi="宋体" w:hint="eastAsia"/>
          <w:b/>
          <w:sz w:val="52"/>
          <w:szCs w:val="52"/>
        </w:rPr>
        <w:t>）</w:t>
      </w:r>
    </w:p>
    <w:p w14:paraId="32E7F8D1" w14:textId="77777777" w:rsidR="00950F66" w:rsidRDefault="00950F66" w:rsidP="00950F66">
      <w:pPr>
        <w:spacing w:line="200" w:lineRule="exact"/>
        <w:rPr>
          <w:rFonts w:hint="eastAsia"/>
        </w:rPr>
      </w:pPr>
    </w:p>
    <w:p w14:paraId="08414B56" w14:textId="77777777" w:rsidR="00950F66" w:rsidRDefault="00950F66" w:rsidP="00950F66">
      <w:pPr>
        <w:spacing w:line="200" w:lineRule="exact"/>
        <w:rPr>
          <w:rFonts w:hint="eastAsia"/>
        </w:rPr>
      </w:pPr>
    </w:p>
    <w:p w14:paraId="4BF3DAD0" w14:textId="77777777" w:rsidR="00950F66" w:rsidRDefault="00950F66" w:rsidP="00950F66">
      <w:pPr>
        <w:spacing w:line="200" w:lineRule="exact"/>
        <w:rPr>
          <w:rFonts w:hint="eastAsia"/>
        </w:rPr>
      </w:pPr>
    </w:p>
    <w:p w14:paraId="651E3CB8" w14:textId="77777777" w:rsidR="00950F66" w:rsidRDefault="00950F66" w:rsidP="00950F66">
      <w:pPr>
        <w:spacing w:line="200" w:lineRule="exact"/>
        <w:rPr>
          <w:rFonts w:hint="eastAsia"/>
        </w:rPr>
      </w:pPr>
    </w:p>
    <w:p w14:paraId="540C52E8" w14:textId="77777777" w:rsidR="00950F66" w:rsidRDefault="00950F66" w:rsidP="00950F66">
      <w:pPr>
        <w:spacing w:line="200" w:lineRule="exact"/>
        <w:rPr>
          <w:rFonts w:hint="eastAsia"/>
        </w:rPr>
      </w:pPr>
    </w:p>
    <w:p w14:paraId="77D575FB" w14:textId="77777777" w:rsidR="00950F66" w:rsidRDefault="00950F66" w:rsidP="00950F66">
      <w:pPr>
        <w:spacing w:line="200" w:lineRule="exact"/>
        <w:rPr>
          <w:rFonts w:hint="eastAsia"/>
        </w:rPr>
      </w:pPr>
    </w:p>
    <w:p w14:paraId="0E665197" w14:textId="77777777" w:rsidR="00950F66" w:rsidRDefault="00950F66" w:rsidP="00950F66">
      <w:pPr>
        <w:spacing w:line="200" w:lineRule="exact"/>
        <w:rPr>
          <w:rFonts w:hint="eastAsia"/>
        </w:rPr>
      </w:pPr>
    </w:p>
    <w:p w14:paraId="0654D651" w14:textId="77777777" w:rsidR="00950F66" w:rsidRDefault="00950F66" w:rsidP="00950F66">
      <w:pPr>
        <w:spacing w:line="200" w:lineRule="exact"/>
        <w:rPr>
          <w:rFonts w:hint="eastAsia"/>
        </w:rPr>
      </w:pPr>
    </w:p>
    <w:p w14:paraId="7FAE8756" w14:textId="77777777" w:rsidR="00950F66" w:rsidRDefault="00950F66" w:rsidP="00950F66">
      <w:pPr>
        <w:spacing w:line="200" w:lineRule="exact"/>
        <w:rPr>
          <w:rFonts w:hint="eastAsia"/>
        </w:rPr>
      </w:pPr>
    </w:p>
    <w:p w14:paraId="658AEAFF" w14:textId="5D2C99D7" w:rsidR="00950F66" w:rsidRPr="00ED7954" w:rsidRDefault="00950F66" w:rsidP="00950F66">
      <w:pPr>
        <w:pStyle w:val="af3"/>
        <w:tabs>
          <w:tab w:val="left" w:pos="2645"/>
        </w:tabs>
        <w:spacing w:line="360" w:lineRule="auto"/>
        <w:ind w:left="1740"/>
        <w:rPr>
          <w:b/>
          <w:spacing w:val="-2"/>
          <w:sz w:val="30"/>
          <w:lang w:eastAsia="zh-CN"/>
        </w:rPr>
      </w:pPr>
      <w:r w:rsidRPr="00ED7954">
        <w:rPr>
          <w:rFonts w:hint="eastAsia"/>
          <w:b/>
          <w:spacing w:val="-2"/>
          <w:sz w:val="30"/>
          <w:lang w:eastAsia="zh-CN"/>
        </w:rPr>
        <w:t>实验名称：</w:t>
      </w:r>
      <w:r w:rsidR="00475EFC">
        <w:rPr>
          <w:rFonts w:hint="eastAsia"/>
          <w:b/>
          <w:spacing w:val="-2"/>
          <w:sz w:val="30"/>
          <w:lang w:eastAsia="zh-CN"/>
        </w:rPr>
        <w:t>精密全波整流</w:t>
      </w:r>
    </w:p>
    <w:p w14:paraId="1D66231D" w14:textId="77777777" w:rsidR="00950F66" w:rsidRDefault="00950F66" w:rsidP="00950F66">
      <w:pPr>
        <w:pStyle w:val="af3"/>
        <w:tabs>
          <w:tab w:val="left" w:pos="2645"/>
        </w:tabs>
        <w:spacing w:line="360" w:lineRule="auto"/>
        <w:ind w:left="1740"/>
        <w:rPr>
          <w:lang w:eastAsia="zh-CN"/>
        </w:rPr>
      </w:pPr>
      <w:r>
        <w:rPr>
          <w:b/>
          <w:spacing w:val="-2"/>
          <w:sz w:val="30"/>
          <w:lang w:eastAsia="zh-CN"/>
        </w:rPr>
        <w:t>院</w:t>
      </w:r>
      <w:r>
        <w:rPr>
          <w:lang w:eastAsia="zh-CN"/>
        </w:rPr>
        <w:tab/>
      </w:r>
      <w:r>
        <w:rPr>
          <w:b/>
          <w:spacing w:val="-3"/>
          <w:sz w:val="30"/>
          <w:lang w:eastAsia="zh-CN"/>
        </w:rPr>
        <w:t>系：</w:t>
      </w:r>
      <w:r w:rsidRPr="00CA26C0">
        <w:rPr>
          <w:rFonts w:hint="eastAsia"/>
          <w:b/>
          <w:spacing w:val="-3"/>
          <w:sz w:val="30"/>
          <w:lang w:eastAsia="zh-CN"/>
        </w:rPr>
        <w:t>人工智能与自动化学院</w:t>
      </w:r>
      <w:bookmarkStart w:id="0" w:name="OLE_LINK5"/>
    </w:p>
    <w:p w14:paraId="725DC747" w14:textId="77777777" w:rsidR="00950F66" w:rsidRDefault="00950F66" w:rsidP="00950F66">
      <w:pPr>
        <w:pStyle w:val="af3"/>
        <w:tabs>
          <w:tab w:val="left" w:pos="2653"/>
        </w:tabs>
        <w:spacing w:line="360" w:lineRule="auto"/>
        <w:ind w:left="1740"/>
        <w:rPr>
          <w:lang w:eastAsia="zh-CN"/>
        </w:rPr>
      </w:pPr>
      <w:r>
        <w:rPr>
          <w:b/>
          <w:spacing w:val="-2"/>
          <w:sz w:val="30"/>
          <w:lang w:eastAsia="zh-CN"/>
        </w:rPr>
        <w:t>班</w:t>
      </w:r>
      <w:r>
        <w:rPr>
          <w:lang w:eastAsia="zh-CN"/>
        </w:rPr>
        <w:tab/>
      </w:r>
      <w:r>
        <w:rPr>
          <w:b/>
          <w:spacing w:val="-3"/>
          <w:sz w:val="30"/>
          <w:lang w:eastAsia="zh-CN"/>
        </w:rPr>
        <w:t>级：</w:t>
      </w:r>
      <w:r w:rsidRPr="00CA26C0">
        <w:rPr>
          <w:rFonts w:hint="eastAsia"/>
          <w:b/>
          <w:spacing w:val="-3"/>
          <w:sz w:val="30"/>
          <w:lang w:eastAsia="zh-CN"/>
        </w:rPr>
        <w:t>人工智能</w:t>
      </w:r>
      <w:r w:rsidRPr="00CA26C0">
        <w:rPr>
          <w:rFonts w:hint="eastAsia"/>
          <w:b/>
          <w:spacing w:val="-3"/>
          <w:sz w:val="30"/>
          <w:lang w:eastAsia="zh-CN"/>
        </w:rPr>
        <w:t>2402</w:t>
      </w:r>
      <w:r w:rsidRPr="00CA26C0">
        <w:rPr>
          <w:rFonts w:hint="eastAsia"/>
          <w:b/>
          <w:spacing w:val="-3"/>
          <w:sz w:val="30"/>
          <w:lang w:eastAsia="zh-CN"/>
        </w:rPr>
        <w:t>班</w:t>
      </w:r>
    </w:p>
    <w:p w14:paraId="12B2F465" w14:textId="77777777" w:rsidR="00950F66" w:rsidRPr="004F024A" w:rsidRDefault="00950F66" w:rsidP="00950F66">
      <w:pPr>
        <w:pStyle w:val="af3"/>
        <w:tabs>
          <w:tab w:val="left" w:pos="2653"/>
        </w:tabs>
        <w:spacing w:line="360" w:lineRule="auto"/>
        <w:ind w:left="1740"/>
        <w:rPr>
          <w:b/>
          <w:spacing w:val="-2"/>
          <w:sz w:val="30"/>
          <w:lang w:eastAsia="zh-CN"/>
        </w:rPr>
      </w:pPr>
      <w:r w:rsidRPr="004F024A">
        <w:rPr>
          <w:rFonts w:hint="eastAsia"/>
          <w:b/>
          <w:spacing w:val="-2"/>
          <w:sz w:val="30"/>
          <w:lang w:eastAsia="zh-CN"/>
        </w:rPr>
        <w:t>学</w:t>
      </w:r>
      <w:r w:rsidRPr="004F024A">
        <w:rPr>
          <w:rFonts w:hint="eastAsia"/>
          <w:b/>
          <w:spacing w:val="-2"/>
          <w:sz w:val="30"/>
          <w:lang w:eastAsia="zh-CN"/>
        </w:rPr>
        <w:t xml:space="preserve">    </w:t>
      </w:r>
      <w:r w:rsidRPr="004F024A">
        <w:rPr>
          <w:rFonts w:hint="eastAsia"/>
          <w:b/>
          <w:spacing w:val="-2"/>
          <w:sz w:val="30"/>
          <w:lang w:eastAsia="zh-CN"/>
        </w:rPr>
        <w:t>号：</w:t>
      </w:r>
    </w:p>
    <w:p w14:paraId="76567512" w14:textId="77777777" w:rsidR="00950F66" w:rsidRDefault="00950F66" w:rsidP="00950F66">
      <w:pPr>
        <w:pStyle w:val="af3"/>
        <w:tabs>
          <w:tab w:val="left" w:pos="2653"/>
        </w:tabs>
        <w:spacing w:line="360" w:lineRule="auto"/>
        <w:ind w:left="1740"/>
        <w:rPr>
          <w:b/>
          <w:spacing w:val="-2"/>
          <w:lang w:eastAsia="zh-CN"/>
        </w:rPr>
      </w:pPr>
      <w:r>
        <w:rPr>
          <w:b/>
          <w:spacing w:val="-3"/>
          <w:sz w:val="30"/>
          <w:lang w:eastAsia="zh-CN"/>
        </w:rPr>
        <w:t>学生</w:t>
      </w:r>
      <w:r>
        <w:rPr>
          <w:b/>
          <w:spacing w:val="-2"/>
          <w:sz w:val="30"/>
          <w:lang w:eastAsia="zh-CN"/>
        </w:rPr>
        <w:t>姓名：</w:t>
      </w:r>
    </w:p>
    <w:p w14:paraId="6DD61E16" w14:textId="77777777" w:rsidR="00950F66" w:rsidRPr="003D6269" w:rsidRDefault="00950F66" w:rsidP="00950F66">
      <w:pPr>
        <w:pStyle w:val="af3"/>
        <w:tabs>
          <w:tab w:val="left" w:pos="2653"/>
        </w:tabs>
        <w:spacing w:line="360" w:lineRule="auto"/>
        <w:rPr>
          <w:lang w:eastAsia="zh-CN"/>
        </w:rPr>
      </w:pPr>
    </w:p>
    <w:p w14:paraId="4A4D1738" w14:textId="77777777" w:rsidR="00950F66" w:rsidRDefault="00950F66" w:rsidP="00950F66">
      <w:pPr>
        <w:spacing w:line="200" w:lineRule="exact"/>
        <w:rPr>
          <w:rFonts w:hint="eastAsia"/>
        </w:rPr>
      </w:pPr>
    </w:p>
    <w:p w14:paraId="0A80A879" w14:textId="77777777" w:rsidR="00950F66" w:rsidRDefault="00950F66" w:rsidP="00950F66">
      <w:pPr>
        <w:spacing w:line="200" w:lineRule="exact"/>
        <w:rPr>
          <w:rFonts w:hint="eastAsia"/>
        </w:rPr>
      </w:pPr>
    </w:p>
    <w:p w14:paraId="5367BA29" w14:textId="77777777" w:rsidR="00950F66" w:rsidRDefault="00950F66" w:rsidP="00950F66">
      <w:pPr>
        <w:spacing w:line="200" w:lineRule="exact"/>
        <w:rPr>
          <w:rFonts w:hint="eastAsia"/>
        </w:rPr>
      </w:pPr>
    </w:p>
    <w:p w14:paraId="04CBD75E" w14:textId="77777777" w:rsidR="00950F66" w:rsidRDefault="00950F66" w:rsidP="00950F66">
      <w:pPr>
        <w:spacing w:line="200" w:lineRule="exact"/>
        <w:rPr>
          <w:rFonts w:hint="eastAsia"/>
        </w:rPr>
      </w:pPr>
    </w:p>
    <w:p w14:paraId="5E7EE658" w14:textId="77777777" w:rsidR="00950F66" w:rsidRDefault="00950F66" w:rsidP="00950F66">
      <w:pPr>
        <w:spacing w:line="200" w:lineRule="exact"/>
        <w:rPr>
          <w:rFonts w:hint="eastAsia"/>
        </w:rPr>
      </w:pPr>
    </w:p>
    <w:p w14:paraId="45579A6E" w14:textId="77777777" w:rsidR="00950F66" w:rsidRDefault="00950F66" w:rsidP="00950F66">
      <w:pPr>
        <w:spacing w:line="200" w:lineRule="exact"/>
        <w:rPr>
          <w:rFonts w:hint="eastAsia"/>
        </w:rPr>
      </w:pPr>
    </w:p>
    <w:p w14:paraId="6A9736F4" w14:textId="77777777" w:rsidR="00950F66" w:rsidRDefault="00950F66" w:rsidP="00950F66">
      <w:pPr>
        <w:pStyle w:val="af3"/>
        <w:tabs>
          <w:tab w:val="left" w:pos="5132"/>
        </w:tabs>
        <w:rPr>
          <w:b/>
          <w:spacing w:val="-1"/>
          <w:sz w:val="30"/>
          <w:lang w:eastAsia="zh-CN"/>
        </w:rPr>
      </w:pPr>
    </w:p>
    <w:p w14:paraId="1F8F1DCE" w14:textId="77777777" w:rsidR="00ED30F4" w:rsidRDefault="00ED30F4" w:rsidP="00950F66">
      <w:pPr>
        <w:pStyle w:val="af3"/>
        <w:tabs>
          <w:tab w:val="left" w:pos="5132"/>
        </w:tabs>
        <w:rPr>
          <w:b/>
          <w:spacing w:val="-1"/>
          <w:sz w:val="30"/>
          <w:lang w:eastAsia="zh-CN"/>
        </w:rPr>
      </w:pPr>
    </w:p>
    <w:p w14:paraId="75C455D9" w14:textId="5BFF7F02" w:rsidR="00937C55" w:rsidRPr="00950F66" w:rsidRDefault="00950F66" w:rsidP="000F6DE1">
      <w:pPr>
        <w:pStyle w:val="af3"/>
        <w:tabs>
          <w:tab w:val="left" w:pos="5132"/>
        </w:tabs>
        <w:jc w:val="center"/>
        <w:rPr>
          <w:b/>
          <w:spacing w:val="-1"/>
          <w:sz w:val="30"/>
          <w:lang w:eastAsia="zh-CN"/>
        </w:rPr>
      </w:pPr>
      <w:r>
        <w:rPr>
          <w:b/>
          <w:spacing w:val="-1"/>
          <w:sz w:val="30"/>
          <w:lang w:eastAsia="zh-CN"/>
        </w:rPr>
        <w:t>华中科技大学</w:t>
      </w:r>
    </w:p>
    <w:p w14:paraId="27E2F21F" w14:textId="77777777" w:rsidR="001E12AA" w:rsidRPr="001E12AA" w:rsidRDefault="001E12AA" w:rsidP="00950F66">
      <w:pPr>
        <w:pStyle w:val="2"/>
        <w:rPr>
          <w:rFonts w:hint="eastAsia"/>
        </w:rPr>
      </w:pPr>
      <w:bookmarkStart w:id="1" w:name="_Toc24837"/>
      <w:bookmarkEnd w:id="0"/>
      <w:r w:rsidRPr="001E12AA">
        <w:rPr>
          <w:rFonts w:hint="eastAsia"/>
        </w:rPr>
        <w:lastRenderedPageBreak/>
        <w:t>1 实验目的</w:t>
      </w:r>
      <w:bookmarkEnd w:id="1"/>
    </w:p>
    <w:p w14:paraId="7F5637A7" w14:textId="3322F417" w:rsidR="00475EFC" w:rsidRPr="00475EFC" w:rsidRDefault="00475EFC" w:rsidP="00475EFC">
      <w:pPr>
        <w:pStyle w:val="af3"/>
        <w:rPr>
          <w:rFonts w:ascii="宋体" w:hAnsi="宋体" w:hint="eastAsia"/>
          <w:lang w:eastAsia="zh-CN"/>
        </w:rPr>
      </w:pPr>
      <w:bookmarkStart w:id="2" w:name="_Toc27998"/>
      <w:bookmarkStart w:id="3" w:name="_Toc11872"/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Pr="00475EFC">
        <w:rPr>
          <w:rFonts w:ascii="宋体" w:hAnsi="宋体"/>
          <w:lang w:eastAsia="zh-CN"/>
        </w:rPr>
        <w:t>进一步熟练掌握集成运算放大器的使用；</w:t>
      </w:r>
    </w:p>
    <w:p w14:paraId="29A21055" w14:textId="001F83DD" w:rsidR="00475EFC" w:rsidRPr="00475EFC" w:rsidRDefault="00475EFC" w:rsidP="00475EFC">
      <w:pPr>
        <w:pStyle w:val="af3"/>
        <w:rPr>
          <w:rFonts w:ascii="宋体" w:hAnsi="宋体"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Pr="00475EFC">
        <w:rPr>
          <w:rFonts w:ascii="宋体" w:hAnsi="宋体"/>
          <w:lang w:eastAsia="zh-CN"/>
        </w:rPr>
        <w:t>掌握用集成运</w:t>
      </w:r>
      <w:proofErr w:type="gramStart"/>
      <w:r w:rsidRPr="00475EFC">
        <w:rPr>
          <w:rFonts w:ascii="宋体" w:hAnsi="宋体"/>
          <w:lang w:eastAsia="zh-CN"/>
        </w:rPr>
        <w:t>放构成</w:t>
      </w:r>
      <w:proofErr w:type="gramEnd"/>
      <w:r w:rsidRPr="00475EFC">
        <w:rPr>
          <w:rFonts w:ascii="宋体" w:hAnsi="宋体"/>
          <w:lang w:eastAsia="zh-CN"/>
        </w:rPr>
        <w:t>精密全波整流电路；</w:t>
      </w:r>
    </w:p>
    <w:p w14:paraId="495960B9" w14:textId="162B2AFC" w:rsidR="00475EFC" w:rsidRDefault="00475EFC" w:rsidP="00475EFC">
      <w:pPr>
        <w:pStyle w:val="af3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 w:rsidRPr="00475EFC">
        <w:rPr>
          <w:lang w:eastAsia="zh-CN"/>
        </w:rPr>
        <w:t>掌握精密全波整流电路的工作原理。</w:t>
      </w:r>
      <w:r w:rsidRPr="00475EFC">
        <w:rPr>
          <w:lang w:eastAsia="zh-CN"/>
        </w:rPr>
        <w:t xml:space="preserve"> </w:t>
      </w:r>
      <w:r w:rsidRPr="00950F66">
        <w:rPr>
          <w:lang w:eastAsia="zh-CN"/>
        </w:rPr>
        <w:t xml:space="preserve"> </w:t>
      </w:r>
    </w:p>
    <w:p w14:paraId="5145F194" w14:textId="04E07CDE" w:rsidR="001E12AA" w:rsidRPr="001E12AA" w:rsidRDefault="00475EFC" w:rsidP="00950F66">
      <w:pPr>
        <w:pStyle w:val="2"/>
        <w:rPr>
          <w:rFonts w:hint="eastAsia"/>
        </w:rPr>
      </w:pPr>
      <w:r w:rsidRPr="001E12AA">
        <w:rPr>
          <w:rFonts w:hint="eastAsia"/>
        </w:rPr>
        <w:t>2 实验元器件</w:t>
      </w:r>
      <w:bookmarkEnd w:id="2"/>
      <w:bookmarkEnd w:id="3"/>
    </w:p>
    <w:tbl>
      <w:tblPr>
        <w:tblW w:w="789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026"/>
        <w:gridCol w:w="2888"/>
      </w:tblGrid>
      <w:tr w:rsidR="001E12AA" w:rsidRPr="001E12AA" w14:paraId="4A1D77CF" w14:textId="77777777" w:rsidTr="001E12AA">
        <w:trPr>
          <w:trHeight w:val="533"/>
          <w:jc w:val="center"/>
        </w:trPr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03519CC7" w14:textId="77777777" w:rsidR="001E12AA" w:rsidRPr="001E12AA" w:rsidRDefault="001E12AA" w:rsidP="00950F66">
            <w:pPr>
              <w:pStyle w:val="af3"/>
              <w:jc w:val="center"/>
            </w:pPr>
            <w:proofErr w:type="spellStart"/>
            <w:r w:rsidRPr="001E12AA">
              <w:rPr>
                <w:rFonts w:hint="eastAsia"/>
                <w:lang w:bidi="ar"/>
              </w:rPr>
              <w:t>类型</w:t>
            </w:r>
            <w:proofErr w:type="spellEnd"/>
          </w:p>
        </w:tc>
        <w:tc>
          <w:tcPr>
            <w:tcW w:w="30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6CF821E2" w14:textId="77777777" w:rsidR="001E12AA" w:rsidRPr="001E12AA" w:rsidRDefault="001E12AA" w:rsidP="00950F66">
            <w:pPr>
              <w:pStyle w:val="af3"/>
              <w:jc w:val="center"/>
            </w:pPr>
            <w:proofErr w:type="spellStart"/>
            <w:r w:rsidRPr="001E12AA">
              <w:rPr>
                <w:rFonts w:hint="eastAsia"/>
                <w:lang w:bidi="ar"/>
              </w:rPr>
              <w:t>型号（参数</w:t>
            </w:r>
            <w:proofErr w:type="spellEnd"/>
            <w:r w:rsidRPr="001E12AA">
              <w:rPr>
                <w:rFonts w:hint="eastAsia"/>
                <w:lang w:bidi="ar"/>
              </w:rPr>
              <w:t>）</w:t>
            </w:r>
          </w:p>
        </w:tc>
        <w:tc>
          <w:tcPr>
            <w:tcW w:w="288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</w:tcPr>
          <w:p w14:paraId="0638BFA9" w14:textId="77777777" w:rsidR="001E12AA" w:rsidRPr="001E12AA" w:rsidRDefault="001E12AA" w:rsidP="00950F66">
            <w:pPr>
              <w:pStyle w:val="af3"/>
              <w:jc w:val="center"/>
            </w:pPr>
            <w:proofErr w:type="spellStart"/>
            <w:r w:rsidRPr="001E12AA">
              <w:rPr>
                <w:rFonts w:hint="eastAsia"/>
                <w:lang w:bidi="ar"/>
              </w:rPr>
              <w:t>数量</w:t>
            </w:r>
            <w:proofErr w:type="spellEnd"/>
          </w:p>
        </w:tc>
      </w:tr>
      <w:tr w:rsidR="001E12AA" w:rsidRPr="001E12AA" w14:paraId="5C2CF163" w14:textId="77777777" w:rsidTr="001E12AA">
        <w:trPr>
          <w:trHeight w:val="1040"/>
          <w:jc w:val="center"/>
        </w:trPr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678A09A0" w14:textId="77777777" w:rsidR="001E12AA" w:rsidRPr="001E12AA" w:rsidRDefault="001E12AA" w:rsidP="00950F66">
            <w:pPr>
              <w:pStyle w:val="af3"/>
              <w:jc w:val="center"/>
            </w:pPr>
            <w:proofErr w:type="spellStart"/>
            <w:r w:rsidRPr="001E12AA">
              <w:rPr>
                <w:rFonts w:hint="eastAsia"/>
                <w:lang w:bidi="ar"/>
              </w:rPr>
              <w:t>集成运算放大器</w:t>
            </w:r>
            <w:proofErr w:type="spellEnd"/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35A03FA1" w14:textId="77777777" w:rsidR="001E12AA" w:rsidRPr="001E12AA" w:rsidRDefault="001E12AA" w:rsidP="00950F66">
            <w:pPr>
              <w:pStyle w:val="af3"/>
              <w:jc w:val="center"/>
            </w:pPr>
            <w:r w:rsidRPr="001E12AA">
              <w:rPr>
                <w:rFonts w:hint="eastAsia"/>
                <w:lang w:bidi="ar"/>
              </w:rPr>
              <w:t>LM324</w:t>
            </w:r>
          </w:p>
        </w:tc>
        <w:tc>
          <w:tcPr>
            <w:tcW w:w="288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</w:tcPr>
          <w:p w14:paraId="5FB5CAAB" w14:textId="412C467C" w:rsidR="001E12AA" w:rsidRPr="001E12AA" w:rsidRDefault="00475EFC" w:rsidP="00950F66">
            <w:pPr>
              <w:pStyle w:val="af3"/>
              <w:jc w:val="center"/>
            </w:pPr>
            <w:r>
              <w:rPr>
                <w:rFonts w:hint="eastAsia"/>
                <w:lang w:eastAsia="zh-CN" w:bidi="ar"/>
              </w:rPr>
              <w:t>2</w:t>
            </w:r>
            <w:r w:rsidR="001E12AA" w:rsidRPr="001E12AA">
              <w:rPr>
                <w:rFonts w:hint="eastAsia"/>
                <w:lang w:bidi="ar"/>
              </w:rPr>
              <w:t>片</w:t>
            </w:r>
          </w:p>
        </w:tc>
      </w:tr>
      <w:tr w:rsidR="001E12AA" w:rsidRPr="001E12AA" w14:paraId="5EE47837" w14:textId="77777777" w:rsidTr="001E12AA">
        <w:trPr>
          <w:trHeight w:val="525"/>
          <w:jc w:val="center"/>
        </w:trPr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4335590D" w14:textId="77777777" w:rsidR="001E12AA" w:rsidRPr="001E12AA" w:rsidRDefault="001E12AA" w:rsidP="00950F66">
            <w:pPr>
              <w:pStyle w:val="af3"/>
              <w:jc w:val="center"/>
            </w:pPr>
            <w:proofErr w:type="spellStart"/>
            <w:r w:rsidRPr="001E12AA">
              <w:rPr>
                <w:rFonts w:hint="eastAsia"/>
                <w:lang w:bidi="ar"/>
              </w:rPr>
              <w:t>电位器</w:t>
            </w:r>
            <w:proofErr w:type="spellEnd"/>
          </w:p>
        </w:tc>
        <w:tc>
          <w:tcPr>
            <w:tcW w:w="3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70A62BC0" w14:textId="77777777" w:rsidR="001E12AA" w:rsidRPr="001E12AA" w:rsidRDefault="001E12AA" w:rsidP="00950F66">
            <w:pPr>
              <w:pStyle w:val="af3"/>
              <w:jc w:val="center"/>
            </w:pPr>
            <w:r w:rsidRPr="001E12AA">
              <w:rPr>
                <w:rFonts w:hint="eastAsia"/>
                <w:lang w:bidi="ar"/>
              </w:rPr>
              <w:t>100k</w:t>
            </w:r>
            <w:r w:rsidRPr="001E12AA">
              <w:rPr>
                <w:rFonts w:hint="eastAsia"/>
                <w:lang w:bidi="ar"/>
              </w:rPr>
              <w:t>Ω</w:t>
            </w:r>
          </w:p>
        </w:tc>
        <w:tc>
          <w:tcPr>
            <w:tcW w:w="2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</w:tcPr>
          <w:p w14:paraId="31E95166" w14:textId="77777777" w:rsidR="001E12AA" w:rsidRPr="001E12AA" w:rsidRDefault="001E12AA" w:rsidP="00950F66">
            <w:pPr>
              <w:pStyle w:val="af3"/>
              <w:jc w:val="center"/>
            </w:pPr>
            <w:r w:rsidRPr="001E12AA">
              <w:rPr>
                <w:rFonts w:hint="eastAsia"/>
                <w:lang w:bidi="ar"/>
              </w:rPr>
              <w:t>1</w:t>
            </w:r>
            <w:r w:rsidRPr="001E12AA">
              <w:rPr>
                <w:rFonts w:hint="eastAsia"/>
                <w:lang w:bidi="ar"/>
              </w:rPr>
              <w:t>只</w:t>
            </w:r>
          </w:p>
        </w:tc>
      </w:tr>
      <w:tr w:rsidR="001E12AA" w:rsidRPr="001E12AA" w14:paraId="476BF2EC" w14:textId="77777777" w:rsidTr="001E12AA">
        <w:trPr>
          <w:trHeight w:val="525"/>
          <w:jc w:val="center"/>
        </w:trPr>
        <w:tc>
          <w:tcPr>
            <w:tcW w:w="198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E4BEBA" w14:textId="77777777" w:rsidR="001E12AA" w:rsidRPr="001E12AA" w:rsidRDefault="001E12AA" w:rsidP="00950F66">
            <w:pPr>
              <w:pStyle w:val="af3"/>
              <w:jc w:val="center"/>
            </w:pPr>
            <w:proofErr w:type="spellStart"/>
            <w:r w:rsidRPr="001E12AA">
              <w:rPr>
                <w:rFonts w:hint="eastAsia"/>
                <w:lang w:bidi="ar"/>
              </w:rPr>
              <w:t>电阻</w:t>
            </w:r>
            <w:proofErr w:type="spellEnd"/>
          </w:p>
        </w:tc>
        <w:tc>
          <w:tcPr>
            <w:tcW w:w="3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4B75E33A" w14:textId="116AB9E3" w:rsidR="001E12AA" w:rsidRPr="001E12AA" w:rsidRDefault="00475EFC" w:rsidP="00950F66">
            <w:pPr>
              <w:pStyle w:val="af3"/>
              <w:jc w:val="center"/>
            </w:pPr>
            <w:r>
              <w:rPr>
                <w:rFonts w:hint="eastAsia"/>
                <w:lang w:eastAsia="zh-CN" w:bidi="ar"/>
              </w:rPr>
              <w:t>3.3</w:t>
            </w:r>
            <w:r w:rsidR="001E12AA" w:rsidRPr="001E12AA">
              <w:rPr>
                <w:rFonts w:hint="eastAsia"/>
                <w:lang w:bidi="ar"/>
              </w:rPr>
              <w:t>k</w:t>
            </w:r>
            <w:r w:rsidR="001E12AA" w:rsidRPr="001E12AA">
              <w:rPr>
                <w:rFonts w:hint="eastAsia"/>
                <w:lang w:bidi="ar"/>
              </w:rPr>
              <w:t>Ω</w:t>
            </w:r>
          </w:p>
        </w:tc>
        <w:tc>
          <w:tcPr>
            <w:tcW w:w="2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</w:tcPr>
          <w:p w14:paraId="049AF314" w14:textId="6C5CC10F" w:rsidR="001E12AA" w:rsidRPr="001E12AA" w:rsidRDefault="00475EFC" w:rsidP="00950F66">
            <w:pPr>
              <w:pStyle w:val="af3"/>
              <w:jc w:val="center"/>
            </w:pPr>
            <w:r>
              <w:rPr>
                <w:rFonts w:hint="eastAsia"/>
                <w:lang w:eastAsia="zh-CN" w:bidi="ar"/>
              </w:rPr>
              <w:t>1</w:t>
            </w:r>
            <w:r w:rsidR="001E12AA" w:rsidRPr="001E12AA">
              <w:rPr>
                <w:rFonts w:hint="eastAsia"/>
                <w:lang w:bidi="ar"/>
              </w:rPr>
              <w:t>只</w:t>
            </w:r>
          </w:p>
        </w:tc>
      </w:tr>
      <w:tr w:rsidR="001E12AA" w:rsidRPr="001E12AA" w14:paraId="6C8A164F" w14:textId="77777777" w:rsidTr="001E12AA">
        <w:trPr>
          <w:trHeight w:val="525"/>
          <w:jc w:val="center"/>
        </w:trPr>
        <w:tc>
          <w:tcPr>
            <w:tcW w:w="1985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532B78" w14:textId="77777777" w:rsidR="001E12AA" w:rsidRPr="001E12AA" w:rsidRDefault="001E12AA" w:rsidP="00950F66">
            <w:pPr>
              <w:pStyle w:val="af3"/>
            </w:pPr>
          </w:p>
        </w:tc>
        <w:tc>
          <w:tcPr>
            <w:tcW w:w="3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78B74500" w14:textId="77777777" w:rsidR="001E12AA" w:rsidRPr="001E12AA" w:rsidRDefault="001E12AA" w:rsidP="00950F66">
            <w:pPr>
              <w:pStyle w:val="af3"/>
              <w:jc w:val="center"/>
            </w:pPr>
            <w:r w:rsidRPr="001E12AA">
              <w:rPr>
                <w:rFonts w:hint="eastAsia"/>
                <w:lang w:bidi="ar"/>
              </w:rPr>
              <w:t>10k</w:t>
            </w:r>
            <w:r w:rsidRPr="001E12AA">
              <w:rPr>
                <w:rFonts w:hint="eastAsia"/>
                <w:lang w:bidi="ar"/>
              </w:rPr>
              <w:t>Ω</w:t>
            </w:r>
          </w:p>
        </w:tc>
        <w:tc>
          <w:tcPr>
            <w:tcW w:w="2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</w:tcPr>
          <w:p w14:paraId="29DF09DC" w14:textId="38594E2F" w:rsidR="001E12AA" w:rsidRPr="001E12AA" w:rsidRDefault="00475EFC" w:rsidP="00950F66">
            <w:pPr>
              <w:pStyle w:val="af3"/>
              <w:jc w:val="center"/>
            </w:pPr>
            <w:r>
              <w:rPr>
                <w:rFonts w:hint="eastAsia"/>
                <w:lang w:eastAsia="zh-CN" w:bidi="ar"/>
              </w:rPr>
              <w:t>5</w:t>
            </w:r>
            <w:r w:rsidR="001E12AA" w:rsidRPr="001E12AA">
              <w:rPr>
                <w:rFonts w:hint="eastAsia"/>
                <w:lang w:bidi="ar"/>
              </w:rPr>
              <w:t>只</w:t>
            </w:r>
          </w:p>
        </w:tc>
      </w:tr>
      <w:tr w:rsidR="001E12AA" w:rsidRPr="001E12AA" w14:paraId="26544CAF" w14:textId="77777777" w:rsidTr="001E12AA">
        <w:trPr>
          <w:trHeight w:val="525"/>
          <w:jc w:val="center"/>
        </w:trPr>
        <w:tc>
          <w:tcPr>
            <w:tcW w:w="1985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86C94B" w14:textId="77777777" w:rsidR="001E12AA" w:rsidRPr="001E12AA" w:rsidRDefault="001E12AA" w:rsidP="00950F66">
            <w:pPr>
              <w:pStyle w:val="af3"/>
            </w:pPr>
          </w:p>
        </w:tc>
        <w:tc>
          <w:tcPr>
            <w:tcW w:w="3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35E4E7A3" w14:textId="3C90322C" w:rsidR="001E12AA" w:rsidRPr="001E12AA" w:rsidRDefault="00475EFC" w:rsidP="00950F66">
            <w:pPr>
              <w:pStyle w:val="af3"/>
              <w:jc w:val="center"/>
            </w:pPr>
            <w:r>
              <w:rPr>
                <w:rFonts w:hint="eastAsia"/>
                <w:lang w:eastAsia="zh-CN" w:bidi="ar"/>
              </w:rPr>
              <w:t>20</w:t>
            </w:r>
            <w:r w:rsidR="001E12AA" w:rsidRPr="001E12AA">
              <w:rPr>
                <w:rFonts w:hint="eastAsia"/>
                <w:lang w:bidi="ar"/>
              </w:rPr>
              <w:t>k</w:t>
            </w:r>
            <w:r w:rsidR="001E12AA" w:rsidRPr="001E12AA">
              <w:rPr>
                <w:rFonts w:hint="eastAsia"/>
                <w:lang w:bidi="ar"/>
              </w:rPr>
              <w:t>Ω</w:t>
            </w:r>
          </w:p>
        </w:tc>
        <w:tc>
          <w:tcPr>
            <w:tcW w:w="2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</w:tcPr>
          <w:p w14:paraId="29972432" w14:textId="220757A4" w:rsidR="001E12AA" w:rsidRPr="001E12AA" w:rsidRDefault="00475EFC" w:rsidP="00950F66">
            <w:pPr>
              <w:pStyle w:val="af3"/>
              <w:jc w:val="center"/>
            </w:pPr>
            <w:r>
              <w:rPr>
                <w:rFonts w:hint="eastAsia"/>
                <w:lang w:eastAsia="zh-CN" w:bidi="ar"/>
              </w:rPr>
              <w:t>1</w:t>
            </w:r>
            <w:r w:rsidR="001E12AA" w:rsidRPr="001E12AA">
              <w:rPr>
                <w:rFonts w:hint="eastAsia"/>
                <w:lang w:bidi="ar"/>
              </w:rPr>
              <w:t>只</w:t>
            </w:r>
          </w:p>
        </w:tc>
      </w:tr>
      <w:tr w:rsidR="001E12AA" w:rsidRPr="001E12AA" w14:paraId="28B53A47" w14:textId="77777777" w:rsidTr="001E12AA">
        <w:trPr>
          <w:trHeight w:val="525"/>
          <w:jc w:val="center"/>
        </w:trPr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0B0EAA19" w14:textId="77777777" w:rsidR="001E12AA" w:rsidRPr="001E12AA" w:rsidRDefault="001E12AA" w:rsidP="00950F66">
            <w:pPr>
              <w:pStyle w:val="af3"/>
              <w:jc w:val="center"/>
            </w:pPr>
            <w:proofErr w:type="spellStart"/>
            <w:r w:rsidRPr="001E12AA">
              <w:rPr>
                <w:rFonts w:hint="eastAsia"/>
                <w:lang w:bidi="ar"/>
              </w:rPr>
              <w:t>二极管</w:t>
            </w:r>
            <w:proofErr w:type="spellEnd"/>
          </w:p>
        </w:tc>
        <w:tc>
          <w:tcPr>
            <w:tcW w:w="3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4CA0305D" w14:textId="77777777" w:rsidR="001E12AA" w:rsidRPr="001E12AA" w:rsidRDefault="001E12AA" w:rsidP="00950F66">
            <w:pPr>
              <w:pStyle w:val="af3"/>
              <w:jc w:val="center"/>
            </w:pPr>
            <w:r w:rsidRPr="001E12AA">
              <w:rPr>
                <w:rFonts w:hint="eastAsia"/>
                <w:lang w:bidi="ar"/>
              </w:rPr>
              <w:t>2AP7</w:t>
            </w:r>
          </w:p>
        </w:tc>
        <w:tc>
          <w:tcPr>
            <w:tcW w:w="2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</w:tcPr>
          <w:p w14:paraId="386C2ADD" w14:textId="77777777" w:rsidR="001E12AA" w:rsidRPr="001E12AA" w:rsidRDefault="001E12AA" w:rsidP="00950F66">
            <w:pPr>
              <w:pStyle w:val="af3"/>
              <w:jc w:val="center"/>
            </w:pPr>
            <w:r w:rsidRPr="001E12AA">
              <w:rPr>
                <w:rFonts w:hint="eastAsia"/>
                <w:lang w:bidi="ar"/>
              </w:rPr>
              <w:t>2</w:t>
            </w:r>
            <w:r w:rsidRPr="001E12AA">
              <w:rPr>
                <w:rFonts w:hint="eastAsia"/>
                <w:lang w:bidi="ar"/>
              </w:rPr>
              <w:t>只</w:t>
            </w:r>
          </w:p>
        </w:tc>
      </w:tr>
    </w:tbl>
    <w:p w14:paraId="7D80B553" w14:textId="56C93EC4" w:rsidR="001E12AA" w:rsidRPr="001E12AA" w:rsidRDefault="00475EFC" w:rsidP="00950F66">
      <w:pPr>
        <w:pStyle w:val="2"/>
        <w:rPr>
          <w:rFonts w:hint="eastAsia"/>
          <w:b w:val="0"/>
        </w:rPr>
      </w:pPr>
      <w:bookmarkStart w:id="4" w:name="_Toc14262"/>
      <w:bookmarkStart w:id="5" w:name="_Toc5500"/>
      <w:r>
        <w:rPr>
          <w:rFonts w:hint="eastAsia"/>
        </w:rPr>
        <w:t>3</w:t>
      </w:r>
      <w:r w:rsidR="001E12AA" w:rsidRPr="001E12AA">
        <w:rPr>
          <w:rFonts w:hint="eastAsia"/>
        </w:rPr>
        <w:t xml:space="preserve"> 实验原理</w:t>
      </w:r>
      <w:bookmarkEnd w:id="4"/>
      <w:bookmarkEnd w:id="5"/>
    </w:p>
    <w:p w14:paraId="4DB92764" w14:textId="396E9A77" w:rsidR="001E12AA" w:rsidRPr="00950F66" w:rsidRDefault="00475EFC" w:rsidP="00950F66">
      <w:pPr>
        <w:pStyle w:val="3"/>
        <w:rPr>
          <w:rFonts w:hint="eastAsia"/>
        </w:rPr>
      </w:pPr>
      <w:bookmarkStart w:id="6" w:name="_Toc14064"/>
      <w:bookmarkStart w:id="7" w:name="_Toc9756"/>
      <w:r>
        <w:rPr>
          <w:rFonts w:hint="eastAsia"/>
        </w:rPr>
        <w:t>3</w:t>
      </w:r>
      <w:r w:rsidR="001E12AA" w:rsidRPr="00950F66">
        <w:rPr>
          <w:rFonts w:hint="eastAsia"/>
        </w:rPr>
        <w:t xml:space="preserve">.1 </w:t>
      </w:r>
      <w:bookmarkEnd w:id="6"/>
      <w:bookmarkEnd w:id="7"/>
      <w:r w:rsidR="00950F66" w:rsidRPr="00950F66">
        <w:rPr>
          <w:rFonts w:hint="eastAsia"/>
        </w:rPr>
        <w:t>原理图</w:t>
      </w:r>
    </w:p>
    <w:p w14:paraId="5328F314" w14:textId="724056F3" w:rsidR="001E12AA" w:rsidRPr="001E12AA" w:rsidRDefault="00475EFC" w:rsidP="001E12AA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sz w:val="28"/>
          <w:szCs w:val="28"/>
          <w14:ligatures w14:val="none"/>
        </w:rPr>
        <w:t>精密全波整流</w:t>
      </w:r>
      <w:r w:rsidR="001E12AA" w:rsidRPr="001E12AA">
        <w:rPr>
          <w:rFonts w:ascii="宋体" w:eastAsia="宋体" w:hAnsi="宋体" w:cs="宋体" w:hint="eastAsia"/>
          <w:sz w:val="28"/>
          <w:szCs w:val="28"/>
          <w14:ligatures w14:val="none"/>
        </w:rPr>
        <w:t>电路如图所示：</w:t>
      </w:r>
    </w:p>
    <w:p w14:paraId="6502389B" w14:textId="2F076682" w:rsidR="001E12AA" w:rsidRPr="001E12AA" w:rsidRDefault="00475EFC" w:rsidP="001E12AA">
      <w:pPr>
        <w:spacing w:line="360" w:lineRule="auto"/>
        <w:ind w:firstLine="420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49F463AA" wp14:editId="7B344041">
            <wp:extent cx="3676650" cy="1563439"/>
            <wp:effectExtent l="0" t="0" r="0" b="0"/>
            <wp:docPr id="1142222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22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430" cy="15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F353" w14:textId="38283406" w:rsidR="001E12AA" w:rsidRDefault="001E12AA" w:rsidP="00475EFC">
      <w:pPr>
        <w:pStyle w:val="af3"/>
        <w:jc w:val="center"/>
        <w:rPr>
          <w:lang w:eastAsia="zh-CN"/>
        </w:rPr>
      </w:pPr>
      <w:r w:rsidRPr="001E12AA">
        <w:rPr>
          <w:lang w:eastAsia="zh-CN"/>
        </w:rPr>
        <w:t>图</w:t>
      </w:r>
      <w:r w:rsidR="00475EFC">
        <w:rPr>
          <w:rFonts w:hint="eastAsia"/>
          <w:lang w:eastAsia="zh-CN"/>
        </w:rPr>
        <w:t>1</w:t>
      </w:r>
      <w:r w:rsidRPr="001E12AA">
        <w:rPr>
          <w:rFonts w:hint="eastAsia"/>
          <w:lang w:eastAsia="zh-CN"/>
        </w:rPr>
        <w:t xml:space="preserve">  </w:t>
      </w:r>
      <w:r w:rsidR="00475EFC">
        <w:rPr>
          <w:rFonts w:hint="eastAsia"/>
          <w:lang w:eastAsia="zh-CN"/>
        </w:rPr>
        <w:t>精密全波整流</w:t>
      </w:r>
      <w:r w:rsidR="00475EFC" w:rsidRPr="001E12AA">
        <w:rPr>
          <w:rFonts w:hint="eastAsia"/>
          <w:lang w:eastAsia="zh-CN"/>
        </w:rPr>
        <w:t>电路</w:t>
      </w:r>
    </w:p>
    <w:p w14:paraId="11751FA4" w14:textId="77777777" w:rsidR="00475EFC" w:rsidRPr="00475EFC" w:rsidRDefault="00475EFC" w:rsidP="00475EFC">
      <w:pPr>
        <w:pStyle w:val="af3"/>
        <w:jc w:val="center"/>
        <w:rPr>
          <w:lang w:eastAsia="zh-CN"/>
        </w:rPr>
      </w:pPr>
    </w:p>
    <w:p w14:paraId="6908666E" w14:textId="09BAF9ED" w:rsidR="001E12AA" w:rsidRDefault="00475EFC" w:rsidP="00950F66">
      <w:pPr>
        <w:pStyle w:val="3"/>
        <w:rPr>
          <w:rFonts w:hint="eastAsia"/>
        </w:rPr>
      </w:pPr>
      <w:bookmarkStart w:id="8" w:name="_Toc3760"/>
      <w:r>
        <w:rPr>
          <w:rFonts w:hint="eastAsia"/>
        </w:rPr>
        <w:lastRenderedPageBreak/>
        <w:t>3</w:t>
      </w:r>
      <w:r w:rsidR="001E12AA" w:rsidRPr="001E12AA">
        <w:rPr>
          <w:rFonts w:hint="eastAsia"/>
        </w:rPr>
        <w:t>.2 实验原理</w:t>
      </w:r>
      <w:bookmarkEnd w:id="8"/>
    </w:p>
    <w:p w14:paraId="1EA0343A" w14:textId="6C5EA224" w:rsidR="00475EFC" w:rsidRPr="00475EFC" w:rsidRDefault="00475EFC" w:rsidP="00475EFC">
      <w:pPr>
        <w:pStyle w:val="af3"/>
        <w:rPr>
          <w:lang w:eastAsia="zh-CN"/>
        </w:rPr>
      </w:pPr>
      <w:bookmarkStart w:id="9" w:name="_Toc18380"/>
      <w:bookmarkStart w:id="10" w:name="_Toc21196"/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Pr="00475EFC">
        <w:t xml:space="preserve"> </w:t>
      </w:r>
      <w:r w:rsidRPr="00475EFC">
        <w:rPr>
          <w:rFonts w:cs="Times New Roman"/>
        </w:rPr>
        <w:t>A1</w:t>
      </w:r>
      <w:r w:rsidRPr="00475EFC">
        <w:t>半波整流</w:t>
      </w:r>
      <w:r>
        <w:rPr>
          <w:rFonts w:hint="eastAsia"/>
          <w:lang w:eastAsia="zh-CN"/>
        </w:rPr>
        <w:t>：</w:t>
      </w:r>
    </w:p>
    <w:p w14:paraId="030044A7" w14:textId="385014C3" w:rsidR="00475EFC" w:rsidRPr="00475EFC" w:rsidRDefault="00475EFC" w:rsidP="00475EFC">
      <w:pPr>
        <w:pStyle w:val="af3"/>
        <w:rPr>
          <w:lang w:eastAsia="zh-CN"/>
        </w:rPr>
      </w:pPr>
      <w:bookmarkStart w:id="11" w:name="OLE_LINK2"/>
      <w:r w:rsidRPr="00AD77FD">
        <w:rPr>
          <w:lang w:eastAsia="zh-CN"/>
        </w:rPr>
        <w:t>•</w:t>
      </w:r>
      <w:bookmarkEnd w:id="11"/>
      <w:r>
        <w:rPr>
          <w:rFonts w:hint="eastAsia"/>
          <w:lang w:eastAsia="zh-CN"/>
        </w:rPr>
        <w:t xml:space="preserve"> </w:t>
      </w:r>
      <w:r w:rsidRPr="00475EFC">
        <w:rPr>
          <w:rFonts w:cs="Times New Roman"/>
          <w:lang w:eastAsia="zh-CN"/>
        </w:rPr>
        <w:t>Vi&gt;0</w:t>
      </w:r>
      <w:r w:rsidRPr="00475EFC">
        <w:rPr>
          <w:rFonts w:cs="Times New Roman"/>
          <w:lang w:eastAsia="zh-CN"/>
        </w:rPr>
        <w:t>，</w:t>
      </w:r>
      <w:r w:rsidRPr="00475EFC">
        <w:rPr>
          <w:rFonts w:cs="Times New Roman"/>
          <w:lang w:eastAsia="zh-CN"/>
        </w:rPr>
        <w:t>Va&lt;0</w:t>
      </w:r>
      <w:r w:rsidRPr="00475EFC">
        <w:rPr>
          <w:rFonts w:cs="Times New Roman"/>
          <w:lang w:eastAsia="zh-CN"/>
        </w:rPr>
        <w:t>，</w:t>
      </w:r>
      <w:r w:rsidRPr="00475EFC">
        <w:rPr>
          <w:lang w:eastAsia="zh-CN"/>
        </w:rPr>
        <w:t>D1</w:t>
      </w:r>
      <w:r w:rsidRPr="00475EFC">
        <w:rPr>
          <w:lang w:eastAsia="zh-CN"/>
        </w:rPr>
        <w:t>截止，</w:t>
      </w:r>
      <w:r w:rsidRPr="00475EFC">
        <w:rPr>
          <w:lang w:eastAsia="zh-CN"/>
        </w:rPr>
        <w:t>D2</w:t>
      </w:r>
      <w:r w:rsidRPr="00475EFC">
        <w:rPr>
          <w:lang w:eastAsia="zh-CN"/>
        </w:rPr>
        <w:t>导通，</w:t>
      </w:r>
      <w:r w:rsidRPr="00475EFC">
        <w:rPr>
          <w:lang w:eastAsia="zh-CN"/>
        </w:rPr>
        <w:t>Vo1=-2Vi</w:t>
      </w:r>
      <w:r w:rsidRPr="00475EFC">
        <w:rPr>
          <w:lang w:eastAsia="zh-CN"/>
        </w:rPr>
        <w:t>；</w:t>
      </w:r>
      <w:r w:rsidRPr="00475EFC">
        <w:rPr>
          <w:lang w:eastAsia="zh-CN"/>
        </w:rPr>
        <w:t>Vo = Vi</w:t>
      </w:r>
    </w:p>
    <w:p w14:paraId="161B5622" w14:textId="73394D16" w:rsidR="00475EFC" w:rsidRDefault="00475EFC" w:rsidP="00475EFC">
      <w:pPr>
        <w:pStyle w:val="af3"/>
        <w:rPr>
          <w:lang w:eastAsia="zh-CN"/>
        </w:rPr>
      </w:pPr>
      <w:r w:rsidRPr="00AD77FD">
        <w:rPr>
          <w:lang w:eastAsia="zh-CN"/>
        </w:rPr>
        <w:t>•</w:t>
      </w:r>
      <w:r>
        <w:rPr>
          <w:rFonts w:hint="eastAsia"/>
          <w:lang w:eastAsia="zh-CN"/>
        </w:rPr>
        <w:t xml:space="preserve"> </w:t>
      </w:r>
      <w:r w:rsidRPr="00475EFC">
        <w:rPr>
          <w:lang w:eastAsia="zh-CN"/>
        </w:rPr>
        <w:t>Vi&lt;0</w:t>
      </w:r>
      <w:r w:rsidRPr="00475EFC">
        <w:rPr>
          <w:lang w:eastAsia="zh-CN"/>
        </w:rPr>
        <w:t>，</w:t>
      </w:r>
      <w:r w:rsidRPr="00475EFC">
        <w:rPr>
          <w:lang w:eastAsia="zh-CN"/>
        </w:rPr>
        <w:t>Va&gt;0</w:t>
      </w:r>
      <w:r w:rsidRPr="00475EFC">
        <w:rPr>
          <w:lang w:eastAsia="zh-CN"/>
        </w:rPr>
        <w:t>，</w:t>
      </w:r>
      <w:r w:rsidRPr="00475EFC">
        <w:rPr>
          <w:lang w:eastAsia="zh-CN"/>
        </w:rPr>
        <w:t>D1</w:t>
      </w:r>
      <w:r w:rsidRPr="00475EFC">
        <w:rPr>
          <w:lang w:eastAsia="zh-CN"/>
        </w:rPr>
        <w:t>导通，</w:t>
      </w:r>
      <w:r w:rsidRPr="00475EFC">
        <w:rPr>
          <w:lang w:eastAsia="zh-CN"/>
        </w:rPr>
        <w:t>D2</w:t>
      </w:r>
      <w:r w:rsidRPr="00475EFC">
        <w:rPr>
          <w:lang w:eastAsia="zh-CN"/>
        </w:rPr>
        <w:t>截止，</w:t>
      </w:r>
      <w:r w:rsidRPr="00475EFC">
        <w:rPr>
          <w:lang w:eastAsia="zh-CN"/>
        </w:rPr>
        <w:t>Vo1=0</w:t>
      </w:r>
      <w:r w:rsidRPr="00475EFC">
        <w:rPr>
          <w:lang w:eastAsia="zh-CN"/>
        </w:rPr>
        <w:t>；</w:t>
      </w:r>
      <w:r w:rsidRPr="00475EFC">
        <w:rPr>
          <w:lang w:eastAsia="zh-CN"/>
        </w:rPr>
        <w:t xml:space="preserve">Vo=-Vi </w:t>
      </w:r>
    </w:p>
    <w:p w14:paraId="37C427D4" w14:textId="77777777" w:rsidR="00475EFC" w:rsidRDefault="00475EFC" w:rsidP="00475EFC">
      <w:pPr>
        <w:pStyle w:val="af3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Pr="00475EFC">
        <w:rPr>
          <w:lang w:eastAsia="zh-CN"/>
        </w:rPr>
        <w:t>A2</w:t>
      </w:r>
      <w:r w:rsidRPr="00475EFC">
        <w:rPr>
          <w:lang w:eastAsia="zh-CN"/>
        </w:rPr>
        <w:t>反相加法：</w:t>
      </w:r>
      <w:r w:rsidRPr="00475EFC">
        <w:rPr>
          <w:lang w:eastAsia="zh-CN"/>
        </w:rPr>
        <w:t xml:space="preserve"> </w:t>
      </w:r>
    </w:p>
    <w:p w14:paraId="1F770FA3" w14:textId="359F91D1" w:rsidR="00475EFC" w:rsidRPr="00475EFC" w:rsidRDefault="00475EFC" w:rsidP="00475EFC">
      <w:pPr>
        <w:pStyle w:val="af3"/>
        <w:rPr>
          <w:lang w:eastAsia="zh-CN"/>
        </w:rPr>
      </w:pPr>
      <w:r w:rsidRPr="00AD77FD">
        <w:rPr>
          <w:lang w:eastAsia="zh-CN"/>
        </w:rPr>
        <w:t>•</w:t>
      </w:r>
      <w:r>
        <w:rPr>
          <w:rFonts w:hint="eastAsia"/>
          <w:lang w:eastAsia="zh-CN"/>
        </w:rPr>
        <w:t xml:space="preserve"> </w:t>
      </w:r>
      <w:r w:rsidRPr="00475EFC">
        <w:rPr>
          <w:lang w:eastAsia="zh-CN"/>
        </w:rPr>
        <w:t>Vo= -(Vi+Vo1)</w:t>
      </w:r>
    </w:p>
    <w:p w14:paraId="67F6F129" w14:textId="43B50E00" w:rsidR="001E12AA" w:rsidRDefault="00475EFC" w:rsidP="00475EFC">
      <w:pPr>
        <w:pStyle w:val="3"/>
        <w:rPr>
          <w:rFonts w:hint="eastAsia"/>
        </w:rPr>
      </w:pPr>
      <w:r>
        <w:rPr>
          <w:rFonts w:hint="eastAsia"/>
        </w:rPr>
        <w:t>3</w:t>
      </w:r>
      <w:r w:rsidR="001E12AA" w:rsidRPr="001E12AA">
        <w:rPr>
          <w:rFonts w:hint="eastAsia"/>
        </w:rPr>
        <w:t>.3</w:t>
      </w:r>
      <w:bookmarkStart w:id="12" w:name="_Toc3843"/>
      <w:bookmarkEnd w:id="9"/>
      <w:bookmarkEnd w:id="10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Pspice</w:t>
      </w:r>
      <w:proofErr w:type="spellEnd"/>
      <w:r>
        <w:rPr>
          <w:rFonts w:hint="eastAsia"/>
        </w:rPr>
        <w:t>仿真原理</w:t>
      </w:r>
    </w:p>
    <w:p w14:paraId="38C7713E" w14:textId="4520DEE2" w:rsidR="00475EFC" w:rsidRDefault="00475EFC" w:rsidP="00475EFC">
      <w:pPr>
        <w:pStyle w:val="af3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）原理图：</w:t>
      </w:r>
    </w:p>
    <w:p w14:paraId="19D37806" w14:textId="3B94CE5E" w:rsidR="00475EFC" w:rsidRDefault="00475EFC" w:rsidP="00475EF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BDBC19" wp14:editId="14F4DE9F">
            <wp:extent cx="3980018" cy="1725505"/>
            <wp:effectExtent l="0" t="0" r="1905" b="8255"/>
            <wp:docPr id="676967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7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670" cy="173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EB57" w14:textId="38461439" w:rsidR="00475EFC" w:rsidRDefault="00475EFC" w:rsidP="00475EFC">
      <w:pPr>
        <w:pStyle w:val="af3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）仿真波形：</w:t>
      </w:r>
    </w:p>
    <w:p w14:paraId="22E93C51" w14:textId="390194E0" w:rsidR="00475EFC" w:rsidRPr="00475EFC" w:rsidRDefault="00475EFC" w:rsidP="00475EFC">
      <w:pPr>
        <w:pStyle w:val="af3"/>
      </w:pPr>
      <w:r w:rsidRPr="00475EFC">
        <w:t>•</w:t>
      </w:r>
      <w:r>
        <w:rPr>
          <w:rFonts w:hint="eastAsia"/>
          <w:lang w:eastAsia="zh-CN"/>
        </w:rPr>
        <w:t xml:space="preserve"> </w:t>
      </w:r>
      <w:r w:rsidRPr="00475EFC">
        <w:t>Vi&gt;0(green)</w:t>
      </w:r>
      <w:r w:rsidRPr="00475EFC">
        <w:t>，</w:t>
      </w:r>
      <w:r w:rsidRPr="00475EFC">
        <w:t>Vo1=-2Vi(yellow)</w:t>
      </w:r>
      <w:r w:rsidRPr="00475EFC">
        <w:t>；</w:t>
      </w:r>
      <w:r w:rsidRPr="00475EFC">
        <w:t>Vo = Vi (red)</w:t>
      </w:r>
    </w:p>
    <w:p w14:paraId="768034EB" w14:textId="0CB92327" w:rsidR="00475EFC" w:rsidRDefault="00475EFC" w:rsidP="00475EFC">
      <w:pPr>
        <w:pStyle w:val="af3"/>
      </w:pPr>
      <w:r w:rsidRPr="00475EFC">
        <w:t>• Vi&lt;0(green)</w:t>
      </w:r>
      <w:r w:rsidRPr="00475EFC">
        <w:t>，</w:t>
      </w:r>
      <w:r w:rsidRPr="00475EFC">
        <w:t>Vo1=0(yellow)</w:t>
      </w:r>
      <w:r w:rsidRPr="00475EFC">
        <w:t>；</w:t>
      </w:r>
      <w:r w:rsidRPr="00475EFC">
        <w:t>Vo = -Vi (red)</w:t>
      </w:r>
    </w:p>
    <w:p w14:paraId="64477B3D" w14:textId="6FEC85C7" w:rsidR="00475EFC" w:rsidRDefault="00475EFC" w:rsidP="00475EF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D50825" wp14:editId="2B8C75C7">
            <wp:extent cx="2954622" cy="1315102"/>
            <wp:effectExtent l="0" t="0" r="0" b="0"/>
            <wp:docPr id="2062584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84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2036" cy="13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207C" w14:textId="3AE4FF79" w:rsidR="00A27EB1" w:rsidRPr="00A27EB1" w:rsidRDefault="00A27EB1" w:rsidP="00A27EB1">
      <w:pPr>
        <w:pStyle w:val="af3"/>
      </w:pPr>
      <w:r w:rsidRPr="00475EFC">
        <w:t>•</w:t>
      </w:r>
      <w:r>
        <w:rPr>
          <w:rFonts w:hint="eastAsia"/>
          <w:lang w:eastAsia="zh-CN"/>
        </w:rPr>
        <w:t xml:space="preserve"> </w:t>
      </w:r>
      <w:r w:rsidRPr="00A27EB1">
        <w:t>Vi&gt;0(green)</w:t>
      </w:r>
      <w:r>
        <w:rPr>
          <w:rFonts w:hint="eastAsia"/>
          <w:lang w:eastAsia="zh-CN"/>
        </w:rPr>
        <w:t>，</w:t>
      </w:r>
      <w:r w:rsidRPr="00A27EB1">
        <w:t>Vo = Vi (red)</w:t>
      </w:r>
    </w:p>
    <w:p w14:paraId="0E36736C" w14:textId="7AE839F0" w:rsidR="00A27EB1" w:rsidRDefault="00A27EB1" w:rsidP="00A27EB1">
      <w:pPr>
        <w:pStyle w:val="af3"/>
      </w:pPr>
      <w:r w:rsidRPr="00475EFC">
        <w:t>•</w:t>
      </w:r>
      <w:r>
        <w:rPr>
          <w:rFonts w:hint="eastAsia"/>
          <w:lang w:eastAsia="zh-CN"/>
        </w:rPr>
        <w:t xml:space="preserve"> </w:t>
      </w:r>
      <w:r w:rsidRPr="00A27EB1">
        <w:t>Vi&lt;0(green)</w:t>
      </w:r>
      <w:r w:rsidRPr="00A27EB1">
        <w:t>，</w:t>
      </w:r>
      <w:r w:rsidRPr="00A27EB1">
        <w:t>Vo = -Vi (red)</w:t>
      </w:r>
    </w:p>
    <w:p w14:paraId="36B368FB" w14:textId="468F1801" w:rsidR="00A27EB1" w:rsidRDefault="00A27EB1" w:rsidP="00A27EB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BE2789" wp14:editId="7DC857D9">
            <wp:extent cx="2795964" cy="1152250"/>
            <wp:effectExtent l="0" t="0" r="4445" b="0"/>
            <wp:docPr id="122133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727" cy="115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4B80" w14:textId="2A8F3E75" w:rsidR="00A27EB1" w:rsidRDefault="00A27EB1" w:rsidP="00A27EB1">
      <w:pPr>
        <w:pStyle w:val="3"/>
        <w:rPr>
          <w:rFonts w:hint="eastAsia"/>
        </w:rPr>
      </w:pPr>
      <w:r>
        <w:rPr>
          <w:rFonts w:hint="eastAsia"/>
        </w:rPr>
        <w:lastRenderedPageBreak/>
        <w:t>3</w:t>
      </w:r>
      <w:r w:rsidRPr="001E12AA">
        <w:rPr>
          <w:rFonts w:hint="eastAsia"/>
        </w:rPr>
        <w:t>.</w:t>
      </w:r>
      <w:r>
        <w:rPr>
          <w:rFonts w:hint="eastAsia"/>
        </w:rPr>
        <w:t>4 注意事项</w:t>
      </w:r>
    </w:p>
    <w:p w14:paraId="2FE7D80B" w14:textId="77777777" w:rsidR="00A27EB1" w:rsidRPr="00A27EB1" w:rsidRDefault="00A27EB1" w:rsidP="00A27EB1">
      <w:pPr>
        <w:pStyle w:val="af3"/>
        <w:rPr>
          <w:lang w:eastAsia="zh-CN"/>
        </w:rPr>
      </w:pPr>
      <w:r w:rsidRPr="00A27EB1">
        <w:rPr>
          <w:lang w:eastAsia="zh-CN"/>
        </w:rPr>
        <w:t xml:space="preserve">• </w:t>
      </w:r>
      <w:r w:rsidRPr="00A27EB1">
        <w:rPr>
          <w:lang w:eastAsia="zh-CN"/>
        </w:rPr>
        <w:t>电源电压为</w:t>
      </w:r>
      <w:r w:rsidRPr="00A27EB1">
        <w:rPr>
          <w:lang w:eastAsia="zh-CN"/>
        </w:rPr>
        <w:t>± 12V</w:t>
      </w:r>
      <w:r w:rsidRPr="00A27EB1">
        <w:rPr>
          <w:lang w:eastAsia="zh-CN"/>
        </w:rPr>
        <w:t>，务必仔细无误；</w:t>
      </w:r>
    </w:p>
    <w:p w14:paraId="6C57FCA1" w14:textId="77777777" w:rsidR="00A27EB1" w:rsidRPr="00A27EB1" w:rsidRDefault="00A27EB1" w:rsidP="00A27EB1">
      <w:pPr>
        <w:pStyle w:val="af3"/>
        <w:rPr>
          <w:lang w:eastAsia="zh-CN"/>
        </w:rPr>
      </w:pPr>
      <w:r w:rsidRPr="00A27EB1">
        <w:rPr>
          <w:lang w:eastAsia="zh-CN"/>
        </w:rPr>
        <w:t xml:space="preserve">• </w:t>
      </w:r>
      <w:r w:rsidRPr="00A27EB1">
        <w:rPr>
          <w:lang w:eastAsia="zh-CN"/>
        </w:rPr>
        <w:t>用万用表实测电阻，选取整流匹配电阻；</w:t>
      </w:r>
    </w:p>
    <w:p w14:paraId="50F12E0C" w14:textId="06839624" w:rsidR="00A27EB1" w:rsidRDefault="00A27EB1" w:rsidP="00A27EB1">
      <w:pPr>
        <w:pStyle w:val="af3"/>
        <w:rPr>
          <w:lang w:eastAsia="zh-CN"/>
        </w:rPr>
      </w:pPr>
      <w:r w:rsidRPr="00A27EB1">
        <w:rPr>
          <w:lang w:eastAsia="zh-CN"/>
        </w:rPr>
        <w:t>• X-Y</w:t>
      </w:r>
      <w:r w:rsidRPr="00A27EB1">
        <w:rPr>
          <w:lang w:eastAsia="zh-CN"/>
        </w:rPr>
        <w:t>方式操作和坐标原点的调节。</w:t>
      </w:r>
    </w:p>
    <w:p w14:paraId="39C82072" w14:textId="77777777" w:rsidR="00A27EB1" w:rsidRDefault="00A27EB1" w:rsidP="00A27EB1">
      <w:pPr>
        <w:pStyle w:val="af3"/>
        <w:rPr>
          <w:lang w:eastAsia="zh-CN"/>
        </w:rPr>
      </w:pPr>
      <w:r w:rsidRPr="00A27EB1">
        <w:rPr>
          <w:lang w:eastAsia="zh-CN"/>
        </w:rPr>
        <w:t xml:space="preserve">• </w:t>
      </w:r>
      <w:r w:rsidRPr="00A27EB1">
        <w:rPr>
          <w:lang w:eastAsia="zh-CN"/>
        </w:rPr>
        <w:t>示波器</w:t>
      </w:r>
      <w:r w:rsidRPr="00A27EB1">
        <w:rPr>
          <w:lang w:eastAsia="zh-CN"/>
        </w:rPr>
        <w:t>X-Y</w:t>
      </w:r>
      <w:r w:rsidRPr="00A27EB1">
        <w:rPr>
          <w:lang w:eastAsia="zh-CN"/>
        </w:rPr>
        <w:t>方式</w:t>
      </w:r>
    </w:p>
    <w:p w14:paraId="13A4E700" w14:textId="0E71AB5F" w:rsidR="00A27EB1" w:rsidRPr="00A27EB1" w:rsidRDefault="00A27EB1" w:rsidP="00A27EB1">
      <w:pPr>
        <w:pStyle w:val="af3"/>
        <w:ind w:firstLine="420"/>
        <w:rPr>
          <w:lang w:eastAsia="zh-CN"/>
        </w:rPr>
      </w:pPr>
      <w:r w:rsidRPr="00A27EB1">
        <w:rPr>
          <w:rFonts w:hint="eastAsia"/>
        </w:rPr>
        <w:sym w:font="Wingdings" w:char="F0A7"/>
      </w:r>
      <w:r w:rsidRPr="00A27EB1">
        <w:rPr>
          <w:lang w:eastAsia="zh-CN"/>
        </w:rPr>
        <w:t xml:space="preserve"> </w:t>
      </w:r>
      <w:r w:rsidRPr="00A27EB1">
        <w:rPr>
          <w:lang w:eastAsia="zh-CN"/>
        </w:rPr>
        <w:t>操作要点：</w:t>
      </w:r>
    </w:p>
    <w:p w14:paraId="383E988F" w14:textId="47DDF2F1" w:rsidR="00A27EB1" w:rsidRPr="00A27EB1" w:rsidRDefault="00A27EB1" w:rsidP="00A27EB1">
      <w:pPr>
        <w:pStyle w:val="af3"/>
        <w:ind w:firstLine="420"/>
      </w:pPr>
      <w:r w:rsidRPr="00A27EB1">
        <w:t xml:space="preserve">– </w:t>
      </w:r>
      <w:r w:rsidRPr="00A27EB1">
        <w:t>（</w:t>
      </w:r>
      <w:r w:rsidRPr="00A27EB1">
        <w:t>1</w:t>
      </w:r>
      <w:r w:rsidRPr="00A27EB1">
        <w:t>）首先：观察</w:t>
      </w:r>
      <w:r w:rsidRPr="00A27EB1">
        <w:t>CH1</w:t>
      </w:r>
      <w:r w:rsidRPr="00A27EB1">
        <w:t>、</w:t>
      </w:r>
      <w:r w:rsidRPr="00A27EB1">
        <w:t xml:space="preserve"> CH2</w:t>
      </w:r>
      <w:r w:rsidRPr="00A27EB1">
        <w:t>波形是否正确</w:t>
      </w:r>
      <w:r w:rsidRPr="00A27EB1">
        <w:t>►</w:t>
      </w:r>
      <w:r w:rsidRPr="00A27EB1">
        <w:t>（耦合＝直流</w:t>
      </w:r>
      <w:r w:rsidRPr="00A27EB1">
        <w:t>,2V</w:t>
      </w:r>
      <w:r w:rsidRPr="00A27EB1">
        <w:t>或</w:t>
      </w:r>
      <w:r w:rsidRPr="00A27EB1">
        <w:t xml:space="preserve">5V </w:t>
      </w:r>
      <w:proofErr w:type="spellStart"/>
      <w:r w:rsidRPr="00A27EB1">
        <w:t>divs</w:t>
      </w:r>
      <w:proofErr w:type="spellEnd"/>
      <w:r w:rsidRPr="00A27EB1">
        <w:t>）</w:t>
      </w:r>
    </w:p>
    <w:p w14:paraId="546F6A35" w14:textId="189C866E" w:rsidR="00A27EB1" w:rsidRPr="00A27EB1" w:rsidRDefault="00A27EB1" w:rsidP="00A27EB1">
      <w:pPr>
        <w:pStyle w:val="af3"/>
        <w:ind w:firstLine="420"/>
      </w:pPr>
      <w:r w:rsidRPr="00A27EB1">
        <w:t xml:space="preserve">– </w:t>
      </w:r>
      <w:r w:rsidRPr="00A27EB1">
        <w:t>（</w:t>
      </w:r>
      <w:r w:rsidRPr="00A27EB1">
        <w:t>2</w:t>
      </w:r>
      <w:r w:rsidRPr="00A27EB1">
        <w:t>）然后：</w:t>
      </w:r>
      <w:proofErr w:type="gramStart"/>
      <w:r w:rsidRPr="00A27EB1">
        <w:t>按示波器命令按键</w:t>
      </w:r>
      <w:r w:rsidRPr="00A27EB1">
        <w:t>“display”</w:t>
      </w:r>
      <w:r w:rsidRPr="00A27EB1">
        <w:t>，边菜单中选</w:t>
      </w:r>
      <w:r w:rsidRPr="00A27EB1">
        <w:t>“</w:t>
      </w:r>
      <w:r w:rsidRPr="00A27EB1">
        <w:t>格式</w:t>
      </w:r>
      <w:r w:rsidRPr="00A27EB1">
        <w:t>”</w:t>
      </w:r>
      <w:r w:rsidRPr="00A27EB1">
        <w:t>：</w:t>
      </w:r>
      <w:proofErr w:type="gramEnd"/>
      <w:r w:rsidRPr="00A27EB1">
        <w:t xml:space="preserve"> YT </w:t>
      </w:r>
      <w:r w:rsidRPr="00A27EB1">
        <w:rPr>
          <w:rFonts w:hint="eastAsia"/>
        </w:rPr>
        <w:sym w:font="Wingdings" w:char="F0E0"/>
      </w:r>
      <w:r w:rsidRPr="00A27EB1">
        <w:t xml:space="preserve"> XY</w:t>
      </w:r>
    </w:p>
    <w:p w14:paraId="514A5F4D" w14:textId="77777777" w:rsidR="00A27EB1" w:rsidRPr="00A27EB1" w:rsidRDefault="00A27EB1" w:rsidP="00A27EB1">
      <w:pPr>
        <w:pStyle w:val="af3"/>
        <w:ind w:firstLine="420"/>
      </w:pPr>
      <w:r w:rsidRPr="00A27EB1">
        <w:t>►(X-CH</w:t>
      </w:r>
      <w:proofErr w:type="gramStart"/>
      <w:r w:rsidRPr="00A27EB1">
        <w:t>1;Y</w:t>
      </w:r>
      <w:proofErr w:type="gramEnd"/>
      <w:r w:rsidRPr="00A27EB1">
        <w:t>-CH</w:t>
      </w:r>
      <w:proofErr w:type="gramStart"/>
      <w:r w:rsidRPr="00A27EB1">
        <w:t>2;T</w:t>
      </w:r>
      <w:proofErr w:type="gramEnd"/>
      <w:r w:rsidRPr="00A27EB1">
        <w:t>-Time)</w:t>
      </w:r>
    </w:p>
    <w:p w14:paraId="64D27B0A" w14:textId="28BDDE3F" w:rsidR="00A27EB1" w:rsidRDefault="00A27EB1" w:rsidP="00A27EB1">
      <w:pPr>
        <w:pStyle w:val="af3"/>
        <w:ind w:firstLine="420"/>
        <w:rPr>
          <w:lang w:eastAsia="zh-CN"/>
        </w:rPr>
      </w:pPr>
      <w:r w:rsidRPr="00A27EB1">
        <w:rPr>
          <w:lang w:eastAsia="zh-CN"/>
        </w:rPr>
        <w:t xml:space="preserve">– </w:t>
      </w:r>
      <w:r w:rsidRPr="00A27EB1">
        <w:rPr>
          <w:lang w:eastAsia="zh-CN"/>
        </w:rPr>
        <w:t>（</w:t>
      </w:r>
      <w:r w:rsidRPr="00A27EB1">
        <w:rPr>
          <w:lang w:eastAsia="zh-CN"/>
        </w:rPr>
        <w:t>3</w:t>
      </w:r>
      <w:r w:rsidRPr="00A27EB1">
        <w:rPr>
          <w:lang w:eastAsia="zh-CN"/>
        </w:rPr>
        <w:t>）确定</w:t>
      </w:r>
      <w:r w:rsidRPr="00A27EB1">
        <w:rPr>
          <w:lang w:eastAsia="zh-CN"/>
        </w:rPr>
        <w:t>XY</w:t>
      </w:r>
      <w:r w:rsidRPr="00A27EB1">
        <w:rPr>
          <w:lang w:eastAsia="zh-CN"/>
        </w:rPr>
        <w:t>坐标系</w:t>
      </w:r>
    </w:p>
    <w:p w14:paraId="306A0E98" w14:textId="77777777" w:rsidR="00A27EB1" w:rsidRDefault="00A27EB1" w:rsidP="00A27EB1">
      <w:pPr>
        <w:pStyle w:val="af3"/>
        <w:ind w:firstLine="420"/>
        <w:rPr>
          <w:lang w:eastAsia="zh-CN"/>
        </w:rPr>
      </w:pPr>
      <w:r w:rsidRPr="00A27EB1">
        <w:rPr>
          <w:lang w:eastAsia="zh-CN"/>
        </w:rPr>
        <w:t xml:space="preserve">– </w:t>
      </w:r>
      <w:r w:rsidRPr="00A27EB1">
        <w:rPr>
          <w:lang w:eastAsia="zh-CN"/>
        </w:rPr>
        <w:t>（</w:t>
      </w:r>
      <w:r w:rsidRPr="00A27EB1">
        <w:rPr>
          <w:lang w:eastAsia="zh-CN"/>
        </w:rPr>
        <w:t>4</w:t>
      </w:r>
      <w:r w:rsidRPr="00A27EB1">
        <w:rPr>
          <w:lang w:eastAsia="zh-CN"/>
        </w:rPr>
        <w:t>）记录重要的点以作图</w:t>
      </w:r>
    </w:p>
    <w:p w14:paraId="032E045E" w14:textId="77777777" w:rsidR="00A27EB1" w:rsidRDefault="00A27EB1" w:rsidP="00A27EB1">
      <w:pPr>
        <w:pStyle w:val="af3"/>
        <w:ind w:firstLine="420"/>
        <w:rPr>
          <w:lang w:eastAsia="zh-CN"/>
        </w:rPr>
      </w:pPr>
      <w:r w:rsidRPr="00A27EB1">
        <w:rPr>
          <w:rFonts w:hint="eastAsia"/>
          <w:lang w:eastAsia="zh-CN"/>
        </w:rPr>
        <w:sym w:font="Wingdings" w:char="F0A7"/>
      </w:r>
      <w:r w:rsidRPr="00A27EB1">
        <w:rPr>
          <w:lang w:eastAsia="zh-CN"/>
        </w:rPr>
        <w:t xml:space="preserve"> </w:t>
      </w:r>
      <w:r w:rsidRPr="00A27EB1">
        <w:rPr>
          <w:lang w:eastAsia="zh-CN"/>
        </w:rPr>
        <w:t>利用</w:t>
      </w:r>
      <w:r w:rsidRPr="00A27EB1">
        <w:rPr>
          <w:lang w:eastAsia="zh-CN"/>
        </w:rPr>
        <w:t>CH1</w:t>
      </w:r>
      <w:r w:rsidRPr="00A27EB1">
        <w:rPr>
          <w:lang w:eastAsia="zh-CN"/>
        </w:rPr>
        <w:t>和</w:t>
      </w:r>
      <w:r w:rsidRPr="00A27EB1">
        <w:rPr>
          <w:lang w:eastAsia="zh-CN"/>
        </w:rPr>
        <w:t>CH2</w:t>
      </w:r>
      <w:r w:rsidRPr="00A27EB1">
        <w:rPr>
          <w:lang w:eastAsia="zh-CN"/>
        </w:rPr>
        <w:t>的垂直控制</w:t>
      </w:r>
      <w:r w:rsidRPr="00A27EB1">
        <w:rPr>
          <w:lang w:eastAsia="zh-CN"/>
        </w:rPr>
        <w:t>Position</w:t>
      </w:r>
      <w:r w:rsidRPr="00A27EB1">
        <w:rPr>
          <w:lang w:eastAsia="zh-CN"/>
        </w:rPr>
        <w:t>旋钮可改变</w:t>
      </w:r>
      <w:r w:rsidRPr="00A27EB1">
        <w:rPr>
          <w:lang w:eastAsia="zh-CN"/>
        </w:rPr>
        <w:t>XY</w:t>
      </w:r>
      <w:r w:rsidRPr="00A27EB1">
        <w:rPr>
          <w:lang w:eastAsia="zh-CN"/>
        </w:rPr>
        <w:t>坐标系位置。</w:t>
      </w:r>
    </w:p>
    <w:p w14:paraId="5F3012CD" w14:textId="77777777" w:rsidR="00A27EB1" w:rsidRDefault="00A27EB1" w:rsidP="00A27EB1">
      <w:pPr>
        <w:pStyle w:val="af3"/>
        <w:ind w:left="420"/>
        <w:rPr>
          <w:lang w:eastAsia="zh-CN"/>
        </w:rPr>
      </w:pPr>
      <w:r w:rsidRPr="00A27EB1">
        <w:rPr>
          <w:rFonts w:hint="eastAsia"/>
          <w:lang w:eastAsia="zh-CN"/>
        </w:rPr>
        <w:sym w:font="Wingdings" w:char="F0A7"/>
      </w:r>
      <w:r w:rsidRPr="00A27EB1">
        <w:rPr>
          <w:lang w:eastAsia="zh-CN"/>
        </w:rPr>
        <w:t xml:space="preserve"> </w:t>
      </w:r>
      <w:r w:rsidRPr="00A27EB1">
        <w:rPr>
          <w:lang w:eastAsia="zh-CN"/>
        </w:rPr>
        <w:t>只要按屏幕下方显示的读数值来调原点位置，比如调到</w:t>
      </w:r>
      <w:r w:rsidRPr="00A27EB1">
        <w:rPr>
          <w:lang w:eastAsia="zh-CN"/>
        </w:rPr>
        <w:t>0,0(div)</w:t>
      </w:r>
      <w:r w:rsidRPr="00A27EB1">
        <w:rPr>
          <w:lang w:eastAsia="zh-CN"/>
        </w:rPr>
        <w:t>即显示区中心，以此定坐标系。</w:t>
      </w:r>
    </w:p>
    <w:p w14:paraId="639F05D6" w14:textId="176A2C3E" w:rsidR="00A27EB1" w:rsidRPr="00A27EB1" w:rsidRDefault="00A27EB1" w:rsidP="00A27EB1">
      <w:pPr>
        <w:pStyle w:val="af3"/>
        <w:ind w:firstLine="420"/>
        <w:rPr>
          <w:lang w:eastAsia="zh-CN"/>
        </w:rPr>
      </w:pPr>
      <w:r w:rsidRPr="00A27EB1">
        <w:rPr>
          <w:rFonts w:hint="eastAsia"/>
          <w:lang w:eastAsia="zh-CN"/>
        </w:rPr>
        <w:sym w:font="Wingdings" w:char="F0A7"/>
      </w:r>
      <w:r w:rsidRPr="00A27EB1">
        <w:rPr>
          <w:lang w:eastAsia="zh-CN"/>
        </w:rPr>
        <w:t xml:space="preserve"> </w:t>
      </w:r>
      <w:r w:rsidRPr="00A27EB1">
        <w:rPr>
          <w:lang w:eastAsia="zh-CN"/>
        </w:rPr>
        <w:t>或者</w:t>
      </w:r>
      <w:r w:rsidRPr="00A27EB1">
        <w:rPr>
          <w:lang w:eastAsia="zh-CN"/>
        </w:rPr>
        <w:t>CH1</w:t>
      </w:r>
      <w:r w:rsidRPr="00A27EB1">
        <w:rPr>
          <w:lang w:eastAsia="zh-CN"/>
        </w:rPr>
        <w:t>和</w:t>
      </w:r>
      <w:r w:rsidRPr="00A27EB1">
        <w:rPr>
          <w:lang w:eastAsia="zh-CN"/>
        </w:rPr>
        <w:t>CH2</w:t>
      </w:r>
      <w:r w:rsidRPr="00A27EB1">
        <w:rPr>
          <w:lang w:eastAsia="zh-CN"/>
        </w:rPr>
        <w:t>交替接地，以轴线来调整和定坐标系。</w:t>
      </w:r>
    </w:p>
    <w:p w14:paraId="76F9F6C9" w14:textId="4B54609E" w:rsidR="001E12AA" w:rsidRDefault="00A27EB1" w:rsidP="00C91C31">
      <w:pPr>
        <w:pStyle w:val="2"/>
        <w:rPr>
          <w:rFonts w:hint="eastAsia"/>
        </w:rPr>
      </w:pPr>
      <w:bookmarkStart w:id="13" w:name="_Toc25941"/>
      <w:r>
        <w:rPr>
          <w:rFonts w:hint="eastAsia"/>
        </w:rPr>
        <w:t>4</w:t>
      </w:r>
      <w:r w:rsidR="001E12AA" w:rsidRPr="001E12AA">
        <w:rPr>
          <w:rFonts w:hint="eastAsia"/>
        </w:rPr>
        <w:t xml:space="preserve"> 实验内容</w:t>
      </w:r>
      <w:bookmarkEnd w:id="12"/>
      <w:bookmarkEnd w:id="13"/>
    </w:p>
    <w:p w14:paraId="24519663" w14:textId="1B389976" w:rsidR="00A27EB1" w:rsidRPr="00A27EB1" w:rsidRDefault="00A27EB1" w:rsidP="00A27EB1">
      <w:pPr>
        <w:pStyle w:val="af3"/>
        <w:rPr>
          <w:lang w:eastAsia="zh-CN"/>
        </w:rPr>
      </w:pPr>
      <w:bookmarkStart w:id="14" w:name="_Toc23882"/>
      <w:bookmarkStart w:id="15" w:name="_Toc13540"/>
      <w:r w:rsidRPr="00A27EB1">
        <w:rPr>
          <w:lang w:eastAsia="zh-CN"/>
        </w:rPr>
        <w:t xml:space="preserve">• </w:t>
      </w:r>
      <w:r w:rsidRPr="00A27EB1">
        <w:rPr>
          <w:lang w:eastAsia="zh-CN"/>
        </w:rPr>
        <w:t>电路调零。将输入端接地</w:t>
      </w:r>
      <w:r w:rsidRPr="00A27EB1">
        <w:rPr>
          <w:lang w:eastAsia="zh-CN"/>
        </w:rPr>
        <w:t>(</w:t>
      </w:r>
      <w:r w:rsidRPr="00A27EB1">
        <w:rPr>
          <w:lang w:eastAsia="zh-CN"/>
        </w:rPr>
        <w:t>使</w:t>
      </w:r>
      <w:r w:rsidRPr="00A27EB1">
        <w:rPr>
          <w:lang w:eastAsia="zh-CN"/>
        </w:rPr>
        <w:t>Vi =0)</w:t>
      </w:r>
      <w:r w:rsidRPr="00A27EB1">
        <w:rPr>
          <w:lang w:eastAsia="zh-CN"/>
        </w:rPr>
        <w:t>，缓慢调节运放调零端的外接电位器，使输出电压为零；</w:t>
      </w:r>
    </w:p>
    <w:p w14:paraId="34C865A5" w14:textId="7533483E" w:rsidR="00A27EB1" w:rsidRPr="00A27EB1" w:rsidRDefault="00A27EB1" w:rsidP="00A27EB1">
      <w:pPr>
        <w:pStyle w:val="af3"/>
        <w:rPr>
          <w:lang w:eastAsia="zh-CN"/>
        </w:rPr>
      </w:pPr>
      <w:r w:rsidRPr="00A27EB1">
        <w:rPr>
          <w:lang w:eastAsia="zh-CN"/>
        </w:rPr>
        <w:t xml:space="preserve">• </w:t>
      </w:r>
      <w:r w:rsidRPr="00A27EB1">
        <w:rPr>
          <w:lang w:eastAsia="zh-CN"/>
        </w:rPr>
        <w:t>输入正弦电压</w:t>
      </w:r>
      <w:r w:rsidRPr="00A27EB1">
        <w:rPr>
          <w:lang w:eastAsia="zh-CN"/>
        </w:rPr>
        <w:t>vi=6V</w:t>
      </w:r>
      <w:r w:rsidRPr="00A27EB1">
        <w:rPr>
          <w:lang w:eastAsia="zh-CN"/>
        </w:rPr>
        <w:t>（峰峰值）、</w:t>
      </w:r>
      <w:r w:rsidRPr="00A27EB1">
        <w:rPr>
          <w:lang w:eastAsia="zh-CN"/>
        </w:rPr>
        <w:t>f =1kHz</w:t>
      </w:r>
      <w:r w:rsidRPr="00A27EB1">
        <w:rPr>
          <w:lang w:eastAsia="zh-CN"/>
        </w:rPr>
        <w:t>，用示波器观察并记录</w:t>
      </w:r>
      <w:r w:rsidRPr="00A27EB1">
        <w:rPr>
          <w:lang w:eastAsia="zh-CN"/>
        </w:rPr>
        <w:t>vi</w:t>
      </w:r>
      <w:r w:rsidRPr="00A27EB1">
        <w:rPr>
          <w:lang w:eastAsia="zh-CN"/>
        </w:rPr>
        <w:t>、</w:t>
      </w:r>
      <w:r w:rsidRPr="00A27EB1">
        <w:rPr>
          <w:lang w:eastAsia="zh-CN"/>
        </w:rPr>
        <w:t>vo1</w:t>
      </w:r>
      <w:r w:rsidRPr="00A27EB1">
        <w:rPr>
          <w:lang w:eastAsia="zh-CN"/>
        </w:rPr>
        <w:t>、</w:t>
      </w:r>
      <w:proofErr w:type="spellStart"/>
      <w:r w:rsidRPr="00A27EB1">
        <w:rPr>
          <w:lang w:eastAsia="zh-CN"/>
        </w:rPr>
        <w:t>vo</w:t>
      </w:r>
      <w:proofErr w:type="spellEnd"/>
      <w:r w:rsidRPr="00A27EB1">
        <w:rPr>
          <w:lang w:eastAsia="zh-CN"/>
        </w:rPr>
        <w:t>的波形</w:t>
      </w:r>
      <w:r>
        <w:rPr>
          <w:rFonts w:hint="eastAsia"/>
          <w:lang w:eastAsia="zh-CN"/>
        </w:rPr>
        <w:t>，</w:t>
      </w:r>
      <w:r w:rsidRPr="00A27EB1">
        <w:rPr>
          <w:lang w:eastAsia="zh-CN"/>
        </w:rPr>
        <w:t>标明其峰谷幅值（观察信号时示波器通道务必用直流耦合方式！）。</w:t>
      </w:r>
    </w:p>
    <w:p w14:paraId="06F04276" w14:textId="77777777" w:rsidR="00A27EB1" w:rsidRPr="00A27EB1" w:rsidRDefault="00A27EB1" w:rsidP="00A27EB1">
      <w:pPr>
        <w:pStyle w:val="af3"/>
        <w:rPr>
          <w:lang w:eastAsia="zh-CN"/>
        </w:rPr>
      </w:pPr>
      <w:r w:rsidRPr="00A27EB1">
        <w:rPr>
          <w:lang w:eastAsia="zh-CN"/>
        </w:rPr>
        <w:t xml:space="preserve">• </w:t>
      </w:r>
      <w:r w:rsidRPr="00A27EB1">
        <w:rPr>
          <w:lang w:eastAsia="zh-CN"/>
        </w:rPr>
        <w:t>用示波器</w:t>
      </w:r>
      <w:r w:rsidRPr="00A27EB1">
        <w:rPr>
          <w:lang w:eastAsia="zh-CN"/>
        </w:rPr>
        <w:t>X-Y</w:t>
      </w:r>
      <w:r w:rsidRPr="00A27EB1">
        <w:rPr>
          <w:lang w:eastAsia="zh-CN"/>
        </w:rPr>
        <w:t>方式，观察电压传输特性曲线。</w:t>
      </w:r>
    </w:p>
    <w:p w14:paraId="493D13CD" w14:textId="77777777" w:rsidR="00AD365A" w:rsidRDefault="00A27EB1" w:rsidP="00A27EB1">
      <w:pPr>
        <w:pStyle w:val="af3"/>
        <w:rPr>
          <w:lang w:eastAsia="zh-CN"/>
        </w:rPr>
      </w:pPr>
      <w:r w:rsidRPr="00A27EB1">
        <w:rPr>
          <w:lang w:eastAsia="zh-CN"/>
        </w:rPr>
        <w:t xml:space="preserve">• </w:t>
      </w:r>
      <w:r w:rsidRPr="00A27EB1">
        <w:rPr>
          <w:lang w:eastAsia="zh-CN"/>
        </w:rPr>
        <w:t>输入端加正负直流电压，用万用表测量三点电压，完成表</w:t>
      </w:r>
      <w:r w:rsidRPr="00A27EB1">
        <w:rPr>
          <w:lang w:eastAsia="zh-CN"/>
        </w:rPr>
        <w:t>4.11.1</w:t>
      </w:r>
    </w:p>
    <w:p w14:paraId="3A5C5730" w14:textId="6044C4C1" w:rsidR="00A27EB1" w:rsidRPr="00A27EB1" w:rsidRDefault="00A27EB1" w:rsidP="00A27EB1">
      <w:pPr>
        <w:pStyle w:val="af3"/>
        <w:rPr>
          <w:lang w:eastAsia="zh-CN"/>
        </w:rPr>
      </w:pPr>
      <w:r w:rsidRPr="00A27EB1">
        <w:rPr>
          <w:lang w:eastAsia="zh-CN"/>
        </w:rPr>
        <w:t>——</w:t>
      </w:r>
      <w:r w:rsidRPr="00A27EB1">
        <w:rPr>
          <w:lang w:eastAsia="zh-CN"/>
        </w:rPr>
        <w:t>电路功能正确才做此步</w:t>
      </w:r>
      <w:r>
        <w:rPr>
          <w:rFonts w:hint="eastAsia"/>
          <w:lang w:eastAsia="zh-CN"/>
        </w:rPr>
        <w:t>。</w:t>
      </w:r>
      <w:r w:rsidRPr="00A27EB1">
        <w:rPr>
          <w:lang w:eastAsia="zh-CN"/>
        </w:rPr>
        <w:t xml:space="preserve"> </w:t>
      </w:r>
    </w:p>
    <w:p w14:paraId="0FD69770" w14:textId="509334C5" w:rsidR="001E12AA" w:rsidRPr="00B83533" w:rsidRDefault="001E12AA" w:rsidP="00A27EB1">
      <w:pPr>
        <w:pStyle w:val="2"/>
        <w:rPr>
          <w:rFonts w:hint="eastAsia"/>
        </w:rPr>
      </w:pPr>
      <w:r w:rsidRPr="001E12AA">
        <w:rPr>
          <w:rFonts w:hint="eastAsia"/>
        </w:rPr>
        <w:t>6 实验结果及分析</w:t>
      </w:r>
      <w:bookmarkStart w:id="16" w:name="_Toc1385"/>
      <w:bookmarkEnd w:id="14"/>
      <w:bookmarkEnd w:id="15"/>
    </w:p>
    <w:p w14:paraId="3C0CFA2B" w14:textId="27BF92BE" w:rsidR="001E12AA" w:rsidRDefault="00B83533" w:rsidP="001E12AA">
      <w:pPr>
        <w:spacing w:line="360" w:lineRule="auto"/>
        <w:outlineLvl w:val="1"/>
        <w:rPr>
          <w:rFonts w:ascii="黑体" w:eastAsia="黑体" w:hAnsi="黑体" w:cs="黑体" w:hint="eastAsia"/>
          <w:b/>
          <w:bCs/>
          <w:sz w:val="24"/>
          <w14:ligatures w14:val="none"/>
        </w:rPr>
      </w:pPr>
      <w:bookmarkStart w:id="17" w:name="_Toc23143"/>
      <w:r>
        <w:rPr>
          <w:rFonts w:ascii="黑体" w:eastAsia="黑体" w:hAnsi="黑体" w:cs="黑体" w:hint="eastAsia"/>
          <w:b/>
          <w:bCs/>
          <w:sz w:val="24"/>
          <w14:ligatures w14:val="none"/>
        </w:rPr>
        <w:t>6.1</w:t>
      </w:r>
      <w:r w:rsidR="001E12AA" w:rsidRPr="001E12AA">
        <w:rPr>
          <w:rFonts w:ascii="黑体" w:eastAsia="黑体" w:hAnsi="黑体" w:cs="黑体" w:hint="eastAsia"/>
          <w:b/>
          <w:bCs/>
          <w:sz w:val="24"/>
          <w14:ligatures w14:val="none"/>
        </w:rPr>
        <w:t>实验数据</w:t>
      </w:r>
      <w:bookmarkEnd w:id="16"/>
      <w:bookmarkEnd w:id="17"/>
    </w:p>
    <w:tbl>
      <w:tblPr>
        <w:tblW w:w="0" w:type="auto"/>
        <w:tblInd w:w="8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884"/>
        <w:gridCol w:w="477"/>
        <w:gridCol w:w="560"/>
        <w:gridCol w:w="566"/>
        <w:gridCol w:w="573"/>
        <w:gridCol w:w="670"/>
      </w:tblGrid>
      <w:tr w:rsidR="004C4917" w14:paraId="7C15BBA8" w14:textId="77777777" w:rsidTr="004C4917">
        <w:trPr>
          <w:trHeight w:val="680"/>
        </w:trPr>
        <w:tc>
          <w:tcPr>
            <w:tcW w:w="160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F129" w14:textId="531525DD" w:rsidR="004C4917" w:rsidRDefault="004C4917" w:rsidP="00F73A11">
            <w:pPr>
              <w:wordWrap w:val="0"/>
              <w:autoSpaceDE w:val="0"/>
              <w:autoSpaceDN w:val="0"/>
              <w:spacing w:after="0" w:line="324" w:lineRule="exact"/>
              <w:jc w:val="center"/>
              <w:rPr>
                <w:rFonts w:hint="eastAsia"/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输入正直流</w:t>
            </w:r>
          </w:p>
          <w:p w14:paraId="6A045914" w14:textId="77777777" w:rsidR="004C4917" w:rsidRDefault="004C4917" w:rsidP="00F73A11">
            <w:pPr>
              <w:wordWrap w:val="0"/>
              <w:autoSpaceDE w:val="0"/>
              <w:autoSpaceDN w:val="0"/>
              <w:spacing w:before="40" w:after="0" w:line="240" w:lineRule="auto"/>
              <w:jc w:val="center"/>
              <w:rPr>
                <w:rFonts w:hint="eastAsia"/>
                <w:sz w:val="20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电压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libri" w:eastAsia="Calibri" w:hAnsi="Calibri" w:hint="eastAsia"/>
                      <w:color w:val="000000"/>
                      <w:sz w:val="25"/>
                    </w:rPr>
                    <m:t>V</m:t>
                  </m:r>
                </m:e>
                <m:sub>
                  <m:r>
                    <w:rPr>
                      <w:rFonts w:ascii="Calibri" w:eastAsia="Calibri" w:hAnsi="Calibri" w:hint="eastAsia"/>
                      <w:color w:val="000000"/>
                      <w:sz w:val="25"/>
                    </w:rPr>
                    <m:t>1</m:t>
                  </m:r>
                </m:sub>
              </m:sSub>
              <m:r>
                <w:rPr>
                  <w:rFonts w:ascii="Calibri" w:eastAsia="Calibri" w:hAnsi="Calibri" w:hint="eastAsia"/>
                  <w:color w:val="000000"/>
                  <w:sz w:val="25"/>
                </w:rPr>
                <m:t>/V</m:t>
              </m:r>
            </m:oMath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5465" w14:textId="77777777" w:rsidR="004C4917" w:rsidRDefault="004C4917" w:rsidP="00F73A11">
            <w:pPr>
              <w:wordWrap w:val="0"/>
              <w:autoSpaceDE w:val="0"/>
              <w:autoSpaceDN w:val="0"/>
              <w:spacing w:before="240" w:after="0" w:line="272" w:lineRule="exact"/>
              <w:jc w:val="center"/>
              <w:rPr>
                <w:rFonts w:hint="eastAsia"/>
                <w:sz w:val="21"/>
              </w:rPr>
            </w:pPr>
            <w:r>
              <w:rPr>
                <w:rFonts w:ascii="Calibri" w:eastAsia="Calibri" w:hAnsi="Calibri" w:hint="eastAsia"/>
                <w:color w:val="000000"/>
                <w:sz w:val="21"/>
              </w:rPr>
              <w:t>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9754" w14:textId="1EDF94B9" w:rsidR="004C4917" w:rsidRPr="004C4917" w:rsidRDefault="004C4917" w:rsidP="00F73A11">
            <w:pPr>
              <w:wordWrap w:val="0"/>
              <w:autoSpaceDE w:val="0"/>
              <w:autoSpaceDN w:val="0"/>
              <w:spacing w:before="220" w:after="0" w:line="272" w:lineRule="exact"/>
              <w:ind w:firstLine="300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25DDE" w14:textId="4D924346" w:rsidR="004C4917" w:rsidRPr="004C4917" w:rsidRDefault="004C4917" w:rsidP="00F73A11">
            <w:pPr>
              <w:wordWrap w:val="0"/>
              <w:autoSpaceDE w:val="0"/>
              <w:autoSpaceDN w:val="0"/>
              <w:spacing w:before="240" w:after="0" w:line="272" w:lineRule="exact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CADE" w14:textId="48876D39" w:rsidR="004C4917" w:rsidRPr="004C4917" w:rsidRDefault="004C4917" w:rsidP="00F73A11">
            <w:pPr>
              <w:wordWrap w:val="0"/>
              <w:autoSpaceDE w:val="0"/>
              <w:autoSpaceDN w:val="0"/>
              <w:spacing w:before="240" w:after="0" w:line="272" w:lineRule="exact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194C9" w14:textId="3B38C61D" w:rsidR="004C4917" w:rsidRPr="004C4917" w:rsidRDefault="004C4917" w:rsidP="00F73A11">
            <w:pPr>
              <w:wordWrap w:val="0"/>
              <w:autoSpaceDE w:val="0"/>
              <w:autoSpaceDN w:val="0"/>
              <w:spacing w:before="240" w:after="0" w:line="272" w:lineRule="exact"/>
              <w:ind w:firstLine="240"/>
              <w:jc w:val="both"/>
              <w:rPr>
                <w:rFonts w:hint="eastAsia"/>
                <w:sz w:val="21"/>
              </w:rPr>
            </w:pPr>
            <w:r>
              <w:rPr>
                <w:rFonts w:ascii="Calibri" w:eastAsia="Calibri" w:hAnsi="Calibri" w:hint="eastAsia"/>
                <w:color w:val="000000"/>
                <w:sz w:val="21"/>
              </w:rPr>
              <w:t>5</w:t>
            </w:r>
            <w:r>
              <w:rPr>
                <w:rFonts w:ascii="Calibri" w:hAnsi="Calibri" w:hint="eastAsia"/>
                <w:color w:val="000000"/>
                <w:sz w:val="21"/>
              </w:rPr>
              <w:t>.2</w:t>
            </w:r>
          </w:p>
        </w:tc>
      </w:tr>
      <w:tr w:rsidR="004C4917" w14:paraId="489652B2" w14:textId="77777777" w:rsidTr="004C4917">
        <w:trPr>
          <w:trHeight w:val="400"/>
        </w:trPr>
        <w:tc>
          <w:tcPr>
            <w:tcW w:w="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1A383" w14:textId="45486628" w:rsidR="004C4917" w:rsidRDefault="004C4917" w:rsidP="007B3B38">
            <w:pPr>
              <w:wordWrap w:val="0"/>
              <w:autoSpaceDE w:val="0"/>
              <w:autoSpaceDN w:val="0"/>
              <w:spacing w:before="235" w:after="0" w:line="324" w:lineRule="exact"/>
              <w:rPr>
                <w:rFonts w:hint="eastAsia"/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输出电压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8866" w14:textId="77777777" w:rsidR="004C4917" w:rsidRDefault="00000000" w:rsidP="00F73A11">
            <w:pPr>
              <w:wordWrap w:val="0"/>
              <w:autoSpaceDE w:val="0"/>
              <w:autoSpaceDN w:val="0"/>
              <w:spacing w:before="92" w:after="0" w:line="240" w:lineRule="auto"/>
              <w:jc w:val="center"/>
              <w:rPr>
                <w:rFonts w:hint="eastAsia"/>
                <w:sz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libri" w:eastAsia="Calibri" w:hAnsi="Calibri" w:hint="eastAsia"/>
                        <w:color w:val="000000"/>
                        <w:sz w:val="21"/>
                      </w:rPr>
                      <m:t>V</m:t>
                    </m:r>
                  </m:e>
                  <m:sub>
                    <m:r>
                      <w:rPr>
                        <w:rFonts w:ascii="Calibri" w:eastAsia="Calibri" w:hAnsi="Calibri" w:hint="eastAsia"/>
                        <w:color w:val="000000"/>
                        <w:sz w:val="21"/>
                      </w:rPr>
                      <m:t>01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libri" w:eastAsia="Calibri" w:hAnsi="Calibri" w:hint="eastAsia"/>
                        <w:color w:val="000000"/>
                        <w:sz w:val="21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F602F" w14:textId="0C084482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0.18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6A2E9" w14:textId="0460AF7B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-4.6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C2B5" w14:textId="56D2F8D5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-8.7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E8739" w14:textId="3D7DBB8C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-10.3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2CE693" w14:textId="0C50FBAC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-11.2</w:t>
            </w:r>
          </w:p>
        </w:tc>
      </w:tr>
      <w:tr w:rsidR="004C4917" w14:paraId="1E2ADF29" w14:textId="77777777" w:rsidTr="004C4917">
        <w:trPr>
          <w:trHeight w:val="440"/>
        </w:trPr>
        <w:tc>
          <w:tcPr>
            <w:tcW w:w="72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4078" w14:textId="77777777" w:rsidR="004C4917" w:rsidRDefault="004C4917" w:rsidP="00F73A11">
            <w:pPr>
              <w:rPr>
                <w:rFonts w:hint="eastAsia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91235" w14:textId="77777777" w:rsidR="004C4917" w:rsidRDefault="00000000" w:rsidP="00F73A11">
            <w:pPr>
              <w:wordWrap w:val="0"/>
              <w:autoSpaceDE w:val="0"/>
              <w:autoSpaceDN w:val="0"/>
              <w:spacing w:before="152" w:after="0" w:line="240" w:lineRule="auto"/>
              <w:jc w:val="center"/>
              <w:rPr>
                <w:rFonts w:hint="eastAsia"/>
                <w:sz w:val="19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libri" w:eastAsia="Calibri" w:hAnsi="Calibri" w:hint="eastAsia"/>
                        <w:color w:val="000000"/>
                        <w:sz w:val="21"/>
                      </w:rPr>
                      <m:t>V</m:t>
                    </m:r>
                  </m:e>
                  <m:sub>
                    <m:r>
                      <w:rPr>
                        <w:rFonts w:ascii="Calibri" w:eastAsia="Calibri" w:hAnsi="Calibri" w:hint="eastAsia"/>
                        <w:color w:val="000000"/>
                        <w:sz w:val="21"/>
                      </w:rPr>
                      <m:t>O1</m:t>
                    </m:r>
                  </m:sub>
                </m:sSub>
              </m:oMath>
            </m:oMathPara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C7A8E" w14:textId="238F4639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770E1" w14:textId="77FAA702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-4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24F83" w14:textId="1C671A6A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-8.3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14462" w14:textId="24062D07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-10.0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226935" w14:textId="6ADC1EA3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-10.6</w:t>
            </w:r>
          </w:p>
        </w:tc>
      </w:tr>
      <w:tr w:rsidR="004C4917" w14:paraId="5FB543A1" w14:textId="77777777" w:rsidTr="004C4917">
        <w:trPr>
          <w:trHeight w:val="420"/>
        </w:trPr>
        <w:tc>
          <w:tcPr>
            <w:tcW w:w="72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F79E" w14:textId="77777777" w:rsidR="004C4917" w:rsidRDefault="004C4917" w:rsidP="00F73A11">
            <w:pPr>
              <w:rPr>
                <w:rFonts w:hint="eastAsia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B4C6D" w14:textId="77777777" w:rsidR="004C4917" w:rsidRDefault="00000000" w:rsidP="00F73A11">
            <w:pPr>
              <w:wordWrap w:val="0"/>
              <w:autoSpaceDE w:val="0"/>
              <w:autoSpaceDN w:val="0"/>
              <w:spacing w:before="100" w:after="0" w:line="240" w:lineRule="auto"/>
              <w:jc w:val="center"/>
              <w:rPr>
                <w:rFonts w:hint="eastAsia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libri" w:eastAsia="Calibri" w:hAnsi="Calibri" w:hint="eastAsia"/>
                        <w:color w:val="000000"/>
                        <w:sz w:val="21"/>
                      </w:rPr>
                      <m:t>y</m:t>
                    </m:r>
                  </m:e>
                  <m:sub>
                    <m:r>
                      <w:rPr>
                        <w:rFonts w:ascii="Calibri" w:eastAsia="Calibri" w:hAnsi="Calibri" w:hint="eastAsia"/>
                        <w:color w:val="000000"/>
                        <w:sz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FDE52" w14:textId="4A85BCD1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E9DA6" w14:textId="65E60111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2D86C" w14:textId="325CAF1F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4.0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58F63" w14:textId="6BBEDA8C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5.0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DACA6" w14:textId="55A637ED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5.2</w:t>
            </w:r>
          </w:p>
        </w:tc>
      </w:tr>
      <w:tr w:rsidR="004C4917" w14:paraId="4F03983F" w14:textId="77777777" w:rsidTr="004C4917">
        <w:trPr>
          <w:trHeight w:val="640"/>
        </w:trPr>
        <w:tc>
          <w:tcPr>
            <w:tcW w:w="160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63E9" w14:textId="436840CD" w:rsidR="004C4917" w:rsidRDefault="004C4917" w:rsidP="00F73A11">
            <w:pPr>
              <w:wordWrap w:val="0"/>
              <w:autoSpaceDE w:val="0"/>
              <w:autoSpaceDN w:val="0"/>
              <w:spacing w:after="0" w:line="324" w:lineRule="exact"/>
              <w:jc w:val="center"/>
              <w:rPr>
                <w:rFonts w:hint="eastAsia"/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lastRenderedPageBreak/>
              <w:t>输入负直流</w:t>
            </w:r>
          </w:p>
          <w:p w14:paraId="6C35B51D" w14:textId="77777777" w:rsidR="004C4917" w:rsidRDefault="004C4917" w:rsidP="00F73A11">
            <w:pPr>
              <w:wordWrap w:val="0"/>
              <w:autoSpaceDE w:val="0"/>
              <w:autoSpaceDN w:val="0"/>
              <w:spacing w:before="20" w:after="0" w:line="240" w:lineRule="auto"/>
              <w:jc w:val="center"/>
              <w:rPr>
                <w:rFonts w:hint="eastAsia"/>
                <w:sz w:val="17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电压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libri" w:eastAsia="Calibri" w:hAnsi="Calibri" w:hint="eastAsia"/>
                      <w:color w:val="000000"/>
                      <w:sz w:val="25"/>
                    </w:rPr>
                    <m:t>V</m:t>
                  </m:r>
                </m:e>
                <m:sub>
                  <m:r>
                    <w:rPr>
                      <w:rFonts w:ascii="Calibri" w:eastAsia="Calibri" w:hAnsi="Calibri" w:hint="eastAsia"/>
                      <w:color w:val="000000"/>
                      <w:sz w:val="25"/>
                    </w:rPr>
                    <m:t>1</m:t>
                  </m:r>
                </m:sub>
              </m:sSub>
              <m:r>
                <w:rPr>
                  <w:rFonts w:ascii="Calibri" w:eastAsia="Calibri" w:hAnsi="Calibri" w:hint="eastAsia"/>
                  <w:color w:val="000000"/>
                  <w:sz w:val="25"/>
                </w:rPr>
                <m:t>/V</m:t>
              </m:r>
            </m:oMath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00B6" w14:textId="77777777" w:rsidR="004C4917" w:rsidRDefault="004C4917" w:rsidP="00F73A11">
            <w:pPr>
              <w:wordWrap w:val="0"/>
              <w:autoSpaceDE w:val="0"/>
              <w:autoSpaceDN w:val="0"/>
              <w:spacing w:before="260" w:after="0" w:line="272" w:lineRule="exact"/>
              <w:jc w:val="center"/>
              <w:rPr>
                <w:rFonts w:hint="eastAsia"/>
                <w:sz w:val="21"/>
              </w:rPr>
            </w:pPr>
            <w:r>
              <w:rPr>
                <w:rFonts w:ascii="Calibri" w:eastAsia="Calibri" w:hAnsi="Calibri" w:hint="eastAsia"/>
                <w:color w:val="000000"/>
                <w:sz w:val="21"/>
              </w:rPr>
              <w:t>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ECC7" w14:textId="16AA4D9D" w:rsidR="004C4917" w:rsidRPr="004C4917" w:rsidRDefault="004C4917" w:rsidP="00F73A11">
            <w:pPr>
              <w:wordWrap w:val="0"/>
              <w:autoSpaceDE w:val="0"/>
              <w:autoSpaceDN w:val="0"/>
              <w:spacing w:before="260" w:after="0" w:line="272" w:lineRule="exact"/>
              <w:ind w:firstLine="280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-3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F83B4" w14:textId="79508BBE" w:rsidR="004C4917" w:rsidRPr="004C4917" w:rsidRDefault="004C4917" w:rsidP="004C4917">
            <w:pPr>
              <w:autoSpaceDE w:val="0"/>
              <w:autoSpaceDN w:val="0"/>
              <w:spacing w:before="260" w:after="0" w:line="272" w:lineRule="exact"/>
              <w:ind w:firstLineChars="100" w:firstLine="21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-4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826F" w14:textId="4D0D36A0" w:rsidR="004C4917" w:rsidRPr="004C4917" w:rsidRDefault="004C4917" w:rsidP="004C4917">
            <w:pPr>
              <w:wordWrap w:val="0"/>
              <w:autoSpaceDE w:val="0"/>
              <w:autoSpaceDN w:val="0"/>
              <w:spacing w:before="260" w:after="0" w:line="272" w:lineRule="exact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-4.5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4E1EE3" w14:textId="0EF5642E" w:rsidR="004C4917" w:rsidRDefault="004C4917" w:rsidP="00F73A11">
            <w:pPr>
              <w:wordWrap w:val="0"/>
              <w:autoSpaceDE w:val="0"/>
              <w:autoSpaceDN w:val="0"/>
              <w:spacing w:before="240" w:after="0" w:line="272" w:lineRule="exact"/>
              <w:ind w:firstLine="240"/>
              <w:jc w:val="both"/>
              <w:rPr>
                <w:rFonts w:hint="eastAsia"/>
                <w:sz w:val="21"/>
              </w:rPr>
            </w:pPr>
            <w:r>
              <w:rPr>
                <w:rFonts w:ascii="Calibri" w:hAnsi="Calibri" w:hint="eastAsia"/>
                <w:color w:val="000000"/>
                <w:sz w:val="21"/>
              </w:rPr>
              <w:t>-</w:t>
            </w:r>
            <w:r>
              <w:rPr>
                <w:rFonts w:ascii="Calibri" w:eastAsia="Calibri" w:hAnsi="Calibri" w:hint="eastAsia"/>
                <w:color w:val="000000"/>
                <w:sz w:val="21"/>
              </w:rPr>
              <w:t>5</w:t>
            </w:r>
          </w:p>
        </w:tc>
      </w:tr>
      <w:tr w:rsidR="004C4917" w14:paraId="7186AF71" w14:textId="77777777" w:rsidTr="004C4917">
        <w:trPr>
          <w:trHeight w:val="440"/>
        </w:trPr>
        <w:tc>
          <w:tcPr>
            <w:tcW w:w="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0C68" w14:textId="0583F19D" w:rsidR="004C4917" w:rsidRDefault="004C4917" w:rsidP="007B3B38">
            <w:pPr>
              <w:wordWrap w:val="0"/>
              <w:autoSpaceDE w:val="0"/>
              <w:autoSpaceDN w:val="0"/>
              <w:spacing w:before="255" w:after="0" w:line="324" w:lineRule="exact"/>
              <w:rPr>
                <w:rFonts w:hint="eastAsia"/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输出电压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9E6" w14:textId="77777777" w:rsidR="004C4917" w:rsidRDefault="00000000" w:rsidP="00F73A11">
            <w:pPr>
              <w:wordWrap w:val="0"/>
              <w:autoSpaceDE w:val="0"/>
              <w:autoSpaceDN w:val="0"/>
              <w:spacing w:before="100" w:after="0" w:line="240" w:lineRule="auto"/>
              <w:jc w:val="center"/>
              <w:rPr>
                <w:rFonts w:hint="eastAsia"/>
                <w:sz w:val="25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libri" w:eastAsia="Calibri" w:hAnsi="Calibri" w:hint="eastAsia"/>
                        <w:color w:val="000000"/>
                        <w:sz w:val="21"/>
                      </w:rPr>
                      <m:t>V</m:t>
                    </m:r>
                  </m:e>
                  <m:sub>
                    <m:r>
                      <w:rPr>
                        <w:rFonts w:ascii="Calibri" w:eastAsia="Calibri" w:hAnsi="Calibri" w:hint="eastAsia"/>
                        <w:color w:val="000000"/>
                        <w:sz w:val="21"/>
                      </w:rPr>
                      <m:t>O1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libri" w:eastAsia="Calibri" w:hAnsi="Calibri" w:hint="eastAsia"/>
                        <w:color w:val="000000"/>
                        <w:sz w:val="21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44768" w14:textId="08C21997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0.18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D4AB0" w14:textId="05BCC832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0.6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716C1" w14:textId="544C31F0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0.6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0DBA2" w14:textId="5C1204C5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0.6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C040E7" w14:textId="70CF0503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0.6</w:t>
            </w:r>
          </w:p>
        </w:tc>
      </w:tr>
      <w:tr w:rsidR="004C4917" w14:paraId="4E79462F" w14:textId="77777777" w:rsidTr="004C4917">
        <w:trPr>
          <w:trHeight w:val="400"/>
        </w:trPr>
        <w:tc>
          <w:tcPr>
            <w:tcW w:w="72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6481" w14:textId="77777777" w:rsidR="004C4917" w:rsidRDefault="004C4917" w:rsidP="00F73A11">
            <w:pPr>
              <w:rPr>
                <w:rFonts w:hint="eastAsia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9CC8" w14:textId="77777777" w:rsidR="004C4917" w:rsidRDefault="00000000" w:rsidP="00F73A11">
            <w:pPr>
              <w:wordWrap w:val="0"/>
              <w:autoSpaceDE w:val="0"/>
              <w:autoSpaceDN w:val="0"/>
              <w:spacing w:before="80" w:after="0" w:line="240" w:lineRule="auto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libri" w:eastAsia="Calibri" w:hAnsi="Calibri" w:hint="eastAsia"/>
                        <w:color w:val="000000"/>
                        <w:sz w:val="25"/>
                      </w:rPr>
                      <m:t>V</m:t>
                    </m:r>
                  </m:e>
                  <m:sub>
                    <m:r>
                      <w:rPr>
                        <w:rFonts w:ascii="Calibri" w:eastAsia="Calibri" w:hAnsi="Calibri" w:hint="eastAsia"/>
                        <w:color w:val="000000"/>
                        <w:sz w:val="25"/>
                      </w:rPr>
                      <m:t>O1</m:t>
                    </m:r>
                  </m:sub>
                </m:sSub>
              </m:oMath>
            </m:oMathPara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580F" w14:textId="195C5973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7FC03" w14:textId="3658CE54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BC0CD" w14:textId="0A24A479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05DC6" w14:textId="4A367D4C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CF86F5" w14:textId="6D5968B6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</w:t>
            </w:r>
          </w:p>
        </w:tc>
      </w:tr>
      <w:tr w:rsidR="004C4917" w14:paraId="29F09E65" w14:textId="77777777" w:rsidTr="004C4917">
        <w:trPr>
          <w:trHeight w:val="440"/>
        </w:trPr>
        <w:tc>
          <w:tcPr>
            <w:tcW w:w="72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6978" w14:textId="77777777" w:rsidR="004C4917" w:rsidRDefault="004C4917" w:rsidP="00F73A11">
            <w:pPr>
              <w:rPr>
                <w:rFonts w:hint="eastAsia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E5C1" w14:textId="77777777" w:rsidR="004C4917" w:rsidRDefault="00000000" w:rsidP="00F73A11">
            <w:pPr>
              <w:wordWrap w:val="0"/>
              <w:autoSpaceDE w:val="0"/>
              <w:autoSpaceDN w:val="0"/>
              <w:spacing w:before="140" w:after="0" w:line="240" w:lineRule="auto"/>
              <w:ind w:firstLine="460"/>
              <w:jc w:val="both"/>
              <w:rPr>
                <w:rFonts w:hint="eastAsia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libri" w:eastAsia="Calibri" w:hAnsi="Calibri" w:hint="eastAsia"/>
                        <w:color w:val="000000"/>
                        <w:sz w:val="25"/>
                      </w:rPr>
                      <m:t>V</m:t>
                    </m:r>
                  </m:e>
                  <m:sub>
                    <m:r>
                      <w:rPr>
                        <w:rFonts w:ascii="Calibri" w:eastAsia="Calibri" w:hAnsi="Calibri" w:hint="eastAsia"/>
                        <w:color w:val="000000"/>
                        <w:sz w:val="25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2E9B1" w14:textId="06E04EF9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57B8E" w14:textId="07F02DC8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3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1B9DE" w14:textId="53C1BB2D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4.2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47E32" w14:textId="3E3A278C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4.6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1BF0C5" w14:textId="30BD685C" w:rsidR="004C4917" w:rsidRDefault="004C4917" w:rsidP="00F73A11">
            <w:pPr>
              <w:wordWrap w:val="0"/>
              <w:autoSpaceDE w:val="0"/>
              <w:autoSpaceDN w:val="0"/>
              <w:spacing w:after="0"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</w:rPr>
              <w:t>5.2</w:t>
            </w:r>
          </w:p>
        </w:tc>
      </w:tr>
    </w:tbl>
    <w:p w14:paraId="07BE3122" w14:textId="77777777" w:rsidR="007B3B38" w:rsidRDefault="007B3B38" w:rsidP="001E12AA">
      <w:pPr>
        <w:spacing w:line="360" w:lineRule="auto"/>
        <w:outlineLvl w:val="1"/>
        <w:rPr>
          <w:rFonts w:ascii="黑体" w:eastAsia="黑体" w:hAnsi="黑体" w:cs="黑体" w:hint="eastAsia"/>
          <w:b/>
          <w:bCs/>
          <w:sz w:val="24"/>
          <w14:ligatures w14:val="none"/>
        </w:rPr>
      </w:pPr>
    </w:p>
    <w:p w14:paraId="3A669654" w14:textId="1692C296" w:rsidR="00A27EB1" w:rsidRDefault="00A27EB1" w:rsidP="001E12AA">
      <w:pPr>
        <w:spacing w:line="360" w:lineRule="auto"/>
        <w:outlineLvl w:val="1"/>
        <w:rPr>
          <w:rFonts w:ascii="黑体" w:eastAsia="黑体" w:hAnsi="黑体" w:cs="黑体" w:hint="eastAsia"/>
          <w:b/>
          <w:bCs/>
          <w:sz w:val="24"/>
          <w14:ligatures w14:val="none"/>
        </w:rPr>
      </w:pPr>
      <w:r>
        <w:rPr>
          <w:rFonts w:ascii="黑体" w:eastAsia="黑体" w:hAnsi="黑体" w:cs="黑体" w:hint="eastAsia"/>
          <w:b/>
          <w:bCs/>
          <w:sz w:val="24"/>
          <w14:ligatures w14:val="none"/>
        </w:rPr>
        <w:t>6.2</w:t>
      </w:r>
      <w:r w:rsidRPr="00A27EB1">
        <w:rPr>
          <w:rFonts w:ascii="黑体" w:eastAsia="黑体" w:hAnsi="黑体" w:cs="黑体"/>
          <w:b/>
          <w:bCs/>
          <w:sz w:val="24"/>
          <w14:ligatures w14:val="none"/>
        </w:rPr>
        <w:t xml:space="preserve">电压传输特性图及vi、 vo1、 </w:t>
      </w:r>
      <w:proofErr w:type="spellStart"/>
      <w:r w:rsidRPr="00A27EB1">
        <w:rPr>
          <w:rFonts w:ascii="黑体" w:eastAsia="黑体" w:hAnsi="黑体" w:cs="黑体"/>
          <w:b/>
          <w:bCs/>
          <w:sz w:val="24"/>
          <w14:ligatures w14:val="none"/>
        </w:rPr>
        <w:t>vo</w:t>
      </w:r>
      <w:proofErr w:type="spellEnd"/>
      <w:r w:rsidRPr="00A27EB1">
        <w:rPr>
          <w:rFonts w:ascii="黑体" w:eastAsia="黑体" w:hAnsi="黑体" w:cs="黑体"/>
          <w:b/>
          <w:bCs/>
          <w:sz w:val="24"/>
          <w14:ligatures w14:val="none"/>
        </w:rPr>
        <w:t xml:space="preserve"> 的波形</w:t>
      </w:r>
    </w:p>
    <w:p w14:paraId="7260E4A9" w14:textId="6566B36B" w:rsidR="00726DD9" w:rsidRDefault="00726DD9" w:rsidP="001E12AA">
      <w:pPr>
        <w:spacing w:line="360" w:lineRule="auto"/>
        <w:outlineLvl w:val="1"/>
        <w:rPr>
          <w:rFonts w:ascii="黑体" w:eastAsia="黑体" w:hAnsi="黑体" w:cs="黑体" w:hint="eastAsia"/>
          <w:b/>
          <w:bCs/>
          <w:sz w:val="24"/>
          <w14:ligatures w14:val="none"/>
        </w:rPr>
      </w:pPr>
      <w:r>
        <w:rPr>
          <w:rFonts w:hint="eastAsia"/>
          <w:noProof/>
        </w:rPr>
        <w:drawing>
          <wp:inline distT="0" distB="0" distL="0" distR="0" wp14:anchorId="6101D9B1" wp14:editId="0741DBFA">
            <wp:extent cx="1778635" cy="2987835"/>
            <wp:effectExtent l="5080" t="0" r="0" b="0"/>
            <wp:docPr id="370939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0" b="2027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87552" cy="300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36E3D" w14:textId="728C662C" w:rsidR="00726DD9" w:rsidRDefault="00726DD9" w:rsidP="001E12AA">
      <w:pPr>
        <w:spacing w:line="360" w:lineRule="auto"/>
        <w:outlineLvl w:val="1"/>
        <w:rPr>
          <w:rFonts w:ascii="黑体" w:eastAsia="黑体" w:hAnsi="黑体" w:cs="黑体" w:hint="eastAsia"/>
          <w:b/>
          <w:bCs/>
          <w:sz w:val="24"/>
          <w14:ligatures w14:val="none"/>
        </w:rPr>
      </w:pPr>
      <w:r>
        <w:rPr>
          <w:rFonts w:hint="eastAsia"/>
          <w:noProof/>
        </w:rPr>
        <w:drawing>
          <wp:inline distT="0" distB="0" distL="0" distR="0" wp14:anchorId="7CE5A02B" wp14:editId="50C3EC02">
            <wp:extent cx="2201191" cy="3245974"/>
            <wp:effectExtent l="0" t="7938" r="953" b="952"/>
            <wp:docPr id="15972924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8" t="8421" b="1439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15484" cy="326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1200B" w14:textId="025F6634" w:rsidR="00A27EB1" w:rsidRPr="001E12AA" w:rsidRDefault="00A27EB1" w:rsidP="001E12AA">
      <w:pPr>
        <w:spacing w:line="360" w:lineRule="auto"/>
        <w:outlineLvl w:val="1"/>
        <w:rPr>
          <w:rFonts w:ascii="黑体" w:eastAsia="黑体" w:hAnsi="黑体" w:cs="黑体" w:hint="eastAsia"/>
          <w:b/>
          <w:bCs/>
          <w:sz w:val="24"/>
          <w14:ligatures w14:val="none"/>
        </w:rPr>
      </w:pPr>
      <w:r>
        <w:rPr>
          <w:rFonts w:ascii="黑体" w:eastAsia="黑体" w:hAnsi="黑体" w:cs="黑体" w:hint="eastAsia"/>
          <w:b/>
          <w:bCs/>
          <w:sz w:val="24"/>
          <w14:ligatures w14:val="none"/>
        </w:rPr>
        <w:t>6.3</w:t>
      </w:r>
      <w:r w:rsidRPr="00A27EB1">
        <w:rPr>
          <w:rFonts w:ascii="黑体" w:eastAsia="黑体" w:hAnsi="黑体" w:cs="黑体"/>
          <w:b/>
          <w:bCs/>
          <w:sz w:val="24"/>
          <w14:ligatures w14:val="none"/>
        </w:rPr>
        <w:t>分析实验结果与理论值差别的原因；</w:t>
      </w:r>
    </w:p>
    <w:p w14:paraId="64695521" w14:textId="312A0E2C" w:rsidR="005F666B" w:rsidRPr="00A27EB1" w:rsidRDefault="005F666B" w:rsidP="005F666B">
      <w:pPr>
        <w:pStyle w:val="af3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理论计算基于电阻标称值（如</w:t>
      </w:r>
      <w:r>
        <w:rPr>
          <w:rFonts w:hint="eastAsia"/>
          <w:lang w:eastAsia="zh-CN"/>
        </w:rPr>
        <w:t xml:space="preserve"> 20k</w:t>
      </w:r>
      <w:r>
        <w:rPr>
          <w:rFonts w:hint="eastAsia"/>
          <w:lang w:eastAsia="zh-CN"/>
        </w:rPr>
        <w:t>Ω、</w:t>
      </w:r>
      <w:r>
        <w:rPr>
          <w:rFonts w:hint="eastAsia"/>
          <w:lang w:eastAsia="zh-CN"/>
        </w:rPr>
        <w:t>10k</w:t>
      </w:r>
      <w:r>
        <w:rPr>
          <w:rFonts w:hint="eastAsia"/>
          <w:lang w:eastAsia="zh-CN"/>
        </w:rPr>
        <w:t>Ω、</w:t>
      </w:r>
      <w:r>
        <w:rPr>
          <w:rFonts w:hint="eastAsia"/>
          <w:lang w:eastAsia="zh-CN"/>
        </w:rPr>
        <w:t>3.3k</w:t>
      </w:r>
      <w:r>
        <w:rPr>
          <w:rFonts w:hint="eastAsia"/>
          <w:lang w:eastAsia="zh-CN"/>
        </w:rPr>
        <w:t>Ω），但实际电阻存在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±</w:t>
      </w:r>
      <w:r>
        <w:rPr>
          <w:rFonts w:hint="eastAsia"/>
          <w:lang w:eastAsia="zh-CN"/>
        </w:rPr>
        <w:t>5%~</w:t>
      </w:r>
      <w:r>
        <w:rPr>
          <w:rFonts w:hint="eastAsia"/>
          <w:lang w:eastAsia="zh-CN"/>
        </w:rPr>
        <w:t>±</w:t>
      </w:r>
      <w:r>
        <w:rPr>
          <w:rFonts w:hint="eastAsia"/>
          <w:lang w:eastAsia="zh-CN"/>
        </w:rPr>
        <w:t xml:space="preserve">10% </w:t>
      </w:r>
      <w:r>
        <w:rPr>
          <w:rFonts w:hint="eastAsia"/>
          <w:lang w:eastAsia="zh-CN"/>
        </w:rPr>
        <w:t>的制造容差，导致反相加法电路的增益失衡。例如，</w:t>
      </w:r>
      <w:r>
        <w:rPr>
          <w:rFonts w:hint="eastAsia"/>
          <w:lang w:eastAsia="zh-CN"/>
        </w:rPr>
        <w:t xml:space="preserve">A2 </w:t>
      </w:r>
      <w:r>
        <w:rPr>
          <w:rFonts w:hint="eastAsia"/>
          <w:lang w:eastAsia="zh-CN"/>
        </w:rPr>
        <w:t>反相加法电路中，输入电阻与反馈电阻（如</w:t>
      </w:r>
      <w:r>
        <w:rPr>
          <w:rFonts w:hint="eastAsia"/>
          <w:lang w:eastAsia="zh-CN"/>
        </w:rPr>
        <w:t xml:space="preserve"> 10k</w:t>
      </w:r>
      <w:r>
        <w:rPr>
          <w:rFonts w:hint="eastAsia"/>
          <w:lang w:eastAsia="zh-CN"/>
        </w:rPr>
        <w:t>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电阻）的实际比值偏离理想值，使</w:t>
      </w:r>
      <w:r>
        <w:rPr>
          <w:rFonts w:hint="eastAsia"/>
          <w:lang w:eastAsia="zh-CN"/>
        </w:rPr>
        <w:t>Vo</w:t>
      </w:r>
      <w:r>
        <w:rPr>
          <w:lang w:eastAsia="zh-CN"/>
        </w:rPr>
        <w:t>=−(V</w:t>
      </w:r>
      <w:r>
        <w:rPr>
          <w:rFonts w:hint="eastAsia"/>
          <w:lang w:eastAsia="zh-CN"/>
        </w:rPr>
        <w:t>i+Vo1)</w:t>
      </w:r>
      <w:r>
        <w:rPr>
          <w:rFonts w:hint="eastAsia"/>
          <w:lang w:eastAsia="zh-CN"/>
        </w:rPr>
        <w:t>的运算精度下降，最终</w:t>
      </w:r>
      <w:r>
        <w:rPr>
          <w:rFonts w:hint="eastAsia"/>
          <w:lang w:eastAsia="zh-CN"/>
        </w:rPr>
        <w:t xml:space="preserve"> Vo</w:t>
      </w:r>
      <w:r>
        <w:rPr>
          <w:rFonts w:hint="eastAsia"/>
          <w:lang w:eastAsia="zh-CN"/>
        </w:rPr>
        <w:t>幅值与理论值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∣</w:t>
      </w:r>
      <w:r>
        <w:rPr>
          <w:rFonts w:hint="eastAsia"/>
          <w:lang w:eastAsia="zh-CN"/>
        </w:rPr>
        <w:t>Vi</w:t>
      </w:r>
      <w:r>
        <w:rPr>
          <w:rFonts w:hint="eastAsia"/>
          <w:lang w:eastAsia="zh-CN"/>
        </w:rPr>
        <w:t>∣）产生偏差；</w:t>
      </w:r>
      <w:r w:rsidRPr="005F666B">
        <w:rPr>
          <w:lang w:eastAsia="zh-CN"/>
        </w:rPr>
        <w:t>实验采用二极管实现半波整流的导通</w:t>
      </w:r>
      <w:r w:rsidRPr="005F666B">
        <w:rPr>
          <w:lang w:eastAsia="zh-CN"/>
        </w:rPr>
        <w:t xml:space="preserve"> / </w:t>
      </w:r>
      <w:r w:rsidRPr="005F666B">
        <w:rPr>
          <w:lang w:eastAsia="zh-CN"/>
        </w:rPr>
        <w:t>截止控制，但其实际特性与理想二极管存在差异</w:t>
      </w:r>
      <w:r>
        <w:rPr>
          <w:rFonts w:hint="eastAsia"/>
          <w:lang w:eastAsia="zh-CN"/>
        </w:rPr>
        <w:t>。</w:t>
      </w:r>
    </w:p>
    <w:p w14:paraId="0B02BD45" w14:textId="77777777" w:rsidR="001E12AA" w:rsidRDefault="001E12AA" w:rsidP="00C91C31">
      <w:pPr>
        <w:pStyle w:val="2"/>
        <w:rPr>
          <w:rFonts w:hint="eastAsia"/>
        </w:rPr>
      </w:pPr>
      <w:bookmarkStart w:id="18" w:name="_Toc28154"/>
      <w:bookmarkStart w:id="19" w:name="_Toc28711"/>
      <w:r w:rsidRPr="001E12AA">
        <w:rPr>
          <w:rFonts w:hint="eastAsia"/>
        </w:rPr>
        <w:lastRenderedPageBreak/>
        <w:t>7思考题</w:t>
      </w:r>
      <w:bookmarkEnd w:id="18"/>
      <w:bookmarkEnd w:id="19"/>
      <w:r w:rsidRPr="001E12AA">
        <w:rPr>
          <w:rFonts w:hint="eastAsia"/>
        </w:rPr>
        <w:t xml:space="preserve"> </w:t>
      </w:r>
    </w:p>
    <w:p w14:paraId="414502E7" w14:textId="3813393A" w:rsidR="002E3A65" w:rsidRDefault="002E3A65" w:rsidP="002E3A65">
      <w:pPr>
        <w:rPr>
          <w:rFonts w:ascii="Times New Roman" w:eastAsia="宋体" w:hAnsi="Times New Roman" w:cs="宋体"/>
          <w:kern w:val="0"/>
          <w:sz w:val="24"/>
          <w:szCs w:val="30"/>
          <w14:ligatures w14:val="none"/>
        </w:rPr>
      </w:pP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（</w:t>
      </w: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1</w:t>
      </w: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）</w:t>
      </w:r>
      <w:bookmarkStart w:id="20" w:name="OLE_LINK1"/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如果本实验所选的电阻不匹配，则传输特性会怎样？</w:t>
      </w:r>
    </w:p>
    <w:bookmarkEnd w:id="20"/>
    <w:p w14:paraId="2452CA61" w14:textId="03CD4904" w:rsidR="002E3A65" w:rsidRPr="002E3A65" w:rsidRDefault="002E3A65" w:rsidP="002E3A65">
      <w:pPr>
        <w:rPr>
          <w:rFonts w:ascii="Times New Roman" w:eastAsia="宋体" w:hAnsi="Times New Roman" w:cs="宋体"/>
          <w:kern w:val="0"/>
          <w:sz w:val="24"/>
          <w:szCs w:val="30"/>
          <w14:ligatures w14:val="none"/>
        </w:rPr>
      </w:pP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答：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若所选电阻不匹配，会直接破坏电路的运算逻辑，导致传输特性出现幅值不对称、线性度恶化、过零点偏移等一系列失真</w:t>
      </w: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。</w:t>
      </w:r>
      <w:r w:rsidRPr="002E3A65">
        <w:rPr>
          <w:rFonts w:ascii="Times New Roman" w:eastAsia="宋体" w:hAnsi="Times New Roman" w:cs="宋体"/>
          <w:kern w:val="0"/>
          <w:sz w:val="24"/>
          <w:szCs w:val="30"/>
          <w14:ligatures w14:val="none"/>
        </w:rPr>
        <w:t>通过筛选阻值偏差小（通常</w:t>
      </w:r>
      <w:r w:rsidRPr="002E3A65">
        <w:rPr>
          <w:rFonts w:ascii="Times New Roman" w:eastAsia="宋体" w:hAnsi="Times New Roman" w:cs="宋体"/>
          <w:kern w:val="0"/>
          <w:sz w:val="24"/>
          <w:szCs w:val="30"/>
          <w14:ligatures w14:val="none"/>
        </w:rPr>
        <w:t>≤±5%</w:t>
      </w:r>
      <w:r w:rsidRPr="002E3A65">
        <w:rPr>
          <w:rFonts w:ascii="Times New Roman" w:eastAsia="宋体" w:hAnsi="Times New Roman" w:cs="宋体"/>
          <w:kern w:val="0"/>
          <w:sz w:val="24"/>
          <w:szCs w:val="30"/>
          <w14:ligatures w14:val="none"/>
        </w:rPr>
        <w:t>）的电阻，可最大限度降低上述失真，保证传输特性接近理想状态。</w:t>
      </w:r>
    </w:p>
    <w:p w14:paraId="0D201C30" w14:textId="5A903C97" w:rsidR="00A27EB1" w:rsidRDefault="002E3A65" w:rsidP="002E3A65">
      <w:pPr>
        <w:rPr>
          <w:rFonts w:ascii="Times New Roman" w:eastAsia="宋体" w:hAnsi="Times New Roman" w:cs="宋体"/>
          <w:kern w:val="0"/>
          <w:sz w:val="24"/>
          <w:szCs w:val="30"/>
          <w14:ligatures w14:val="none"/>
        </w:rPr>
      </w:pP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（</w:t>
      </w: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2</w:t>
      </w: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）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如果运算放大器的零漂很大，则</w:t>
      </w: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Vo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波形会怎</w:t>
      </w: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样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？</w:t>
      </w:r>
    </w:p>
    <w:p w14:paraId="29ECF9F7" w14:textId="27A2BEBC" w:rsidR="002E3A65" w:rsidRPr="002E3A65" w:rsidRDefault="002E3A65" w:rsidP="002E3A65">
      <w:pPr>
        <w:rPr>
          <w:rFonts w:ascii="Times New Roman" w:eastAsia="宋体" w:hAnsi="Times New Roman" w:cs="宋体"/>
          <w:kern w:val="0"/>
          <w:sz w:val="24"/>
          <w:szCs w:val="30"/>
          <w14:ligatures w14:val="none"/>
        </w:rPr>
      </w:pP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答：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运算放大器的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 xml:space="preserve"> 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“零漂”（零点漂移）指输入电压为零（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Vi=0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）时，输出电压仍随时间、温度等因素缓慢变化的现象，核心源于运放的输入失调电压、</w:t>
      </w:r>
      <w:proofErr w:type="gramStart"/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温漂及偏置</w:t>
      </w:r>
      <w:proofErr w:type="gramEnd"/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电流。结合实验文档中精密全波整流电路的结构（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A1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半波整流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 xml:space="preserve"> + A2 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反相加法，理想输出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 xml:space="preserve"> Vo=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∣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Vi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∣），零</w:t>
      </w:r>
      <w:proofErr w:type="gramStart"/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漂很大</w:t>
      </w:r>
      <w:proofErr w:type="gramEnd"/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时，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Vo</w:t>
      </w:r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波形会出现基线漂移、过零点偏移、正负半周不对称、小信号</w:t>
      </w:r>
      <w:proofErr w:type="gramStart"/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失真四</w:t>
      </w:r>
      <w:proofErr w:type="gramEnd"/>
      <w:r w:rsidRPr="002E3A65"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大关键变化</w:t>
      </w:r>
      <w:r>
        <w:rPr>
          <w:rFonts w:ascii="Times New Roman" w:eastAsia="宋体" w:hAnsi="Times New Roman" w:cs="宋体" w:hint="eastAsia"/>
          <w:kern w:val="0"/>
          <w:sz w:val="24"/>
          <w:szCs w:val="30"/>
          <w14:ligatures w14:val="none"/>
        </w:rPr>
        <w:t>。</w:t>
      </w:r>
    </w:p>
    <w:p w14:paraId="3A4D4527" w14:textId="77777777" w:rsidR="001E12AA" w:rsidRPr="001E12AA" w:rsidRDefault="001E12AA" w:rsidP="00C91C31">
      <w:pPr>
        <w:pStyle w:val="2"/>
        <w:rPr>
          <w:rFonts w:hint="eastAsia"/>
        </w:rPr>
      </w:pPr>
      <w:bookmarkStart w:id="21" w:name="_Toc16319"/>
      <w:bookmarkStart w:id="22" w:name="_Toc25789"/>
      <w:r w:rsidRPr="001E12AA">
        <w:rPr>
          <w:rFonts w:hint="eastAsia"/>
        </w:rPr>
        <w:t>8 实验中出现的问题及解决方案</w:t>
      </w:r>
      <w:bookmarkEnd w:id="21"/>
      <w:bookmarkEnd w:id="22"/>
    </w:p>
    <w:p w14:paraId="4162B55F" w14:textId="77777777" w:rsidR="001E12AA" w:rsidRDefault="001E12AA" w:rsidP="00C91C31">
      <w:pPr>
        <w:pStyle w:val="3"/>
        <w:rPr>
          <w:rFonts w:hint="eastAsia"/>
        </w:rPr>
      </w:pPr>
      <w:bookmarkStart w:id="23" w:name="_Toc1877"/>
      <w:bookmarkStart w:id="24" w:name="_Toc32429"/>
      <w:r w:rsidRPr="001E12AA">
        <w:rPr>
          <w:rFonts w:hint="eastAsia"/>
        </w:rPr>
        <w:t>8.1 问题及解决方案</w:t>
      </w:r>
      <w:bookmarkEnd w:id="23"/>
      <w:bookmarkEnd w:id="24"/>
    </w:p>
    <w:p w14:paraId="329543E5" w14:textId="235A75AB" w:rsidR="00726DD9" w:rsidRPr="00726DD9" w:rsidRDefault="00726DD9" w:rsidP="00726DD9">
      <w:pPr>
        <w:pStyle w:val="af3"/>
        <w:ind w:firstLineChars="200" w:firstLine="480"/>
        <w:rPr>
          <w:lang w:eastAsia="zh-CN"/>
        </w:rPr>
      </w:pPr>
      <w:r w:rsidRPr="00D33012">
        <w:rPr>
          <w:rFonts w:hint="eastAsia"/>
          <w:lang w:eastAsia="zh-CN"/>
        </w:rPr>
        <w:t>在进行精密全波整流实验时，示波器</w:t>
      </w:r>
      <w:r w:rsidRPr="00D33012">
        <w:rPr>
          <w:lang w:eastAsia="zh-CN"/>
        </w:rPr>
        <w:t xml:space="preserve"> X-Y </w:t>
      </w:r>
      <w:r w:rsidRPr="00D33012">
        <w:rPr>
          <w:rFonts w:hint="eastAsia"/>
          <w:lang w:eastAsia="zh-CN"/>
        </w:rPr>
        <w:t>模式下无法显示电压传输特性曲线，我们可以先将</w:t>
      </w:r>
      <w:r w:rsidRPr="00D33012">
        <w:rPr>
          <w:lang w:eastAsia="zh-CN"/>
        </w:rPr>
        <w:t xml:space="preserve"> CH1</w:t>
      </w:r>
      <w:r w:rsidRPr="00D33012">
        <w:rPr>
          <w:rFonts w:hint="eastAsia"/>
          <w:lang w:eastAsia="zh-CN"/>
        </w:rPr>
        <w:t>、</w:t>
      </w:r>
      <w:r w:rsidRPr="00D33012">
        <w:rPr>
          <w:lang w:eastAsia="zh-CN"/>
        </w:rPr>
        <w:t xml:space="preserve">CH2 </w:t>
      </w:r>
      <w:r w:rsidRPr="00D33012">
        <w:rPr>
          <w:rFonts w:hint="eastAsia"/>
          <w:lang w:eastAsia="zh-CN"/>
        </w:rPr>
        <w:t>通道设为直流耦合，调节电压档位（</w:t>
      </w:r>
      <w:r w:rsidRPr="00D33012">
        <w:rPr>
          <w:lang w:eastAsia="zh-CN"/>
        </w:rPr>
        <w:t xml:space="preserve">2V/div </w:t>
      </w:r>
      <w:r w:rsidRPr="00D33012">
        <w:rPr>
          <w:rFonts w:hint="eastAsia"/>
          <w:lang w:eastAsia="zh-CN"/>
        </w:rPr>
        <w:t>或</w:t>
      </w:r>
      <w:r w:rsidRPr="00D33012">
        <w:rPr>
          <w:lang w:eastAsia="zh-CN"/>
        </w:rPr>
        <w:t xml:space="preserve"> 5V/div</w:t>
      </w:r>
      <w:r w:rsidRPr="00D33012">
        <w:rPr>
          <w:rFonts w:hint="eastAsia"/>
          <w:lang w:eastAsia="zh-CN"/>
        </w:rPr>
        <w:t>），确保单通道波形正常显示；按</w:t>
      </w:r>
      <w:r w:rsidRPr="00D33012">
        <w:rPr>
          <w:lang w:eastAsia="zh-CN"/>
        </w:rPr>
        <w:t xml:space="preserve"> </w:t>
      </w:r>
      <w:r w:rsidRPr="00D33012">
        <w:rPr>
          <w:rFonts w:hint="eastAsia"/>
          <w:lang w:eastAsia="zh-CN"/>
        </w:rPr>
        <w:t>“</w:t>
      </w:r>
      <w:r w:rsidRPr="00D33012">
        <w:rPr>
          <w:lang w:eastAsia="zh-CN"/>
        </w:rPr>
        <w:t>display</w:t>
      </w:r>
      <w:r w:rsidRPr="00D33012">
        <w:rPr>
          <w:rFonts w:hint="eastAsia"/>
          <w:lang w:eastAsia="zh-CN"/>
        </w:rPr>
        <w:t>”</w:t>
      </w:r>
      <w:r w:rsidRPr="00D33012">
        <w:rPr>
          <w:lang w:eastAsia="zh-CN"/>
        </w:rPr>
        <w:t xml:space="preserve"> </w:t>
      </w:r>
      <w:r w:rsidRPr="00D33012">
        <w:rPr>
          <w:rFonts w:hint="eastAsia"/>
          <w:lang w:eastAsia="zh-CN"/>
        </w:rPr>
        <w:t>键，在边菜单中将格式从</w:t>
      </w:r>
      <w:r w:rsidRPr="00D33012">
        <w:rPr>
          <w:lang w:eastAsia="zh-CN"/>
        </w:rPr>
        <w:t xml:space="preserve"> </w:t>
      </w:r>
      <w:r w:rsidRPr="00D33012">
        <w:rPr>
          <w:rFonts w:hint="eastAsia"/>
          <w:lang w:eastAsia="zh-CN"/>
        </w:rPr>
        <w:t>“</w:t>
      </w:r>
      <w:r w:rsidRPr="00D33012">
        <w:rPr>
          <w:lang w:eastAsia="zh-CN"/>
        </w:rPr>
        <w:t>YT</w:t>
      </w:r>
      <w:r w:rsidRPr="00D33012">
        <w:rPr>
          <w:rFonts w:hint="eastAsia"/>
          <w:lang w:eastAsia="zh-CN"/>
        </w:rPr>
        <w:t>”</w:t>
      </w:r>
      <w:r w:rsidRPr="00D33012">
        <w:rPr>
          <w:lang w:eastAsia="zh-CN"/>
        </w:rPr>
        <w:t xml:space="preserve"> </w:t>
      </w:r>
      <w:r w:rsidRPr="00D33012">
        <w:rPr>
          <w:rFonts w:hint="eastAsia"/>
          <w:lang w:eastAsia="zh-CN"/>
        </w:rPr>
        <w:t>切换为</w:t>
      </w:r>
      <w:r w:rsidRPr="00D33012">
        <w:rPr>
          <w:lang w:eastAsia="zh-CN"/>
        </w:rPr>
        <w:t xml:space="preserve"> </w:t>
      </w:r>
      <w:r w:rsidRPr="00D33012">
        <w:rPr>
          <w:rFonts w:hint="eastAsia"/>
          <w:lang w:eastAsia="zh-CN"/>
        </w:rPr>
        <w:t>“</w:t>
      </w:r>
      <w:r w:rsidRPr="00D33012">
        <w:rPr>
          <w:lang w:eastAsia="zh-CN"/>
        </w:rPr>
        <w:t>XY</w:t>
      </w:r>
      <w:r w:rsidRPr="00D33012">
        <w:rPr>
          <w:rFonts w:hint="eastAsia"/>
          <w:lang w:eastAsia="zh-CN"/>
        </w:rPr>
        <w:t>”，确认</w:t>
      </w:r>
      <w:r w:rsidRPr="00D33012">
        <w:rPr>
          <w:lang w:eastAsia="zh-CN"/>
        </w:rPr>
        <w:t xml:space="preserve"> X </w:t>
      </w:r>
      <w:r w:rsidRPr="00D33012">
        <w:rPr>
          <w:rFonts w:hint="eastAsia"/>
          <w:lang w:eastAsia="zh-CN"/>
        </w:rPr>
        <w:t>轴对应</w:t>
      </w:r>
      <w:r w:rsidRPr="00D33012">
        <w:rPr>
          <w:lang w:eastAsia="zh-CN"/>
        </w:rPr>
        <w:t xml:space="preserve"> CH1</w:t>
      </w:r>
      <w:r w:rsidRPr="00D33012">
        <w:rPr>
          <w:rFonts w:hint="eastAsia"/>
          <w:lang w:eastAsia="zh-CN"/>
        </w:rPr>
        <w:t>（</w:t>
      </w:r>
      <w:r w:rsidRPr="00D33012">
        <w:rPr>
          <w:lang w:eastAsia="zh-CN"/>
        </w:rPr>
        <w:t>Vi</w:t>
      </w:r>
      <w:r w:rsidRPr="00D33012">
        <w:rPr>
          <w:rFonts w:hint="eastAsia"/>
          <w:lang w:eastAsia="zh-CN"/>
        </w:rPr>
        <w:t>）、</w:t>
      </w:r>
      <w:r w:rsidRPr="00D33012">
        <w:rPr>
          <w:lang w:eastAsia="zh-CN"/>
        </w:rPr>
        <w:t xml:space="preserve">Y </w:t>
      </w:r>
      <w:r w:rsidRPr="00D33012">
        <w:rPr>
          <w:rFonts w:hint="eastAsia"/>
          <w:lang w:eastAsia="zh-CN"/>
        </w:rPr>
        <w:t>轴对应</w:t>
      </w:r>
      <w:r w:rsidRPr="00D33012">
        <w:rPr>
          <w:lang w:eastAsia="zh-CN"/>
        </w:rPr>
        <w:t xml:space="preserve"> CH2</w:t>
      </w:r>
      <w:r w:rsidRPr="00D33012">
        <w:rPr>
          <w:rFonts w:hint="eastAsia"/>
          <w:lang w:eastAsia="zh-CN"/>
        </w:rPr>
        <w:t>（</w:t>
      </w:r>
      <w:r w:rsidRPr="00D33012">
        <w:rPr>
          <w:lang w:eastAsia="zh-CN"/>
        </w:rPr>
        <w:t>Vo</w:t>
      </w:r>
      <w:r w:rsidRPr="00D33012">
        <w:rPr>
          <w:rFonts w:hint="eastAsia"/>
          <w:lang w:eastAsia="zh-CN"/>
        </w:rPr>
        <w:t>）；通过通道</w:t>
      </w:r>
      <w:r w:rsidRPr="00D33012">
        <w:rPr>
          <w:lang w:eastAsia="zh-CN"/>
        </w:rPr>
        <w:t xml:space="preserve"> </w:t>
      </w:r>
      <w:r w:rsidRPr="00D33012">
        <w:rPr>
          <w:rFonts w:hint="eastAsia"/>
          <w:lang w:eastAsia="zh-CN"/>
        </w:rPr>
        <w:t>“</w:t>
      </w:r>
      <w:r w:rsidRPr="00D33012">
        <w:rPr>
          <w:lang w:eastAsia="zh-CN"/>
        </w:rPr>
        <w:t>Position</w:t>
      </w:r>
      <w:r w:rsidRPr="00D33012">
        <w:rPr>
          <w:rFonts w:hint="eastAsia"/>
          <w:lang w:eastAsia="zh-CN"/>
        </w:rPr>
        <w:t>”</w:t>
      </w:r>
      <w:r w:rsidRPr="00D33012">
        <w:rPr>
          <w:lang w:eastAsia="zh-CN"/>
        </w:rPr>
        <w:t xml:space="preserve"> </w:t>
      </w:r>
      <w:r w:rsidRPr="00D33012">
        <w:rPr>
          <w:rFonts w:hint="eastAsia"/>
          <w:lang w:eastAsia="zh-CN"/>
        </w:rPr>
        <w:t>旋钮调节坐标原点，可将</w:t>
      </w:r>
      <w:r w:rsidRPr="00D33012">
        <w:rPr>
          <w:lang w:eastAsia="zh-CN"/>
        </w:rPr>
        <w:t xml:space="preserve"> CH1</w:t>
      </w:r>
      <w:r w:rsidRPr="00D33012">
        <w:rPr>
          <w:rFonts w:hint="eastAsia"/>
          <w:lang w:eastAsia="zh-CN"/>
        </w:rPr>
        <w:t>、</w:t>
      </w:r>
      <w:r w:rsidRPr="00D33012">
        <w:rPr>
          <w:lang w:eastAsia="zh-CN"/>
        </w:rPr>
        <w:t xml:space="preserve">CH2 </w:t>
      </w:r>
      <w:r w:rsidRPr="00D33012">
        <w:rPr>
          <w:rFonts w:hint="eastAsia"/>
          <w:lang w:eastAsia="zh-CN"/>
        </w:rPr>
        <w:t>交替接地，以轴线为基准校准坐标系</w:t>
      </w:r>
      <w:r>
        <w:rPr>
          <w:rFonts w:hint="eastAsia"/>
          <w:lang w:eastAsia="zh-CN"/>
        </w:rPr>
        <w:t>。</w:t>
      </w:r>
    </w:p>
    <w:p w14:paraId="38C6DB58" w14:textId="79F13BE2" w:rsidR="001E12AA" w:rsidRDefault="001E12AA" w:rsidP="00C91C31">
      <w:pPr>
        <w:pStyle w:val="3"/>
        <w:rPr>
          <w:rFonts w:hint="eastAsia"/>
        </w:rPr>
      </w:pPr>
      <w:bookmarkStart w:id="25" w:name="_Toc15926"/>
      <w:bookmarkStart w:id="26" w:name="_Toc4564"/>
      <w:r w:rsidRPr="001E12AA">
        <w:rPr>
          <w:rFonts w:hint="eastAsia"/>
        </w:rPr>
        <w:t xml:space="preserve">8.2 </w:t>
      </w:r>
      <w:bookmarkEnd w:id="25"/>
      <w:bookmarkEnd w:id="26"/>
      <w:r w:rsidR="00726DD9">
        <w:rPr>
          <w:rFonts w:hint="eastAsia"/>
        </w:rPr>
        <w:t>实验感想</w:t>
      </w:r>
    </w:p>
    <w:p w14:paraId="48AB21E1" w14:textId="115AE4D6" w:rsidR="00726DD9" w:rsidRPr="00726DD9" w:rsidRDefault="00726DD9" w:rsidP="00726DD9">
      <w:pPr>
        <w:pStyle w:val="af3"/>
        <w:ind w:firstLineChars="200" w:firstLine="480"/>
        <w:rPr>
          <w:lang w:eastAsia="zh-CN"/>
        </w:rPr>
      </w:pPr>
      <w:r w:rsidRPr="00726DD9">
        <w:rPr>
          <w:lang w:eastAsia="zh-CN"/>
        </w:rPr>
        <w:t> “</w:t>
      </w:r>
      <w:r w:rsidRPr="00726DD9">
        <w:rPr>
          <w:lang w:eastAsia="zh-CN"/>
        </w:rPr>
        <w:t>电源不能接反</w:t>
      </w:r>
      <w:r w:rsidRPr="00726DD9">
        <w:rPr>
          <w:lang w:eastAsia="zh-CN"/>
        </w:rPr>
        <w:t>”“</w:t>
      </w:r>
      <w:r w:rsidRPr="00726DD9">
        <w:rPr>
          <w:lang w:eastAsia="zh-CN"/>
        </w:rPr>
        <w:t>示波器直流耦合</w:t>
      </w:r>
      <w:r w:rsidRPr="00726DD9">
        <w:rPr>
          <w:lang w:eastAsia="zh-CN"/>
        </w:rPr>
        <w:t>”“</w:t>
      </w:r>
      <w:r w:rsidRPr="00726DD9">
        <w:rPr>
          <w:lang w:eastAsia="zh-CN"/>
        </w:rPr>
        <w:t>电阻匹配选型</w:t>
      </w:r>
      <w:r w:rsidRPr="00726DD9">
        <w:rPr>
          <w:lang w:eastAsia="zh-CN"/>
        </w:rPr>
        <w:t xml:space="preserve">” </w:t>
      </w:r>
      <w:r w:rsidRPr="00726DD9">
        <w:rPr>
          <w:lang w:eastAsia="zh-CN"/>
        </w:rPr>
        <w:t>等注意事项，都是从无数次实践中总结的关键细节。实验初期，我曾因急于通电测试，未仔细核对</w:t>
      </w:r>
      <w:r w:rsidRPr="00726DD9">
        <w:rPr>
          <w:lang w:eastAsia="zh-CN"/>
        </w:rPr>
        <w:t xml:space="preserve"> LM324 </w:t>
      </w:r>
      <w:r w:rsidRPr="00726DD9">
        <w:rPr>
          <w:lang w:eastAsia="zh-CN"/>
        </w:rPr>
        <w:t>的电源管脚，导致芯片瞬间发热，幸得及时断电未造成严重损坏。此次经历让我养成了</w:t>
      </w:r>
      <w:r w:rsidRPr="00726DD9">
        <w:rPr>
          <w:lang w:eastAsia="zh-CN"/>
        </w:rPr>
        <w:t xml:space="preserve"> “</w:t>
      </w:r>
      <w:r w:rsidRPr="00726DD9">
        <w:rPr>
          <w:lang w:eastAsia="zh-CN"/>
        </w:rPr>
        <w:t>先核对、后通电</w:t>
      </w:r>
      <w:r w:rsidRPr="00726DD9">
        <w:rPr>
          <w:lang w:eastAsia="zh-CN"/>
        </w:rPr>
        <w:t xml:space="preserve">” </w:t>
      </w:r>
      <w:r w:rsidRPr="00726DD9">
        <w:rPr>
          <w:lang w:eastAsia="zh-CN"/>
        </w:rPr>
        <w:t>的操作习惯：接入电源前必查管脚定义，搭建电路后必</w:t>
      </w:r>
      <w:proofErr w:type="gramStart"/>
      <w:r w:rsidRPr="00726DD9">
        <w:rPr>
          <w:lang w:eastAsia="zh-CN"/>
        </w:rPr>
        <w:t>测线路导通性</w:t>
      </w:r>
      <w:proofErr w:type="gramEnd"/>
      <w:r w:rsidRPr="00726DD9">
        <w:rPr>
          <w:lang w:eastAsia="zh-CN"/>
        </w:rPr>
        <w:t>，调节参数时必同步观察仪器反馈。这些规范操作不仅避免了设备损坏，更提高了实验效率，让我明白电子实验的严谨性体现在每一个细微步骤中。</w:t>
      </w:r>
    </w:p>
    <w:p w14:paraId="5A596434" w14:textId="500F7A85" w:rsidR="005E58D1" w:rsidRPr="005E58D1" w:rsidRDefault="005E58D1" w:rsidP="00C91C31">
      <w:pPr>
        <w:pStyle w:val="af3"/>
        <w:ind w:firstLineChars="200" w:firstLine="480"/>
        <w:rPr>
          <w:lang w:eastAsia="zh-CN"/>
        </w:rPr>
      </w:pPr>
    </w:p>
    <w:sectPr w:rsidR="005E58D1" w:rsidRPr="005E58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67671" w14:textId="77777777" w:rsidR="006365AA" w:rsidRDefault="006365AA" w:rsidP="001E12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78904E" w14:textId="77777777" w:rsidR="006365AA" w:rsidRDefault="006365AA" w:rsidP="001E12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641E" w14:textId="77777777" w:rsidR="006365AA" w:rsidRDefault="006365AA" w:rsidP="001E12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634118" w14:textId="77777777" w:rsidR="006365AA" w:rsidRDefault="006365AA" w:rsidP="001E12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55"/>
    <w:rsid w:val="000006EE"/>
    <w:rsid w:val="000114EF"/>
    <w:rsid w:val="00021024"/>
    <w:rsid w:val="00092024"/>
    <w:rsid w:val="000C2F0E"/>
    <w:rsid w:val="000E5A1F"/>
    <w:rsid w:val="000F6DE1"/>
    <w:rsid w:val="00175190"/>
    <w:rsid w:val="001E12AA"/>
    <w:rsid w:val="002E3A65"/>
    <w:rsid w:val="00352595"/>
    <w:rsid w:val="00365E80"/>
    <w:rsid w:val="00437B22"/>
    <w:rsid w:val="00466655"/>
    <w:rsid w:val="00475EFC"/>
    <w:rsid w:val="004B2D59"/>
    <w:rsid w:val="004C4917"/>
    <w:rsid w:val="005D6A5A"/>
    <w:rsid w:val="005E58D1"/>
    <w:rsid w:val="005F666B"/>
    <w:rsid w:val="006365AA"/>
    <w:rsid w:val="006965AD"/>
    <w:rsid w:val="006F0203"/>
    <w:rsid w:val="00726DD9"/>
    <w:rsid w:val="007B3B38"/>
    <w:rsid w:val="00823289"/>
    <w:rsid w:val="00861B9D"/>
    <w:rsid w:val="00937C55"/>
    <w:rsid w:val="00950F66"/>
    <w:rsid w:val="00A27EB1"/>
    <w:rsid w:val="00AD365A"/>
    <w:rsid w:val="00AD63FF"/>
    <w:rsid w:val="00AD77FD"/>
    <w:rsid w:val="00B83533"/>
    <w:rsid w:val="00C91C31"/>
    <w:rsid w:val="00CC38FA"/>
    <w:rsid w:val="00D0214F"/>
    <w:rsid w:val="00DF240F"/>
    <w:rsid w:val="00E03D6B"/>
    <w:rsid w:val="00E95924"/>
    <w:rsid w:val="00ED1546"/>
    <w:rsid w:val="00ED30F4"/>
    <w:rsid w:val="00ED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ED8DD"/>
  <w15:chartTrackingRefBased/>
  <w15:docId w15:val="{F9E5BAE4-7347-47B0-B020-6371F761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7C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50F66"/>
    <w:pPr>
      <w:keepNext/>
      <w:keepLines/>
      <w:spacing w:before="160" w:after="80"/>
      <w:outlineLvl w:val="1"/>
    </w:pPr>
    <w:rPr>
      <w:rFonts w:ascii="黑体" w:eastAsia="黑体" w:hAnsi="黑体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50F66"/>
    <w:pPr>
      <w:keepNext/>
      <w:keepLines/>
      <w:spacing w:before="160" w:after="80"/>
      <w:outlineLvl w:val="2"/>
    </w:pPr>
    <w:rPr>
      <w:rFonts w:ascii="黑体" w:eastAsia="黑体" w:hAnsi="黑体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C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C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C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C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C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C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7C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50F66"/>
    <w:rPr>
      <w:rFonts w:ascii="黑体" w:eastAsia="黑体" w:hAnsi="黑体" w:cstheme="majorBidi"/>
      <w:b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950F66"/>
    <w:rPr>
      <w:rFonts w:ascii="黑体" w:eastAsia="黑体" w:hAnsi="黑体" w:cstheme="majorBidi"/>
      <w:b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7C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7C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7C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7C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7C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7C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7C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C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7C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7C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C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C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7C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7C5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12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12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12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12AA"/>
    <w:rPr>
      <w:sz w:val="18"/>
      <w:szCs w:val="18"/>
    </w:rPr>
  </w:style>
  <w:style w:type="table" w:styleId="af2">
    <w:name w:val="Table Grid"/>
    <w:basedOn w:val="a1"/>
    <w:uiPriority w:val="39"/>
    <w:rsid w:val="00E03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"/>
    <w:basedOn w:val="a"/>
    <w:link w:val="af4"/>
    <w:uiPriority w:val="1"/>
    <w:qFormat/>
    <w:rsid w:val="00475EFC"/>
    <w:pPr>
      <w:autoSpaceDE w:val="0"/>
      <w:autoSpaceDN w:val="0"/>
      <w:spacing w:after="0" w:line="400" w:lineRule="exact"/>
      <w:jc w:val="both"/>
    </w:pPr>
    <w:rPr>
      <w:rFonts w:ascii="Times New Roman" w:eastAsia="宋体" w:hAnsi="Times New Roman" w:cs="宋体"/>
      <w:kern w:val="0"/>
      <w:sz w:val="24"/>
      <w:szCs w:val="30"/>
      <w:lang w:eastAsia="en-US"/>
      <w14:ligatures w14:val="none"/>
    </w:rPr>
  </w:style>
  <w:style w:type="character" w:customStyle="1" w:styleId="af4">
    <w:name w:val="正文文本 字符"/>
    <w:basedOn w:val="a0"/>
    <w:link w:val="af3"/>
    <w:uiPriority w:val="1"/>
    <w:rsid w:val="00475EFC"/>
    <w:rPr>
      <w:rFonts w:ascii="Times New Roman" w:eastAsia="宋体" w:hAnsi="Times New Roman" w:cs="宋体"/>
      <w:kern w:val="0"/>
      <w:sz w:val="24"/>
      <w:szCs w:val="3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1109</Words>
  <Characters>1410</Characters>
  <Application>Microsoft Office Word</Application>
  <DocSecurity>0</DocSecurity>
  <Lines>141</Lines>
  <Paragraphs>157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明翕 王</dc:creator>
  <cp:keywords/>
  <dc:description/>
  <cp:lastModifiedBy>. gong</cp:lastModifiedBy>
  <cp:revision>18</cp:revision>
  <dcterms:created xsi:type="dcterms:W3CDTF">2025-03-16T10:08:00Z</dcterms:created>
  <dcterms:modified xsi:type="dcterms:W3CDTF">2025-12-02T02:39:00Z</dcterms:modified>
</cp:coreProperties>
</file>