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3C" w:rsidRPr="00037E60" w:rsidRDefault="00461B17" w:rsidP="00461B17">
      <w:pPr>
        <w:pStyle w:val="a3"/>
        <w:rPr>
          <w:rFonts w:ascii="楷体" w:eastAsia="楷体" w:hAnsi="楷体"/>
          <w:b w:val="0"/>
          <w:sz w:val="36"/>
          <w:szCs w:val="36"/>
        </w:rPr>
      </w:pPr>
      <w:r w:rsidRPr="00037E60">
        <w:rPr>
          <w:rFonts w:ascii="楷体" w:eastAsia="楷体" w:hAnsi="楷体"/>
          <w:b w:val="0"/>
          <w:sz w:val="36"/>
          <w:szCs w:val="36"/>
        </w:rPr>
        <w:t>线性代数周测试题</w:t>
      </w:r>
    </w:p>
    <w:p w:rsidR="00461B17" w:rsidRDefault="00461B17" w:rsidP="00461B17">
      <w:pPr>
        <w:rPr>
          <w:rFonts w:asciiTheme="minorEastAsia" w:hAnsiTheme="minorEastAsia"/>
          <w:sz w:val="24"/>
          <w:szCs w:val="24"/>
        </w:rPr>
      </w:pPr>
      <w:r w:rsidRPr="003D4976">
        <w:rPr>
          <w:rFonts w:asciiTheme="minorEastAsia" w:hAnsiTheme="minorEastAsia" w:hint="eastAsia"/>
          <w:sz w:val="24"/>
          <w:szCs w:val="24"/>
        </w:rPr>
        <w:t>1. 已知</w:t>
      </w:r>
      <w:r w:rsidRPr="003D4976">
        <w:rPr>
          <w:rFonts w:asciiTheme="minorEastAsia" w:hAnsiTheme="minorEastAsia"/>
          <w:sz w:val="24"/>
          <w:szCs w:val="24"/>
        </w:rPr>
        <w:t>A</w:t>
      </w:r>
      <w:r w:rsidRPr="003D4976">
        <w:rPr>
          <w:rFonts w:asciiTheme="minorEastAsia" w:hAnsiTheme="minorEastAsia" w:hint="eastAsia"/>
          <w:sz w:val="24"/>
          <w:szCs w:val="24"/>
        </w:rPr>
        <w:t>是</w:t>
      </w:r>
      <w:r w:rsidR="00037E60">
        <w:rPr>
          <w:rFonts w:asciiTheme="minorEastAsia" w:hAnsiTheme="minorEastAsia"/>
          <w:sz w:val="24"/>
          <w:szCs w:val="24"/>
        </w:rPr>
        <w:t>m×</w:t>
      </w:r>
      <w:r w:rsidRPr="003D4976">
        <w:rPr>
          <w:rFonts w:asciiTheme="minorEastAsia" w:hAnsiTheme="minorEastAsia"/>
          <w:sz w:val="24"/>
          <w:szCs w:val="24"/>
        </w:rPr>
        <w:t>n</w:t>
      </w:r>
      <w:r w:rsidRPr="003D4976">
        <w:rPr>
          <w:rFonts w:asciiTheme="minorEastAsia" w:hAnsiTheme="minorEastAsia" w:hint="eastAsia"/>
          <w:sz w:val="24"/>
          <w:szCs w:val="24"/>
        </w:rPr>
        <w:t>矩阵，齐次线性方程组</w:t>
      </w:r>
      <w:r w:rsidR="00037E60">
        <w:rPr>
          <w:rFonts w:asciiTheme="minorEastAsia" w:hAnsiTheme="minorEastAsia"/>
          <w:sz w:val="24"/>
          <w:szCs w:val="24"/>
        </w:rPr>
        <w:t>AX=</w:t>
      </w:r>
      <w:r w:rsidRPr="003D4976">
        <w:rPr>
          <w:rFonts w:asciiTheme="minorEastAsia" w:hAnsiTheme="minorEastAsia"/>
          <w:sz w:val="24"/>
          <w:szCs w:val="24"/>
        </w:rPr>
        <w:t>0</w:t>
      </w:r>
      <w:r w:rsidRPr="003D4976">
        <w:rPr>
          <w:rFonts w:asciiTheme="minorEastAsia" w:hAnsiTheme="minorEastAsia" w:hint="eastAsia"/>
          <w:sz w:val="24"/>
          <w:szCs w:val="24"/>
        </w:rPr>
        <w:t>的基础解系为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45358" w:rsidRPr="003D4976">
        <w:rPr>
          <w:rFonts w:asciiTheme="minorEastAsia" w:hAnsiTheme="minorEastAsia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45358" w:rsidRPr="003D4976">
        <w:rPr>
          <w:rFonts w:asciiTheme="minorEastAsia" w:hAnsiTheme="minorEastAsia" w:hint="eastAsia"/>
          <w:sz w:val="24"/>
          <w:szCs w:val="24"/>
        </w:rPr>
        <w:t>，...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3D4976">
        <w:rPr>
          <w:rFonts w:asciiTheme="minorEastAsia" w:hAnsiTheme="minorEastAsia" w:hint="eastAsia"/>
          <w:sz w:val="24"/>
          <w:szCs w:val="24"/>
        </w:rPr>
        <w:t>。如</w:t>
      </w:r>
      <w:r w:rsidR="00037E60">
        <w:rPr>
          <w:rFonts w:asciiTheme="minorEastAsia" w:hAnsiTheme="minorEastAsia" w:hint="eastAsia"/>
          <w:sz w:val="24"/>
          <w:szCs w:val="24"/>
        </w:rPr>
        <w:t>果</w:t>
      </w:r>
      <w:r w:rsidRPr="003D4976">
        <w:rPr>
          <w:rFonts w:asciiTheme="minorEastAsia" w:hAnsiTheme="minorEastAsia"/>
          <w:sz w:val="24"/>
          <w:szCs w:val="24"/>
        </w:rPr>
        <w:t>R</w:t>
      </w:r>
      <w:r w:rsidRPr="003D4976">
        <w:rPr>
          <w:rFonts w:asciiTheme="minorEastAsia" w:hAnsiTheme="minorEastAsia" w:hint="eastAsia"/>
          <w:sz w:val="24"/>
          <w:szCs w:val="24"/>
        </w:rPr>
        <w:t>（</w:t>
      </w:r>
      <w:r w:rsidRPr="003D4976">
        <w:rPr>
          <w:rFonts w:asciiTheme="minorEastAsia" w:hAnsiTheme="minorEastAsia"/>
          <w:sz w:val="24"/>
          <w:szCs w:val="24"/>
        </w:rPr>
        <w:t>A</w:t>
      </w:r>
      <w:r w:rsidR="003D4976" w:rsidRPr="003D4976">
        <w:rPr>
          <w:rFonts w:asciiTheme="minorEastAsia" w:hAnsiTheme="minorEastAsia" w:hint="eastAsia"/>
          <w:sz w:val="24"/>
          <w:szCs w:val="24"/>
        </w:rPr>
        <w:t>）</w:t>
      </w:r>
      <w:r w:rsidR="003D4976" w:rsidRPr="003D4976">
        <w:rPr>
          <w:rFonts w:asciiTheme="minorEastAsia" w:hAnsiTheme="minorEastAsia"/>
          <w:sz w:val="24"/>
          <w:szCs w:val="24"/>
        </w:rPr>
        <w:t>=</w:t>
      </w:r>
      <w:r w:rsidRPr="003D4976">
        <w:rPr>
          <w:rFonts w:asciiTheme="minorEastAsia" w:hAnsiTheme="minorEastAsia"/>
          <w:sz w:val="24"/>
          <w:szCs w:val="24"/>
        </w:rPr>
        <w:t>k</w:t>
      </w:r>
      <w:r w:rsidRPr="003D4976">
        <w:rPr>
          <w:rFonts w:asciiTheme="minorEastAsia" w:hAnsiTheme="minorEastAsia" w:hint="eastAsia"/>
          <w:sz w:val="24"/>
          <w:szCs w:val="24"/>
        </w:rPr>
        <w:t>，则</w:t>
      </w:r>
      <w:r w:rsidR="003D4976" w:rsidRPr="003D4976">
        <w:rPr>
          <w:rFonts w:asciiTheme="minorEastAsia" w:hAnsiTheme="minorEastAsia"/>
          <w:sz w:val="24"/>
          <w:szCs w:val="24"/>
        </w:rPr>
        <w:t>s</w:t>
      </w:r>
      <w:r w:rsidRPr="003D4976">
        <w:rPr>
          <w:rFonts w:asciiTheme="minorEastAsia" w:hAnsiTheme="minorEastAsia"/>
          <w:sz w:val="24"/>
          <w:szCs w:val="24"/>
        </w:rPr>
        <w:t>=__________</w:t>
      </w:r>
      <w:r w:rsidRPr="003D4976">
        <w:rPr>
          <w:rFonts w:asciiTheme="minorEastAsia" w:hAnsiTheme="minorEastAsia" w:hint="eastAsia"/>
          <w:sz w:val="24"/>
          <w:szCs w:val="24"/>
        </w:rPr>
        <w:t>；当</w:t>
      </w:r>
      <w:r w:rsidR="003D4976" w:rsidRPr="003D4976">
        <w:rPr>
          <w:rFonts w:asciiTheme="minorEastAsia" w:hAnsiTheme="minorEastAsia"/>
          <w:sz w:val="24"/>
          <w:szCs w:val="24"/>
        </w:rPr>
        <w:t>k</w:t>
      </w:r>
      <w:r w:rsidRPr="003D4976">
        <w:rPr>
          <w:rFonts w:asciiTheme="minorEastAsia" w:hAnsiTheme="minorEastAsia"/>
          <w:sz w:val="24"/>
          <w:szCs w:val="24"/>
        </w:rPr>
        <w:t>=__________</w:t>
      </w:r>
      <w:r w:rsidR="00B45358" w:rsidRPr="003D4976">
        <w:rPr>
          <w:rFonts w:asciiTheme="minorEastAsia" w:hAnsiTheme="minorEastAsia" w:hint="eastAsia"/>
          <w:sz w:val="24"/>
          <w:szCs w:val="24"/>
        </w:rPr>
        <w:t>时方程只有零解。</w:t>
      </w:r>
    </w:p>
    <w:p w:rsidR="001B6E71" w:rsidRPr="003D4976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3D4976" w:rsidRDefault="008B7114" w:rsidP="00461B17">
      <w:pPr>
        <w:rPr>
          <w:rFonts w:asciiTheme="minorEastAsia" w:hAnsiTheme="minorEastAsia"/>
          <w:sz w:val="24"/>
          <w:szCs w:val="24"/>
        </w:rPr>
      </w:pPr>
      <w:r w:rsidRPr="003D4976">
        <w:rPr>
          <w:rFonts w:asciiTheme="minorEastAsia" w:hAnsiTheme="minorEastAsia" w:hint="eastAsia"/>
          <w:sz w:val="24"/>
          <w:szCs w:val="24"/>
        </w:rPr>
        <w:t>2.设A=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3D4976" w:rsidRPr="003D4976">
        <w:rPr>
          <w:rFonts w:asciiTheme="minorEastAsia" w:hAnsiTheme="minorEastAsia" w:hint="eastAsia"/>
          <w:sz w:val="24"/>
          <w:szCs w:val="24"/>
        </w:rPr>
        <w:t>，</w:t>
      </w:r>
      <w:r w:rsidR="003D4976" w:rsidRPr="003D4976">
        <w:rPr>
          <w:rFonts w:asciiTheme="minorEastAsia" w:hAnsiTheme="minorEastAsia"/>
          <w:sz w:val="24"/>
          <w:szCs w:val="24"/>
        </w:rPr>
        <w:t>则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(-2A)</m:t>
                </m:r>
              </m:e>
              <m:sup>
                <m: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3D4976" w:rsidRPr="003D4976">
        <w:rPr>
          <w:rFonts w:asciiTheme="minorEastAsia" w:hAnsiTheme="minorEastAsia" w:hint="eastAsia"/>
          <w:sz w:val="24"/>
          <w:szCs w:val="24"/>
        </w:rPr>
        <w:t>=____________________ 。</w:t>
      </w:r>
    </w:p>
    <w:p w:rsidR="001B6E71" w:rsidRPr="003D4976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3D4976" w:rsidRDefault="003D4976" w:rsidP="00461B17">
      <w:pPr>
        <w:rPr>
          <w:rFonts w:asciiTheme="minorEastAsia" w:hAnsiTheme="minorEastAsia"/>
          <w:sz w:val="24"/>
          <w:szCs w:val="24"/>
        </w:rPr>
      </w:pPr>
      <w:r w:rsidRPr="003D4976">
        <w:rPr>
          <w:rFonts w:asciiTheme="minorEastAsia" w:hAnsiTheme="minorEastAsia" w:hint="eastAsia"/>
          <w:sz w:val="24"/>
          <w:szCs w:val="24"/>
        </w:rPr>
        <w:t>3. 设A为m×n矩阵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3D4976">
        <w:rPr>
          <w:rFonts w:asciiTheme="minorEastAsia" w:hAnsiTheme="minorEastAsia" w:hint="eastAsia"/>
          <w:sz w:val="24"/>
          <w:szCs w:val="24"/>
        </w:rPr>
        <w:t>C是n阶可逆矩阵</w:t>
      </w:r>
      <w:r>
        <w:rPr>
          <w:rFonts w:asciiTheme="minorEastAsia" w:hAnsiTheme="minorEastAsia" w:hint="eastAsia"/>
          <w:sz w:val="24"/>
          <w:szCs w:val="24"/>
        </w:rPr>
        <w:t>,</w:t>
      </w:r>
      <w:r w:rsidRPr="003D4976">
        <w:rPr>
          <w:rFonts w:asciiTheme="minorEastAsia" w:hAnsiTheme="minorEastAsia" w:hint="eastAsia"/>
          <w:sz w:val="24"/>
          <w:szCs w:val="24"/>
        </w:rPr>
        <w:t>矩阵A的秩为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hAnsiTheme="minorEastAsia" w:hint="eastAsia"/>
          <w:sz w:val="24"/>
          <w:szCs w:val="24"/>
        </w:rPr>
        <w:t>,</w:t>
      </w:r>
      <w:r w:rsidRPr="003D4976"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 w:hint="eastAsia"/>
          <w:sz w:val="24"/>
          <w:szCs w:val="24"/>
        </w:rPr>
        <w:t>B=</w:t>
      </w:r>
      <w:r w:rsidRPr="003D4976">
        <w:rPr>
          <w:rFonts w:asciiTheme="minorEastAsia" w:hAnsiTheme="minorEastAsia" w:hint="eastAsia"/>
          <w:sz w:val="24"/>
          <w:szCs w:val="24"/>
        </w:rPr>
        <w:t>AC的秩为</w:t>
      </w:r>
      <w:r>
        <w:rPr>
          <w:rFonts w:asciiTheme="minorEastAsia" w:hAnsiTheme="minorEastAsia" w:hint="eastAsia"/>
          <w:sz w:val="24"/>
          <w:szCs w:val="24"/>
        </w:rPr>
        <w:t>r,</w:t>
      </w:r>
      <w:r w:rsidRPr="003D4976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r与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Theme="minorEastAsia" w:hAnsiTheme="minorEastAsia"/>
          <w:sz w:val="24"/>
          <w:szCs w:val="24"/>
        </w:rPr>
        <w:t>的大小关系为</w:t>
      </w:r>
      <w:r>
        <w:rPr>
          <w:rFonts w:asciiTheme="minorEastAsia" w:hAnsiTheme="minorEastAsia" w:hint="eastAsia"/>
          <w:sz w:val="24"/>
          <w:szCs w:val="24"/>
        </w:rPr>
        <w:t>____________。</w:t>
      </w:r>
    </w:p>
    <w:p w:rsidR="001B6E71" w:rsidRPr="003D4976" w:rsidRDefault="001B6E71" w:rsidP="00461B17">
      <w:pPr>
        <w:rPr>
          <w:rFonts w:asciiTheme="minorEastAsia" w:hAnsiTheme="minorEastAsia"/>
          <w:sz w:val="24"/>
          <w:szCs w:val="24"/>
          <w:u w:val="single"/>
        </w:rPr>
      </w:pPr>
    </w:p>
    <w:p w:rsidR="00B45358" w:rsidRDefault="00D24CAA" w:rsidP="00461B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B45358" w:rsidRPr="003D4976">
        <w:rPr>
          <w:rFonts w:asciiTheme="minorEastAsia" w:hAnsiTheme="minorEastAsia" w:hint="eastAsia"/>
          <w:sz w:val="24"/>
          <w:szCs w:val="24"/>
        </w:rPr>
        <w:t>. 计算元素为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037E60">
        <w:rPr>
          <w:rFonts w:asciiTheme="minorEastAsia" w:hAnsiTheme="minorEastAsia" w:hint="eastAsia"/>
          <w:sz w:val="24"/>
          <w:szCs w:val="24"/>
        </w:rPr>
        <w:t>=|</w:t>
      </w:r>
      <w:r w:rsidR="00B45358" w:rsidRPr="003D4976">
        <w:rPr>
          <w:rFonts w:asciiTheme="minorEastAsia" w:hAnsiTheme="minorEastAsia" w:hint="eastAsia"/>
          <w:sz w:val="24"/>
          <w:szCs w:val="24"/>
        </w:rPr>
        <w:t>i－j|的n阶行列式。</w:t>
      </w: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1B6E71" w:rsidRDefault="001B6E71" w:rsidP="00461B17">
      <w:pPr>
        <w:rPr>
          <w:rFonts w:asciiTheme="minorEastAsia" w:hAnsiTheme="minorEastAsia"/>
          <w:sz w:val="24"/>
          <w:szCs w:val="24"/>
        </w:rPr>
      </w:pPr>
    </w:p>
    <w:p w:rsidR="00037E60" w:rsidRDefault="00037E60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37E60">
        <w:rPr>
          <w:rFonts w:asciiTheme="minorEastAsia" w:hAnsiTheme="minorEastAsia" w:hint="eastAsia"/>
          <w:sz w:val="24"/>
          <w:szCs w:val="24"/>
        </w:rPr>
        <w:t>5.</w:t>
      </w:r>
      <w:r w:rsidRPr="00037E60">
        <w:rPr>
          <w:rFonts w:ascii="Times New Roman" w:eastAsia="宋体" w:hAnsi="Times New Roman" w:cs="Times New Roman"/>
          <w:sz w:val="24"/>
          <w:szCs w:val="24"/>
        </w:rPr>
        <w:t>求向量组</w:t>
      </w:r>
      <w:r w:rsidRPr="00037E60">
        <w:rPr>
          <w:rFonts w:ascii="Times New Roman" w:eastAsia="宋体" w:hAnsi="Times New Roman" w:cs="Times New Roman"/>
          <w:position w:val="-50"/>
          <w:sz w:val="24"/>
          <w:szCs w:val="24"/>
        </w:rPr>
        <w:object w:dxaOrig="52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56.25pt" o:ole="">
            <v:imagedata r:id="rId6" o:title=""/>
          </v:shape>
          <o:OLEObject Type="Embed" ProgID="Equation.3" ShapeID="_x0000_i1025" DrawAspect="Content" ObjectID="_1586198866" r:id="rId7"/>
        </w:object>
      </w:r>
      <w:r w:rsidRPr="00037E60">
        <w:rPr>
          <w:rFonts w:ascii="Times New Roman" w:eastAsia="宋体" w:hAnsi="Times New Roman" w:cs="Times New Roman"/>
          <w:sz w:val="24"/>
          <w:szCs w:val="24"/>
        </w:rPr>
        <w:t>的极大线性无关组和秩，并将其余向量表示成极大线性无关组的线性组合。</w:t>
      </w: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B6E71" w:rsidRDefault="001B6E71" w:rsidP="00037E6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37E60" w:rsidRDefault="00037E60" w:rsidP="00037E60">
      <w:pPr>
        <w:spacing w:line="360" w:lineRule="auto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6.</w:t>
      </w:r>
      <w:r w:rsidRPr="00037E60">
        <w:rPr>
          <w:sz w:val="24"/>
          <w:szCs w:val="24"/>
        </w:rPr>
        <w:t xml:space="preserve"> </w:t>
      </w:r>
      <w:r w:rsidRPr="00843428">
        <w:rPr>
          <w:sz w:val="24"/>
          <w:szCs w:val="24"/>
        </w:rPr>
        <w:t>设线性方程组为</w:t>
      </w:r>
      <w:r w:rsidRPr="00843428">
        <w:rPr>
          <w:position w:val="-68"/>
          <w:sz w:val="24"/>
          <w:szCs w:val="24"/>
        </w:rPr>
        <w:object w:dxaOrig="2799" w:dyaOrig="1480">
          <v:shape id="_x0000_i1026" type="#_x0000_t75" style="width:140.25pt;height:74.25pt" o:ole="">
            <v:imagedata r:id="rId8" o:title=""/>
          </v:shape>
          <o:OLEObject Type="Embed" ProgID="Equation.3" ShapeID="_x0000_i1026" DrawAspect="Content" ObjectID="_1586198867" r:id="rId9"/>
        </w:object>
      </w:r>
      <w:r w:rsidRPr="00843428">
        <w:rPr>
          <w:sz w:val="24"/>
          <w:szCs w:val="24"/>
        </w:rPr>
        <w:t>问</w:t>
      </w:r>
      <w:r w:rsidRPr="00843428">
        <w:rPr>
          <w:position w:val="-10"/>
          <w:sz w:val="24"/>
          <w:szCs w:val="24"/>
        </w:rPr>
        <w:object w:dxaOrig="240" w:dyaOrig="340">
          <v:shape id="_x0000_i1027" type="#_x0000_t75" style="width:12pt;height:17.25pt" o:ole="">
            <v:imagedata r:id="rId10" o:title=""/>
          </v:shape>
          <o:OLEObject Type="Embed" ProgID="Equation.3" ShapeID="_x0000_i1027" DrawAspect="Content" ObjectID="_1586198868" r:id="rId11"/>
        </w:object>
      </w:r>
      <w:r w:rsidRPr="00843428">
        <w:rPr>
          <w:sz w:val="24"/>
          <w:szCs w:val="24"/>
        </w:rPr>
        <w:t>与</w:t>
      </w:r>
      <w:r w:rsidRPr="00843428">
        <w:rPr>
          <w:position w:val="-10"/>
          <w:sz w:val="24"/>
          <w:szCs w:val="24"/>
        </w:rPr>
        <w:object w:dxaOrig="279" w:dyaOrig="340">
          <v:shape id="_x0000_i1028" type="#_x0000_t75" style="width:14.25pt;height:17.25pt" o:ole="">
            <v:imagedata r:id="rId12" o:title=""/>
          </v:shape>
          <o:OLEObject Type="Embed" ProgID="Equation.3" ShapeID="_x0000_i1028" DrawAspect="Content" ObjectID="_1586198869" r:id="rId13"/>
        </w:object>
      </w:r>
      <w:r w:rsidRPr="00843428">
        <w:rPr>
          <w:sz w:val="24"/>
          <w:szCs w:val="24"/>
        </w:rPr>
        <w:t>各取何值时，方程组无解，有唯一解，有无穷多解；有无穷多解时，求其一般解。</w:t>
      </w: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1B6E71" w:rsidRDefault="001B6E71" w:rsidP="00037E60">
      <w:pPr>
        <w:spacing w:line="360" w:lineRule="auto"/>
        <w:rPr>
          <w:sz w:val="24"/>
          <w:szCs w:val="24"/>
        </w:rPr>
      </w:pPr>
    </w:p>
    <w:p w:rsidR="00FE3394" w:rsidRPr="00FE3394" w:rsidRDefault="00037E60" w:rsidP="00FE3394">
      <w:pPr>
        <w:spacing w:beforeLines="150" w:before="468" w:afterLines="150" w:after="468"/>
        <w:jc w:val="left"/>
        <w:rPr>
          <w:rFonts w:ascii="Times New Roman" w:eastAsia="宋体" w:hAnsi="Times New Roman" w:cs="Times New Roman" w:hint="eastAsia"/>
          <w:szCs w:val="20"/>
        </w:rPr>
      </w:pPr>
      <w:r w:rsidRPr="00FE3394">
        <w:rPr>
          <w:rFonts w:hint="eastAsia"/>
          <w:sz w:val="24"/>
          <w:szCs w:val="24"/>
        </w:rPr>
        <w:t xml:space="preserve">7. 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FE3394" w:rsidRPr="00FE3394">
        <w:rPr>
          <w:rFonts w:ascii="Times New Roman" w:eastAsia="宋体" w:hAnsi="Times New Roman" w:cs="Times New Roman" w:hint="eastAsia"/>
          <w:position w:val="-50"/>
          <w:sz w:val="24"/>
          <w:szCs w:val="24"/>
        </w:rPr>
        <w:object w:dxaOrig="1899" w:dyaOrig="1120">
          <v:shape id="_x0000_i1029" type="#_x0000_t75" style="width:95.25pt;height:56.25pt;mso-wrap-style:square" o:ole="">
            <v:imagedata r:id="rId14" o:title=""/>
          </v:shape>
          <o:OLEObject Type="Embed" ProgID="Equation.KSEE3" ShapeID="_x0000_i1029" DrawAspect="Content" ObjectID="_1586198870" r:id="rId15">
            <o:FieldCodes>\* MERGEFORMAT</o:FieldCodes>
          </o:OLEObject>
        </w:objec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已知</w:t>
      </w:r>
      <w:r w:rsidR="00FE3394" w:rsidRPr="00FE3394">
        <w:rPr>
          <w:rFonts w:ascii="Times New Roman" w:eastAsia="宋体" w:hAnsi="Times New Roman" w:cs="Times New Roman" w:hint="eastAsia"/>
          <w:position w:val="-4"/>
          <w:sz w:val="24"/>
          <w:szCs w:val="24"/>
        </w:rPr>
        <w:object w:dxaOrig="240" w:dyaOrig="260">
          <v:shape id="_x0000_i1030" type="#_x0000_t75" style="width:12pt;height:12.75pt;mso-wrap-style:square" o:ole="">
            <v:imagedata r:id="rId16" o:title=""/>
          </v:shape>
          <o:OLEObject Type="Embed" ProgID="Equation.KSEE3" ShapeID="_x0000_i1030" DrawAspect="Content" ObjectID="_1586198871" r:id="rId17">
            <o:FieldCodes>\* MERGEFORMAT</o:FieldCodes>
          </o:OLEObject>
        </w:objec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个线性无关的特征向量，且</w:t>
      </w:r>
      <w:r w:rsidR="00FE3394" w:rsidRPr="00FE3394">
        <w:rPr>
          <w:rFonts w:ascii="Times New Roman" w:eastAsia="宋体" w:hAnsi="Times New Roman" w:cs="Times New Roman" w:hint="eastAsia"/>
          <w:position w:val="-10"/>
          <w:sz w:val="24"/>
          <w:szCs w:val="24"/>
        </w:rPr>
        <w:object w:dxaOrig="640" w:dyaOrig="340">
          <v:shape id="_x0000_i1031" type="#_x0000_t75" style="width:32.25pt;height:17.25pt;mso-wrap-style:square" o:ole="">
            <v:imagedata r:id="rId18" o:title=""/>
          </v:shape>
          <o:OLEObject Type="Embed" ProgID="Equation.KSEE3" ShapeID="_x0000_i1031" DrawAspect="Content" ObjectID="_1586198872" r:id="rId19">
            <o:FieldCodes>\* MERGEFORMAT</o:FieldCodes>
          </o:OLEObject>
        </w:objec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是其二重特征值，求</w:t>
      </w:r>
      <w:r w:rsidR="00FE339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="00FE3394" w:rsidRPr="00FE3394">
        <w:rPr>
          <w:rFonts w:ascii="Times New Roman" w:eastAsia="宋体" w:hAnsi="Times New Roman" w:cs="Times New Roman" w:hint="eastAsia"/>
          <w:position w:val="-4"/>
          <w:sz w:val="24"/>
          <w:szCs w:val="24"/>
        </w:rPr>
        <w:object w:dxaOrig="1100" w:dyaOrig="300">
          <v:shape id="_x0000_i1032" type="#_x0000_t75" style="width:54.75pt;height:15pt;mso-wrap-style:square" o:ole="">
            <v:imagedata r:id="rId20" o:title=""/>
          </v:shape>
          <o:OLEObject Type="Embed" ProgID="Equation.KSEE3" ShapeID="_x0000_i1032" DrawAspect="Content" ObjectID="_1586198873" r:id="rId21">
            <o:FieldCodes>\* MERGEFORMAT</o:FieldCodes>
          </o:OLEObject>
        </w:objec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对角矩阵</w:t>
      </w:r>
      <w:r w:rsidR="00FE3394" w:rsidRPr="00FE339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E3394" w:rsidRPr="00FE3394">
        <w:rPr>
          <w:rFonts w:ascii="Times New Roman" w:eastAsia="宋体" w:hAnsi="Times New Roman" w:cs="Times New Roman" w:hint="eastAsia"/>
          <w:szCs w:val="20"/>
        </w:rPr>
        <w:t>。</w:t>
      </w:r>
      <w:bookmarkStart w:id="0" w:name="_GoBack"/>
      <w:bookmarkEnd w:id="0"/>
    </w:p>
    <w:p w:rsidR="00037E60" w:rsidRPr="00FE3394" w:rsidRDefault="00037E60" w:rsidP="00037E60">
      <w:pPr>
        <w:spacing w:line="360" w:lineRule="auto"/>
        <w:rPr>
          <w:sz w:val="24"/>
          <w:szCs w:val="24"/>
        </w:rPr>
      </w:pPr>
    </w:p>
    <w:p w:rsidR="00037E60" w:rsidRPr="003D4976" w:rsidRDefault="00037E60" w:rsidP="00037E60">
      <w:pPr>
        <w:tabs>
          <w:tab w:val="left" w:pos="483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sectPr w:rsidR="00037E60" w:rsidRPr="003D4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>
      <w:start w:val="4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17"/>
    <w:rsid w:val="00037E60"/>
    <w:rsid w:val="001B6E71"/>
    <w:rsid w:val="00273A3C"/>
    <w:rsid w:val="003D4976"/>
    <w:rsid w:val="00461B17"/>
    <w:rsid w:val="008B7114"/>
    <w:rsid w:val="00B45358"/>
    <w:rsid w:val="00D24CAA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B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1B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1B1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61B1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61B1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1B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B1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61B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1B1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461B1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461B1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1B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2018-04-25T08:37:00Z</dcterms:created>
  <dcterms:modified xsi:type="dcterms:W3CDTF">2018-04-25T14:01:00Z</dcterms:modified>
</cp:coreProperties>
</file>