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1. Use (or create) the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retailDB;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2. Create &amp; populate the “customer” collection with sample purchase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db.customer.drop();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db.customer.insertMany([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{ cid: 1, cname: "Alice", amount: 120.50, product_name: "Laptop"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{ cid: 2, cname: "Bob",   amount:  80.00, product_name: "Keyboard"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 cid: 1, cname: "Alice", amount:  45.00, product_name: "Mouse"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 cid: 3, cname: "Cathy", amount: 150.00, product_name: "Monitor"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 cid: 2, cname: "Bob",   amount: 220.00, product_name: "Graphics Card"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3. Define the map function – emits (customerID → amount)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 mapFunction = function()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emit(this.cid, this.amount);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4. Define the reduce function – sums all amounts for each customerID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 reduceFunction = function(keyCustId, valuesAmounts)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return Array.sum(valuesAmounts);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5. (Optional) A finalize function to format the result if needed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var finalizeFunction = function(keyCustId, reducedValue)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return { totalSpent: reducedValue 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6. Run the MapReduce job, output to a new collection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db.customer.mapReduce(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mapFunction,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reduceFunction,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out: "customer_spending_summary",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finalize: finalizeFunction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7. Query the result collection to view the summary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db.customer_spending_summary.find().sort({ _id: 1 }).pretty();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