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Integrated Process Improvement Program (IPIP)</w:t>
      </w:r>
    </w:p>
    <w:p>
      <w:pPr>
        <w:pStyle w:val="Heading1"/>
      </w:pPr>
      <w:r>
        <w:t>Program Details</w:t>
      </w:r>
    </w:p>
    <w:p>
      <w:r>
        <w:t>Program Sponsor: Emily Zhang, Executive Sponsor</w:t>
      </w:r>
    </w:p>
    <w:p>
      <w:r>
        <w:t>Program Manager: Raj Patel</w:t>
      </w:r>
    </w:p>
    <w:p>
      <w:r>
        <w:t>Start Date: January 1, 20XX</w:t>
      </w:r>
    </w:p>
    <w:p>
      <w:r>
        <w:t>End Date: September 30, 20XX</w:t>
      </w:r>
    </w:p>
    <w:p>
      <w:r>
        <w:t>Budget: $1.2 million (final cost: $1.25 million)</w:t>
      </w:r>
    </w:p>
    <w:p>
      <w:pPr>
        <w:pStyle w:val="Heading1"/>
      </w:pPr>
      <w:r>
        <w:t>Purpose &amp; Justification</w:t>
      </w:r>
    </w:p>
    <w:p>
      <w:r>
        <w:t>To optimize and streamline processes impacted by previous digital transformation initiatives, ensuring full adoption and performance of AI tools, cloud systems, and CRM automation, thereby increasing operational efficiency, reducing costs, and enhancing customer and employee satisfaction.</w:t>
      </w:r>
    </w:p>
    <w:p>
      <w:pPr>
        <w:pStyle w:val="Heading1"/>
      </w:pPr>
      <w:r>
        <w:t>Objectives</w:t>
      </w:r>
    </w:p>
    <w:p>
      <w:pPr>
        <w:pStyle w:val="ListBullet"/>
      </w:pPr>
      <w:r>
        <w:t>Reduce time-to-hire by 30% (achieved 27%)</w:t>
      </w:r>
    </w:p>
    <w:p>
      <w:pPr>
        <w:pStyle w:val="ListBullet"/>
      </w:pPr>
      <w:r>
        <w:t>Improve cloud scalability by 20% and reduce downtime by 25% (achieved 20% scalability, 22% downtime reduction)</w:t>
      </w:r>
    </w:p>
    <w:p>
      <w:pPr>
        <w:pStyle w:val="ListBullet"/>
      </w:pPr>
      <w:r>
        <w:t>Increase customer satisfaction by 15% (achieved 13%)</w:t>
      </w:r>
    </w:p>
    <w:p>
      <w:pPr>
        <w:pStyle w:val="Heading1"/>
      </w:pPr>
      <w:r>
        <w:t>Scope</w:t>
      </w:r>
    </w:p>
    <w:p>
      <w:pPr>
        <w:pStyle w:val="ListBullet"/>
      </w:pPr>
      <w:r>
        <w:t>Recruitment workflow optimization</w:t>
      </w:r>
    </w:p>
    <w:p>
      <w:pPr>
        <w:pStyle w:val="ListBullet"/>
      </w:pPr>
      <w:r>
        <w:t>Cloud performance enhancement</w:t>
      </w:r>
    </w:p>
    <w:p>
      <w:pPr>
        <w:pStyle w:val="ListBullet"/>
      </w:pPr>
      <w:r>
        <w:t>CRM system integration and automation</w:t>
      </w:r>
    </w:p>
    <w:p>
      <w:pPr>
        <w:pStyle w:val="Heading1"/>
      </w:pPr>
      <w:r>
        <w:t>High-Level Risks</w:t>
      </w:r>
    </w:p>
    <w:p>
      <w:pPr>
        <w:pStyle w:val="ListBullet"/>
      </w:pPr>
      <w:r>
        <w:t>AI adoption resistance</w:t>
      </w:r>
    </w:p>
    <w:p>
      <w:pPr>
        <w:pStyle w:val="ListBullet"/>
      </w:pPr>
      <w:r>
        <w:t>Cloud system performance issues</w:t>
      </w:r>
    </w:p>
    <w:p>
      <w:pPr>
        <w:pStyle w:val="ListBullet"/>
      </w:pPr>
      <w:r>
        <w:t>CRM legacy integration challenges</w:t>
      </w:r>
    </w:p>
    <w:p>
      <w:pPr>
        <w:pStyle w:val="ListBullet"/>
      </w:pPr>
      <w:r>
        <w:t>Budget overruns</w:t>
      </w:r>
    </w:p>
    <w:p>
      <w:pPr>
        <w:pStyle w:val="ListBullet"/>
      </w:pPr>
      <w:r>
        <w:t>Employee resistance to change</w:t>
      </w:r>
    </w:p>
    <w:p>
      <w:pPr>
        <w:pStyle w:val="ListBullet"/>
      </w:pPr>
      <w:r>
        <w:t>Opportunity for faster AI adoption</w:t>
      </w:r>
    </w:p>
    <w:p>
      <w:pPr>
        <w:pStyle w:val="Heading1"/>
      </w:pPr>
      <w:r>
        <w:t>Key Stakeholders</w:t>
      </w:r>
    </w:p>
    <w:p>
      <w:pPr>
        <w:pStyle w:val="ListBullet"/>
      </w:pPr>
      <w:r>
        <w:t>Raj Patel (Program Manager)</w:t>
      </w:r>
    </w:p>
    <w:p>
      <w:pPr>
        <w:pStyle w:val="ListBullet"/>
      </w:pPr>
      <w:r>
        <w:t>Emily Zhang (Executive Sponsor)</w:t>
      </w:r>
    </w:p>
    <w:p>
      <w:pPr>
        <w:pStyle w:val="ListBullet"/>
      </w:pPr>
      <w:r>
        <w:t>David Lee (HR Director)</w:t>
      </w:r>
    </w:p>
    <w:p>
      <w:pPr>
        <w:pStyle w:val="ListBullet"/>
      </w:pPr>
      <w:r>
        <w:t>Sandra Patel (IT Director)</w:t>
      </w:r>
    </w:p>
    <w:p>
      <w:pPr>
        <w:pStyle w:val="ListBullet"/>
      </w:pPr>
      <w:r>
        <w:t>Michael Brown (Sales Director)</w:t>
      </w:r>
    </w:p>
    <w:p>
      <w:pPr>
        <w:pStyle w:val="Heading1"/>
      </w:pPr>
      <w:r>
        <w:t>Success Criteria</w:t>
      </w:r>
    </w:p>
    <w:p>
      <w:pPr>
        <w:pStyle w:val="ListBullet"/>
      </w:pPr>
      <w:r>
        <w:t>Achievement of targeted KPIs (reduction in time-to-hire, system downtime, customer satisfaction).</w:t>
      </w:r>
    </w:p>
    <w:p>
      <w:pPr>
        <w:pStyle w:val="ListBullet"/>
      </w:pPr>
      <w:r>
        <w:t>Stakeholder approval and satisfaction.</w:t>
      </w:r>
    </w:p>
    <w:p>
      <w:pPr>
        <w:pStyle w:val="ListBullet"/>
      </w:pPr>
      <w:r>
        <w:t>Minimal unresolved issues post-closure.</w:t>
      </w:r>
    </w:p>
    <w:p>
      <w:pPr>
        <w:pStyle w:val="Heading1"/>
      </w:pPr>
      <w:r>
        <w:t>Approval Signatures</w:t>
      </w:r>
    </w:p>
    <w:p>
      <w:r>
        <w:t>Raj Patel (Program Manager)</w:t>
      </w:r>
    </w:p>
    <w:p>
      <w:r>
        <w:t>Emily Zhang (Executive Sponsor)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