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14:paraId="2009921E" wp14:textId="1D247E5C">
      <w:pPr>
        <w:jc w:val="center"/>
      </w:pPr>
      <w:r w:rsidRPr="7BC56D5E" w:rsidR="7BC56D5E">
        <w:rPr>
          <w:b w:val="1"/>
          <w:bCs w:val="1"/>
          <w:color w:val="1F4E79"/>
          <w:sz w:val="40"/>
          <w:szCs w:val="40"/>
        </w:rPr>
        <w:t>AI/CRV 2026 Venue and Transportation</w:t>
      </w:r>
      <w:r w:rsidRPr="7BC56D5E" w:rsidR="12A7DF03">
        <w:rPr>
          <w:b w:val="1"/>
          <w:bCs w:val="1"/>
          <w:color w:val="1F4E79"/>
          <w:sz w:val="40"/>
          <w:szCs w:val="40"/>
        </w:rPr>
        <w:t xml:space="preserve"> Guide</w:t>
      </w:r>
    </w:p>
    <w:p xmlns:wp14="http://schemas.microsoft.com/office/word/2010/wordml" w14:paraId="47545B2E" wp14:textId="77777777">
      <w:pPr>
        <w:jc w:val="center"/>
      </w:pPr>
      <w:r>
        <w:rPr>
          <w:i/>
        </w:rPr>
        <w:t>Simon Fraser University, Burnaby Campus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7BC56D5E" w:rsidTr="7BC56D5E" w14:paraId="0B89F9B6">
        <w:tc>
          <w:tcPr>
            <w:tcW w:w="5184" w:type="dxa"/>
            <w:shd w:val="clear" w:color="auto" w:fill="D9EAF7"/>
            <w:tcMar/>
            <w:vAlign w:val="center"/>
          </w:tcPr>
          <w:p w:rsidR="7BC56D5E" w:rsidP="7BC56D5E" w:rsidRDefault="7BC56D5E" w14:paraId="4C0AA00D" w14:noSpellErr="1">
            <w:pPr>
              <w:spacing w:after="0"/>
            </w:pPr>
            <w:r w:rsidRPr="7BC56D5E" w:rsidR="7BC56D5E">
              <w:rPr>
                <w:b w:val="1"/>
                <w:bCs w:val="1"/>
              </w:rPr>
              <w:t>Campus</w:t>
            </w:r>
          </w:p>
        </w:tc>
        <w:tc>
          <w:tcPr>
            <w:tcW w:w="5184" w:type="dxa"/>
            <w:tcMar/>
            <w:vAlign w:val="center"/>
          </w:tcPr>
          <w:p w:rsidR="7BC56D5E" w:rsidP="7BC56D5E" w:rsidRDefault="7BC56D5E" w14:paraId="0CDB40BC" w14:textId="49B100BE">
            <w:pPr>
              <w:pStyle w:val="Normal"/>
              <w:spacing w:after="0"/>
              <w:rPr>
                <w:b w:val="0"/>
                <w:bCs w:val="0"/>
              </w:rPr>
            </w:pPr>
            <w:r w:rsidR="7BC56D5E">
              <w:rPr>
                <w:b w:val="0"/>
                <w:bCs w:val="0"/>
              </w:rPr>
              <w:t>SFU Burnaby campus</w:t>
            </w:r>
            <w:r w:rsidR="1AA9C80B">
              <w:rPr>
                <w:b w:val="0"/>
                <w:bCs w:val="0"/>
              </w:rPr>
              <w:t xml:space="preserve"> / </w:t>
            </w:r>
            <w:r w:rsidR="1AA9C80B">
              <w:rPr>
                <w:b w:val="0"/>
                <w:bCs w:val="0"/>
              </w:rPr>
              <w:t>SFU Transit Exchange</w:t>
            </w:r>
          </w:p>
        </w:tc>
      </w:tr>
      <w:tr w:rsidR="7BC56D5E" w:rsidTr="7BC56D5E" w14:paraId="70EEA827">
        <w:trPr>
          <w:trHeight w:val="300"/>
        </w:trPr>
        <w:tc>
          <w:tcPr>
            <w:tcW w:w="5184" w:type="dxa"/>
            <w:shd w:val="clear" w:color="auto" w:fill="D9EAF7"/>
            <w:tcMar/>
            <w:vAlign w:val="center"/>
          </w:tcPr>
          <w:p w:rsidR="50BAC5B2" w:rsidP="7BC56D5E" w:rsidRDefault="50BAC5B2" w14:paraId="156060C9" w14:textId="29AC3647">
            <w:pPr>
              <w:pStyle w:val="Normal"/>
              <w:rPr>
                <w:b w:val="1"/>
                <w:bCs w:val="1"/>
              </w:rPr>
            </w:pPr>
            <w:r w:rsidRPr="7BC56D5E" w:rsidR="50BAC5B2">
              <w:rPr>
                <w:b w:val="1"/>
                <w:bCs w:val="1"/>
              </w:rPr>
              <w:t>On-Campus Accommodation</w:t>
            </w:r>
          </w:p>
        </w:tc>
        <w:tc>
          <w:tcPr>
            <w:tcW w:w="5184" w:type="dxa"/>
            <w:tcMar/>
            <w:vAlign w:val="center"/>
          </w:tcPr>
          <w:p w:rsidR="556005DC" w:rsidP="7BC56D5E" w:rsidRDefault="556005DC" w14:paraId="01532CCC" w14:textId="5913533D">
            <w:pPr>
              <w:pStyle w:val="Normal"/>
              <w:rPr>
                <w:b w:val="0"/>
                <w:bCs w:val="0"/>
              </w:rPr>
            </w:pPr>
            <w:r w:rsidR="556005DC">
              <w:rPr>
                <w:b w:val="0"/>
                <w:bCs w:val="0"/>
              </w:rPr>
              <w:t>Courtyard Residence / The Simon</w:t>
            </w:r>
          </w:p>
        </w:tc>
      </w:tr>
      <w:tr xmlns:wp14="http://schemas.microsoft.com/office/word/2010/wordml" w:rsidTr="7BC56D5E" w14:paraId="690B90D5" wp14:textId="77777777">
        <w:tc>
          <w:tcPr>
            <w:tcW w:w="5184" w:type="dxa"/>
            <w:shd w:val="clear" w:color="auto" w:fill="D9EAF7"/>
            <w:tcMar/>
            <w:vAlign w:val="center"/>
          </w:tcPr>
          <w:p w14:paraId="6C1AD8C1" wp14:textId="77777777">
            <w:pPr>
              <w:spacing w:after="0"/>
            </w:pPr>
            <w:r w:rsidRPr="7BC56D5E" w:rsidR="50BAC5B2">
              <w:rPr>
                <w:b w:val="1"/>
                <w:bCs w:val="1"/>
              </w:rPr>
              <w:t>Off-Campus Hotel</w:t>
            </w:r>
          </w:p>
        </w:tc>
        <w:tc>
          <w:tcPr>
            <w:tcW w:w="5184" w:type="dxa"/>
            <w:tcMar/>
            <w:vAlign w:val="center"/>
          </w:tcPr>
          <w:p w14:paraId="57F5F312" wp14:textId="77777777">
            <w:pPr>
              <w:spacing w:after="0"/>
              <w:rPr>
                <w:b w:val="0"/>
                <w:bCs w:val="0"/>
              </w:rPr>
            </w:pPr>
            <w:r w:rsidR="7BC56D5E">
              <w:rPr>
                <w:b w:val="0"/>
                <w:bCs w:val="0"/>
              </w:rPr>
              <w:t>Executive Plaza Hotel Coquitlam, 405 North Road</w:t>
            </w:r>
          </w:p>
        </w:tc>
      </w:tr>
    </w:tbl>
    <w:p xmlns:wp14="http://schemas.microsoft.com/office/word/2010/wordml" w14:paraId="6868ECA9" wp14:textId="77777777">
      <w:pPr>
        <w:pStyle w:val="Heading1"/>
      </w:pPr>
      <w:r>
        <w:t>Venue map</w:t>
      </w:r>
    </w:p>
    <w:p xmlns:wp14="http://schemas.microsoft.com/office/word/2010/wordml" w14:paraId="672A6659" wp14:textId="77777777">
      <w:pPr>
        <w:jc w:val="center"/>
      </w:pPr>
      <w:r w:rsidR="7BC56D5E">
        <w:drawing>
          <wp:inline xmlns:wp14="http://schemas.microsoft.com/office/word/2010/wordprocessingDrawing" wp14:editId="3ED229F6" wp14:anchorId="0584850D">
            <wp:extent cx="6400800" cy="4141694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aicrv_map_revised_cornerstone_dot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4169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89E1888" w:rsidP="7BC56D5E" w:rsidRDefault="089E1888" w14:paraId="6F6AD653" w14:textId="4D436658">
      <w:pPr>
        <w:pStyle w:val="ListBullet"/>
        <w:spacing w:after="20"/>
        <w:rPr/>
      </w:pPr>
      <w:r w:rsidR="089E1888">
        <w:rPr/>
        <w:t>AI main room: Diamond Family Auditorium</w:t>
      </w:r>
    </w:p>
    <w:p w:rsidR="089E1888" w:rsidP="7BC56D5E" w:rsidRDefault="089E1888" w14:paraId="76F8A00A" w14:textId="068EC500">
      <w:pPr>
        <w:pStyle w:val="ListBullet"/>
        <w:spacing w:after="20"/>
        <w:rPr/>
      </w:pPr>
      <w:r w:rsidR="089E1888">
        <w:rPr/>
        <w:t>CRV main room: SUB Ballroom 5000</w:t>
      </w:r>
    </w:p>
    <w:p w:rsidR="313B5F9B" w:rsidP="7BC56D5E" w:rsidRDefault="313B5F9B" w14:paraId="7139EDFC" w14:textId="1A8587F7">
      <w:pPr>
        <w:pStyle w:val="ListBullet"/>
        <w:spacing w:after="20"/>
        <w:rPr/>
      </w:pPr>
      <w:r w:rsidR="313B5F9B">
        <w:rPr/>
        <w:t>Registration desk: AQ North Corridor (Mon</w:t>
      </w:r>
      <w:r w:rsidR="063B3CB3">
        <w:rPr/>
        <w:t>day</w:t>
      </w:r>
      <w:r w:rsidR="313B5F9B">
        <w:rPr/>
        <w:t>), Diamond Family Auditorium (Tues</w:t>
      </w:r>
      <w:r w:rsidR="2C9FDE48">
        <w:rPr/>
        <w:t>day</w:t>
      </w:r>
      <w:r w:rsidR="313B5F9B">
        <w:rPr/>
        <w:t xml:space="preserve"> – Fri</w:t>
      </w:r>
      <w:r w:rsidR="66A88462">
        <w:rPr/>
        <w:t>day</w:t>
      </w:r>
      <w:r w:rsidR="313B5F9B">
        <w:rPr/>
        <w:t>)</w:t>
      </w:r>
    </w:p>
    <w:p xmlns:wp14="http://schemas.microsoft.com/office/word/2010/wordml" w14:paraId="5083D651" wp14:textId="28B475E5">
      <w:pPr>
        <w:pStyle w:val="ListBullet"/>
        <w:spacing w:after="20"/>
        <w:rPr/>
      </w:pPr>
      <w:r w:rsidR="34BE6BAC">
        <w:rPr/>
        <w:t>Other</w:t>
      </w:r>
      <w:r w:rsidR="7BC56D5E">
        <w:rPr/>
        <w:t xml:space="preserve"> venue areas: </w:t>
      </w:r>
    </w:p>
    <w:p xmlns:wp14="http://schemas.microsoft.com/office/word/2010/wordml" w:rsidP="35283B41" w14:paraId="01D1A93B" wp14:textId="20059B7C">
      <w:pPr>
        <w:pStyle w:val="ListBullet"/>
        <w:spacing w:after="20"/>
        <w:ind w:left="810"/>
        <w:rPr/>
      </w:pPr>
      <w:r w:rsidR="4759FD0E">
        <w:rPr/>
        <w:t xml:space="preserve">Student Union Building (SUB 4200 and SUB Ballroom </w:t>
      </w:r>
      <w:r w:rsidR="4759FD0E">
        <w:rPr/>
        <w:t xml:space="preserve">5000) </w:t>
      </w:r>
    </w:p>
    <w:p xmlns:wp14="http://schemas.microsoft.com/office/word/2010/wordml" w:rsidP="35283B41" w14:paraId="2EBF2FA3" wp14:textId="25DB141D">
      <w:pPr>
        <w:pStyle w:val="ListBullet"/>
        <w:spacing w:after="20"/>
        <w:ind w:left="810"/>
        <w:rPr/>
      </w:pPr>
      <w:r w:rsidR="60EFBB11">
        <w:rPr/>
        <w:t>Halpern Centre</w:t>
      </w:r>
    </w:p>
    <w:p xmlns:wp14="http://schemas.microsoft.com/office/word/2010/wordml" w:rsidP="35283B41" w14:paraId="0F5D7A66" wp14:textId="0DDD9B00">
      <w:pPr>
        <w:pStyle w:val="ListBullet"/>
        <w:spacing w:after="20"/>
        <w:ind w:left="810"/>
        <w:rPr/>
      </w:pPr>
      <w:r w:rsidR="60EFBB11">
        <w:rPr/>
        <w:t>BLU 10011</w:t>
      </w:r>
    </w:p>
    <w:p xmlns:wp14="http://schemas.microsoft.com/office/word/2010/wordml" w:rsidP="35283B41" w14:paraId="33153551" wp14:textId="08027A69">
      <w:pPr>
        <w:pStyle w:val="ListBullet"/>
        <w:spacing w:after="20"/>
        <w:ind w:left="810"/>
        <w:rPr/>
      </w:pPr>
      <w:r w:rsidR="60EFBB11">
        <w:rPr/>
        <w:t>Big Data Hub (ASB 10900)</w:t>
      </w:r>
    </w:p>
    <w:p xmlns:wp14="http://schemas.microsoft.com/office/word/2010/wordml" w:rsidP="35283B41" w14:paraId="781E4ABB" wp14:textId="77777777">
      <w:pPr>
        <w:pStyle w:val="ListBullet"/>
        <w:spacing w:after="20"/>
        <w:ind w:left="810"/>
        <w:rPr/>
      </w:pPr>
      <w:r w:rsidR="60EFBB11">
        <w:rPr/>
        <w:t>Monday workshops and special tracks: Halpern Centre 126/114, SUB 4200, BLU 10011, and ASB 10900.</w:t>
      </w:r>
    </w:p>
    <w:p w:rsidR="213658AC" w:rsidP="7BC56D5E" w:rsidRDefault="213658AC" w14:paraId="70AE0897" w14:textId="260F5041">
      <w:pPr>
        <w:pStyle w:val="ListBullet"/>
        <w:spacing w:after="20"/>
        <w:rPr/>
      </w:pPr>
      <w:r w:rsidR="213658AC">
        <w:rPr/>
        <w:t>Lunches are at Dining Commons. On-campus accommodations include Courtyard Residence / The Simon.</w:t>
      </w:r>
    </w:p>
    <w:p xmlns:wp14="http://schemas.microsoft.com/office/word/2010/wordml" w14:paraId="695BF127" wp14:textId="77777777">
      <w:pPr>
        <w:pStyle w:val="ListBullet"/>
        <w:spacing w:after="20"/>
        <w:rPr/>
      </w:pPr>
      <w:r w:rsidR="7BC56D5E">
        <w:rPr/>
        <w:t>Poster printing: Cornerstone, marked with the blue dot on the map.</w:t>
      </w:r>
    </w:p>
    <w:p xmlns:wp14="http://schemas.microsoft.com/office/word/2010/wordml" w:rsidP="7BC56D5E" w14:paraId="11413C64" wp14:textId="18BD3501">
      <w:pPr>
        <w:pStyle w:val="ListBullet"/>
        <w:spacing w:after="20"/>
        <w:rPr/>
      </w:pPr>
      <w:r w:rsidR="7BC4767B">
        <w:rPr/>
        <w:t>Shuttle pickup/dropoff: marked near the Transportation Centre / Halpern Centre area.</w:t>
      </w:r>
    </w:p>
    <w:p xmlns:wp14="http://schemas.microsoft.com/office/word/2010/wordml" w:rsidP="7BC56D5E" w14:paraId="4461DEB0" wp14:textId="3491347B">
      <w:pPr>
        <w:pStyle w:val="ListBullet"/>
        <w:spacing w:after="20"/>
        <w:rPr/>
      </w:pPr>
      <w:r w:rsidR="7BC56D5E">
        <w:rPr/>
        <w:t xml:space="preserve">Program details: </w:t>
      </w:r>
      <w:hyperlink r:id="R91b024bcb57e45d6">
        <w:r w:rsidRPr="7BC56D5E" w:rsidR="7BC56D5E">
          <w:rPr>
            <w:color w:val="0563C1"/>
            <w:u w:val="single"/>
          </w:rPr>
          <w:t>View the full schedule</w:t>
        </w:r>
      </w:hyperlink>
    </w:p>
    <w:p w:rsidR="57CB3046" w:rsidP="7BC56D5E" w:rsidRDefault="57CB3046" w14:paraId="2C3978CF" w14:textId="15B36E52">
      <w:pPr>
        <w:pStyle w:val="Heading1"/>
      </w:pPr>
      <w:r w:rsidR="57CB3046">
        <w:rPr/>
        <w:t xml:space="preserve">Getting to SFU </w:t>
      </w:r>
      <w:r w:rsidR="70817E54">
        <w:rPr/>
        <w:t xml:space="preserve">Burnaby </w:t>
      </w:r>
      <w:r w:rsidR="57CB3046">
        <w:rPr/>
        <w:t xml:space="preserve">Campus </w:t>
      </w:r>
      <w:r w:rsidR="5023951C">
        <w:rPr/>
        <w:t>f</w:t>
      </w:r>
      <w:r w:rsidR="57CB3046">
        <w:rPr/>
        <w:t>rom</w:t>
      </w:r>
      <w:r w:rsidR="57CB3046">
        <w:rPr/>
        <w:t xml:space="preserve"> Off-Campus Hotel</w:t>
      </w:r>
    </w:p>
    <w:p w:rsidR="160D1F4F" w:rsidP="7BC56D5E" w:rsidRDefault="160D1F4F" w14:paraId="0044235E" w14:textId="44D393CF">
      <w:pPr>
        <w:pStyle w:val="Normal"/>
      </w:pPr>
      <w:r w:rsidR="160D1F4F">
        <w:rPr/>
        <w:t>The Executive Plaza Hotel Coquitlam, is a 10-minute to</w:t>
      </w:r>
      <w:r w:rsidR="0E325F3A">
        <w:rPr/>
        <w:t xml:space="preserve"> 25-minute drive from the SFU Burnaby Campus</w:t>
      </w:r>
      <w:r w:rsidR="6847ADE7">
        <w:rPr/>
        <w:t xml:space="preserve">. </w:t>
      </w:r>
    </w:p>
    <w:p xmlns:wp14="http://schemas.microsoft.com/office/word/2010/wordml" w:rsidP="7BC56D5E" w14:paraId="0FF250AC" wp14:textId="7C2DD0E4">
      <w:pPr>
        <w:pStyle w:val="Heading2"/>
      </w:pPr>
      <w:r w:rsidR="7BC56D5E">
        <w:rPr/>
        <w:t>Shuttles</w:t>
      </w:r>
    </w:p>
    <w:p xmlns:wp14="http://schemas.microsoft.com/office/word/2010/wordml" w14:paraId="6DE61E8E" wp14:textId="77777777">
      <w:pPr>
        <w:pStyle w:val="ListBullet"/>
        <w:spacing w:after="20"/>
        <w:rPr/>
      </w:pPr>
      <w:r w:rsidR="7BC56D5E">
        <w:rPr/>
        <w:t>Advance sign-up is required. Each shuttle has a capacity of 50 passengers.</w:t>
      </w:r>
    </w:p>
    <w:p xmlns:wp14="http://schemas.microsoft.com/office/word/2010/wordml" w14:paraId="52DAC1BE" wp14:textId="2CFF242E">
      <w:pPr>
        <w:pStyle w:val="ListBullet"/>
        <w:spacing w:after="20"/>
        <w:rPr/>
      </w:pPr>
      <w:r w:rsidR="7BC56D5E">
        <w:rPr/>
        <w:t xml:space="preserve">Confirmed shuttle riders </w:t>
      </w:r>
      <w:r w:rsidR="4E91A79B">
        <w:rPr/>
        <w:t xml:space="preserve">will </w:t>
      </w:r>
      <w:r w:rsidR="7BC56D5E">
        <w:rPr/>
        <w:t>receive a small sticker on their conference badge. Volunteers may check for this sticker at the shuttle pickup point, especially on Wednesday.</w:t>
      </w:r>
    </w:p>
    <w:p xmlns:wp14="http://schemas.microsoft.com/office/word/2010/wordml" w14:paraId="0FC7E06D" wp14:textId="77777777">
      <w:pPr>
        <w:pStyle w:val="ListBullet"/>
        <w:spacing w:after="20"/>
        <w:rPr/>
      </w:pPr>
      <w:r w:rsidR="7BC56D5E">
        <w:rPr/>
        <w:t>Confirmed riders should arrive at the shuttle pickup point at least 10 minutes before departure. Seats that are not claimed close to departure time may be released to waitlisted attendees.</w:t>
      </w:r>
    </w:p>
    <w:p xmlns:wp14="http://schemas.microsoft.com/office/word/2010/wordml" w14:paraId="413F7AD5" wp14:textId="77777777">
      <w:pPr>
        <w:pStyle w:val="ListBullet"/>
        <w:spacing w:after="20"/>
        <w:rPr/>
      </w:pPr>
      <w:r w:rsidR="7BC56D5E">
        <w:rPr/>
        <w:t>If a shuttle reaches capacity, additional sign-ups will be placed on the waitlist in order of submission.</w:t>
      </w:r>
    </w:p>
    <w:p xmlns:wp14="http://schemas.microsoft.com/office/word/2010/wordml" w14:paraId="136CE2E4" wp14:textId="77777777">
      <w:pPr>
        <w:pStyle w:val="ListBullet"/>
        <w:spacing w:after="20"/>
        <w:rPr/>
      </w:pPr>
      <w:r w:rsidR="7BC56D5E">
        <w:rPr/>
        <w:t>Campus pickup/dropoff: use the Shuttle Pickup/Dropoff point shown on the venue map above.</w:t>
      </w:r>
    </w:p>
    <w:p xmlns:wp14="http://schemas.microsoft.com/office/word/2010/wordml" w14:paraId="30292E09" wp14:textId="1DB23FC4">
      <w:pPr>
        <w:pStyle w:val="ListBullet"/>
        <w:spacing w:after="20"/>
        <w:rPr/>
      </w:pPr>
      <w:r w:rsidR="7BC56D5E">
        <w:rPr/>
        <w:t>Hotel pickup/</w:t>
      </w:r>
      <w:r w:rsidR="7BC56D5E">
        <w:rPr/>
        <w:t>dropoff</w:t>
      </w:r>
      <w:r w:rsidR="7BC56D5E">
        <w:rPr/>
        <w:t xml:space="preserve">: Executive Plaza Hotel Coquitlam. </w:t>
      </w:r>
    </w:p>
    <w:p xmlns:wp14="http://schemas.microsoft.com/office/word/2010/wordml" w14:paraId="6F054C7D" wp14:textId="77777777">
      <w:r>
        <w:rPr>
          <w:b/>
        </w:rPr>
      </w:r>
      <w:r/>
      <w:r>
        <w:t xml:space="preserve">Shuttle sign-up link: </w:t>
      </w:r>
      <w:hyperlink r:id="rId10">
        <w:r>
          <w:rPr>
            <w:color w:val="0563C1"/>
            <w:u w:val="single"/>
          </w:rPr>
          <w:t>AI/CRV 2026 Shuttle Sign-Up Form</w:t>
        </w:r>
      </w:hyperlink>
    </w:p>
    <w:tbl>
      <w:tblPr>
        <w:tblStyle w:val="TableGrid"/>
        <w:tblW w:w="10368" w:type="dxa"/>
        <w:jc w:val="center"/>
        <w:tblLook w:val="04A0" w:firstRow="1" w:lastRow="0" w:firstColumn="1" w:lastColumn="0" w:noHBand="0" w:noVBand="1"/>
      </w:tblPr>
      <w:tblGrid>
        <w:gridCol w:w="2470"/>
        <w:gridCol w:w="7898"/>
      </w:tblGrid>
      <w:tr xmlns:wp14="http://schemas.microsoft.com/office/word/2010/wordml" w:rsidTr="7BC56D5E" w14:paraId="1CF651CD" wp14:textId="77777777">
        <w:tc>
          <w:tcPr>
            <w:tcW w:w="2470" w:type="dxa"/>
            <w:shd w:val="clear" w:color="auto" w:fill="1F4E79"/>
            <w:tcMar/>
          </w:tcPr>
          <w:p w14:paraId="1B87BD06" wp14:textId="77777777"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Day</w:t>
            </w:r>
          </w:p>
        </w:tc>
        <w:tc>
          <w:tcPr>
            <w:tcW w:w="7898" w:type="dxa"/>
            <w:shd w:val="clear" w:color="auto" w:fill="1F4E79"/>
            <w:tcMar/>
          </w:tcPr>
          <w:p w14:paraId="4A21E26B" wp14:textId="77777777">
            <w:pPr>
              <w:spacing w:after="0"/>
            </w:pPr>
            <w:r>
              <w:rPr>
                <w:color w:val="FFFFFF"/>
              </w:rPr>
            </w:r>
            <w:r>
              <w:rPr>
                <w:b/>
                <w:color w:val="FFFFFF"/>
              </w:rPr>
              <w:t>Times</w:t>
            </w:r>
          </w:p>
        </w:tc>
      </w:tr>
      <w:tr xmlns:wp14="http://schemas.microsoft.com/office/word/2010/wordml" w:rsidTr="7BC56D5E" w14:paraId="3F0BC725" wp14:textId="77777777">
        <w:tc>
          <w:tcPr>
            <w:tcW w:w="2470" w:type="dxa"/>
            <w:tcMar/>
          </w:tcPr>
          <w:p w14:paraId="4AE73AEE" wp14:textId="77777777">
            <w:pPr>
              <w:spacing w:after="0"/>
            </w:pPr>
            <w:r/>
            <w:r>
              <w:rPr>
                <w:b w:val="0"/>
              </w:rPr>
              <w:t>Monday, Tuesday, Thursday, Friday</w:t>
            </w:r>
          </w:p>
        </w:tc>
        <w:tc>
          <w:tcPr>
            <w:tcW w:w="7898" w:type="dxa"/>
            <w:tcMar/>
          </w:tcPr>
          <w:p w14:paraId="774C02FE" wp14:textId="77777777">
            <w:pPr>
              <w:spacing w:after="0"/>
            </w:pPr>
            <w:r/>
            <w:r>
              <w:rPr>
                <w:b w:val="0"/>
              </w:rPr>
              <w:t>7:45 AM - Executive Plaza Hotel -&gt; SFU</w:t>
            </w:r>
            <w:r>
              <w:rPr>
                <w:b w:val="0"/>
              </w:rPr>
              <w:br/>
            </w:r>
            <w:r>
              <w:rPr>
                <w:b w:val="0"/>
              </w:rPr>
              <w:t>6:00 PM - SFU -&gt; Executive Plaza Hotel</w:t>
            </w:r>
          </w:p>
        </w:tc>
      </w:tr>
      <w:tr xmlns:wp14="http://schemas.microsoft.com/office/word/2010/wordml" w:rsidTr="7BC56D5E" w14:paraId="3EA00232" wp14:textId="77777777">
        <w:tc>
          <w:tcPr>
            <w:tcW w:w="2470" w:type="dxa"/>
            <w:tcMar/>
          </w:tcPr>
          <w:p w14:paraId="1FB9E9A5" wp14:textId="77777777">
            <w:pPr>
              <w:spacing w:after="0"/>
            </w:pPr>
            <w:r/>
            <w:r>
              <w:rPr>
                <w:b w:val="0"/>
              </w:rPr>
              <w:t>Wednesday</w:t>
            </w:r>
          </w:p>
        </w:tc>
        <w:tc>
          <w:tcPr>
            <w:tcW w:w="7898" w:type="dxa"/>
            <w:tcMar/>
          </w:tcPr>
          <w:p w14:paraId="24BBF553" wp14:textId="77777777">
            <w:pPr>
              <w:spacing w:after="0"/>
            </w:pPr>
            <w:r/>
            <w:r>
              <w:rPr>
                <w:b w:val="0"/>
              </w:rPr>
              <w:t>7:45 AM - Executive Plaza Hotel -&gt; SFU</w:t>
            </w:r>
            <w:r>
              <w:rPr>
                <w:b w:val="0"/>
              </w:rPr>
              <w:br/>
            </w:r>
            <w:r>
              <w:rPr>
                <w:b w:val="0"/>
              </w:rPr>
              <w:t>6:00 PM, 6:15 PM, 6:30 PM, 6:45 PM, 9:30 PM, 10:00 PM - SFU -&gt; Executive Plaza Hotel</w:t>
            </w:r>
          </w:p>
        </w:tc>
      </w:tr>
    </w:tbl>
    <w:p xmlns:wp14="http://schemas.microsoft.com/office/word/2010/wordml" w:rsidP="7BC56D5E" w14:paraId="6166D5B7" wp14:textId="3566C3F8">
      <w:pPr>
        <w:pStyle w:val="Heading2"/>
      </w:pPr>
      <w:r w:rsidR="7BC56D5E">
        <w:rPr/>
        <w:t>Public Transit</w:t>
      </w:r>
    </w:p>
    <w:p xmlns:wp14="http://schemas.microsoft.com/office/word/2010/wordml" w14:paraId="5BE7B7AC" wp14:textId="77777777">
      <w:pPr>
        <w:pStyle w:val="ListBullet"/>
        <w:spacing w:after="20"/>
        <w:rPr/>
      </w:pPr>
      <w:r w:rsidR="7BC56D5E">
        <w:rPr/>
        <w:t>Travel from Executive Plaza Hotel to SFU Transit Exchange is usually about 32-49 minutes by transit, depending on the route, wait times, and traffic.</w:t>
      </w:r>
    </w:p>
    <w:p xmlns:wp14="http://schemas.microsoft.com/office/word/2010/wordml" w14:paraId="0731E4E6" wp14:textId="77777777">
      <w:pPr>
        <w:pStyle w:val="ListBullet"/>
        <w:spacing w:after="20"/>
        <w:rPr/>
      </w:pPr>
      <w:r w:rsidR="7BC56D5E">
        <w:rPr/>
        <w:t>Google Maps or TransLink may suggest several route options depending on departure time.</w:t>
      </w:r>
    </w:p>
    <w:p xmlns:wp14="http://schemas.microsoft.com/office/word/2010/wordml" w14:paraId="69C58047" wp14:textId="77777777">
      <w:pPr>
        <w:pStyle w:val="ListBullet"/>
        <w:spacing w:after="20"/>
        <w:rPr/>
      </w:pPr>
      <w:r w:rsidR="7BC56D5E">
        <w:rPr/>
        <w:t>Return trip: use the same route in reverse.</w:t>
      </w:r>
    </w:p>
    <w:p xmlns:wp14="http://schemas.microsoft.com/office/word/2010/wordml" w14:paraId="16E6A877" wp14:textId="77777777">
      <w:pPr>
        <w:pStyle w:val="ListBullet"/>
        <w:spacing w:after="20"/>
        <w:rPr/>
      </w:pPr>
      <w:r w:rsidR="7BC56D5E">
        <w:rPr/>
        <w:t>Check Google Maps or TransLink Trip Planner before travelling for live schedules.</w:t>
      </w:r>
    </w:p>
    <w:p xmlns:wp14="http://schemas.microsoft.com/office/word/2010/wordml" w14:paraId="0A37501D" wp14:textId="77777777">
      <w:pPr>
        <w:jc w:val="center"/>
      </w:pPr>
      <w:r w:rsidR="7BC56D5E">
        <w:drawing>
          <wp:inline xmlns:wp14="http://schemas.microsoft.com/office/word/2010/wordprocessingDrawing" wp14:editId="7388E5A9" wp14:anchorId="1D661E34">
            <wp:extent cx="3601523" cy="2405817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ublic_transit_route_options_no_payment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1523" cy="240581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9259ED5" wp14:textId="77777777">
      <w:pPr>
        <w:jc w:val="center"/>
      </w:pPr>
      <w:r>
        <w:t>Route options from Executive Plaza Hotel Coquitlam to SFU Transit Exchange. Options and travel times may change; attendees should check live schedules before travelling.</w:t>
      </w:r>
    </w:p>
    <w:p xmlns:wp14="http://schemas.microsoft.com/office/word/2010/wordml" w14:paraId="19FCE64D" wp14:textId="77777777">
      <w:r>
        <w:rPr>
          <w:b/>
        </w:rPr>
        <w:t xml:space="preserve">Route and schedule links: </w:t>
      </w:r>
      <w:hyperlink r:id="rId13">
        <w:r>
          <w:rPr>
            <w:color w:val="0563C1"/>
            <w:u w:val="single"/>
          </w:rPr>
          <w:t>TransLink Trip Planner</w:t>
        </w:r>
      </w:hyperlink>
      <w:r>
        <w:t xml:space="preserve"> | </w:t>
      </w:r>
      <w:hyperlink r:id="rId14">
        <w:r>
          <w:rPr>
            <w:color w:val="0563C1"/>
            <w:u w:val="single"/>
          </w:rPr>
          <w:t>Route 145 schedule</w:t>
        </w:r>
      </w:hyperlink>
      <w:r>
        <w:t xml:space="preserve"> | </w:t>
      </w:r>
      <w:hyperlink r:id="rId15">
        <w:r>
          <w:rPr>
            <w:color w:val="0563C1"/>
            <w:u w:val="single"/>
          </w:rPr>
          <w:t>Route 143 schedule</w:t>
        </w:r>
      </w:hyperlink>
      <w:r>
        <w:t xml:space="preserve"> | </w:t>
      </w:r>
      <w:hyperlink r:id="rId16">
        <w:r>
          <w:rPr>
            <w:color w:val="0563C1"/>
            <w:u w:val="single"/>
          </w:rPr>
          <w:t>Route 144 schedule</w:t>
        </w:r>
      </w:hyperlink>
      <w:r>
        <w:t xml:space="preserve"> | </w:t>
      </w:r>
      <w:hyperlink r:id="rId17">
        <w:r>
          <w:rPr>
            <w:color w:val="0563C1"/>
            <w:u w:val="single"/>
          </w:rPr>
          <w:t>Route 136 schedule</w:t>
        </w:r>
      </w:hyperlink>
    </w:p>
    <w:p xmlns:wp14="http://schemas.microsoft.com/office/word/2010/wordml" w14:paraId="1AE8CEF4" wp14:textId="77777777">
      <w:r w:rsidRPr="7BC56D5E" w:rsidR="7BC56D5E">
        <w:rPr>
          <w:b w:val="1"/>
          <w:bCs w:val="1"/>
        </w:rPr>
        <w:t xml:space="preserve">Fare and payment: </w:t>
      </w:r>
      <w:r w:rsidR="7BC56D5E">
        <w:rPr/>
        <w:t xml:space="preserve">The hotel-to-campus route is normally a one-zone trip if starting from Lougheed Town Centre Station. Current adult one-zone fares are $3.35 by cash/contactless or $2.70 with Compass Stored Value. TransLink accepts Compass Card/Ticket, contactless cards, mobile wallets, and cash on buses. </w:t>
      </w:r>
      <w:hyperlink r:id="R19cd5be16b344a66">
        <w:r w:rsidRPr="7BC56D5E" w:rsidR="7BC56D5E">
          <w:rPr>
            <w:color w:val="0563C1"/>
            <w:u w:val="single"/>
          </w:rPr>
          <w:t>TransLink fare details</w:t>
        </w:r>
      </w:hyperlink>
    </w:p>
    <w:p w:rsidR="392B1375" w:rsidP="7BC56D5E" w:rsidRDefault="392B1375" w14:paraId="342AFD28" w14:textId="470AB722">
      <w:pPr>
        <w:pStyle w:val="Heading1"/>
      </w:pPr>
      <w:r w:rsidR="392B1375">
        <w:rPr/>
        <w:t xml:space="preserve">Getting to SFU </w:t>
      </w:r>
      <w:r w:rsidR="79771A53">
        <w:rPr/>
        <w:t>Bu</w:t>
      </w:r>
      <w:r w:rsidR="69A2E046">
        <w:rPr/>
        <w:t xml:space="preserve">rnaby </w:t>
      </w:r>
      <w:r w:rsidR="392B1375">
        <w:rPr/>
        <w:t xml:space="preserve">Campus </w:t>
      </w:r>
      <w:r w:rsidR="438942AC">
        <w:rPr/>
        <w:t>f</w:t>
      </w:r>
      <w:r w:rsidR="392B1375">
        <w:rPr/>
        <w:t>rom</w:t>
      </w:r>
      <w:r w:rsidR="392B1375">
        <w:rPr/>
        <w:t xml:space="preserve"> Vancouver International Airport (YVR)</w:t>
      </w:r>
    </w:p>
    <w:p w:rsidR="330D63AF" w:rsidP="7BC56D5E" w:rsidRDefault="330D63AF" w14:paraId="09940C4C" w14:textId="673F63B1">
      <w:pPr>
        <w:pStyle w:val="ListBullet"/>
        <w:spacing w:after="20"/>
        <w:rPr/>
      </w:pPr>
      <w:r w:rsidR="330D63AF">
        <w:rPr/>
        <w:t xml:space="preserve">The </w:t>
      </w:r>
      <w:r w:rsidR="57775987">
        <w:rPr/>
        <w:t>SFU Burnaby Campus is about a 45-minute to 90-minute drive from the Vancouver International Airport, depending on traffic.</w:t>
      </w:r>
    </w:p>
    <w:p xmlns:wp14="http://schemas.microsoft.com/office/word/2010/wordml" w14:paraId="3FDE4690" wp14:textId="77777777">
      <w:pPr>
        <w:pStyle w:val="ListBullet"/>
        <w:spacing w:after="20"/>
        <w:rPr/>
      </w:pPr>
      <w:r w:rsidR="7BC56D5E">
        <w:rPr>
          <w:b w:val="0"/>
          <w:bCs w:val="0"/>
        </w:rPr>
        <w:t>From Vancouver International Airport (YVR) to SFU Burnaby by public transit:</w:t>
      </w:r>
      <w:r w:rsidRPr="7BC56D5E" w:rsidR="7BC56D5E">
        <w:rPr>
          <w:b w:val="1"/>
          <w:bCs w:val="1"/>
        </w:rPr>
        <w:t xml:space="preserve"> </w:t>
      </w:r>
      <w:r w:rsidR="7BC56D5E">
        <w:rPr/>
        <w:t>take the Canada Line from YVR-Airport Station toward downtown Vancouver, then connect to SkyTrain/bus service toward SFU. A common route is Canada Line -&gt; Waterfront/Expo Line -&gt; Production Way-University Station -&gt; Bus 145 -&gt; SFU Transit Exchange.</w:t>
      </w:r>
    </w:p>
    <w:p xmlns:wp14="http://schemas.microsoft.com/office/word/2010/wordml" w14:paraId="59D7304B" wp14:textId="77777777">
      <w:pPr>
        <w:pStyle w:val="ListBullet"/>
        <w:spacing w:after="20"/>
        <w:rPr/>
      </w:pPr>
      <w:r w:rsidR="7BC56D5E">
        <w:rPr/>
        <w:t>Use TransLink Trip Planner or Google Maps on the travel day for the fastest route, since the best connection can change by time of day.</w:t>
      </w:r>
    </w:p>
    <w:p xmlns:wp14="http://schemas.microsoft.com/office/word/2010/wordml" w14:paraId="1CD2A503" wp14:textId="77777777">
      <w:pPr>
        <w:pStyle w:val="ListBullet"/>
        <w:spacing w:after="20"/>
        <w:rPr/>
      </w:pPr>
      <w:r w:rsidR="7BC56D5E">
        <w:rPr/>
        <w:t>Travellers leaving YVR by Canada Line may be charged the YVR AddFare in addition to the regular transit fare.</w:t>
      </w:r>
    </w:p>
    <w:p xmlns:wp14="http://schemas.microsoft.com/office/word/2010/wordml" w14:paraId="54740593" wp14:textId="485CBD20">
      <w:r w:rsidRPr="7BC56D5E" w:rsidR="7BC56D5E">
        <w:rPr>
          <w:b w:val="1"/>
          <w:bCs w:val="1"/>
        </w:rPr>
        <w:t xml:space="preserve">Useful links: </w:t>
      </w:r>
      <w:hyperlink r:id="R0cc019488871421e">
        <w:r w:rsidRPr="7BC56D5E" w:rsidR="7BC56D5E">
          <w:rPr>
            <w:color w:val="0563C1"/>
            <w:u w:val="single"/>
          </w:rPr>
          <w:t>YVR public transportation</w:t>
        </w:r>
      </w:hyperlink>
      <w:r w:rsidR="7BC56D5E">
        <w:rPr/>
        <w:t xml:space="preserve"> | </w:t>
      </w:r>
      <w:hyperlink r:id="Raae133cbc8264d8a">
        <w:r w:rsidRPr="7BC56D5E" w:rsidR="7BC56D5E">
          <w:rPr>
            <w:color w:val="0563C1"/>
            <w:u w:val="single"/>
          </w:rPr>
          <w:t>TransLink YVR AddFare</w:t>
        </w:r>
      </w:hyperlink>
    </w:p>
    <w:p w:rsidR="6567EADA" w:rsidP="7BC56D5E" w:rsidRDefault="6567EADA" w14:paraId="337F04ED" w14:textId="246CCB87">
      <w:pPr>
        <w:pStyle w:val="Heading1"/>
      </w:pPr>
      <w:r w:rsidR="6567EADA">
        <w:rPr/>
        <w:t>Parking</w:t>
      </w:r>
      <w:r w:rsidR="2A866C25">
        <w:rPr/>
        <w:t xml:space="preserve"> Information</w:t>
      </w:r>
    </w:p>
    <w:p w:rsidR="2A866C25" w:rsidP="7BC56D5E" w:rsidRDefault="2A866C25" w14:paraId="1468630D">
      <w:pPr>
        <w:pStyle w:val="ListBullet"/>
        <w:spacing w:after="20"/>
        <w:rPr/>
      </w:pPr>
      <w:r w:rsidR="2A866C25">
        <w:rPr/>
        <w:t>Parking at SFU Burnaby is paid parking. There is no free parking on campus.</w:t>
      </w:r>
    </w:p>
    <w:p w:rsidR="2A866C25" w:rsidP="7BC56D5E" w:rsidRDefault="2A866C25" w14:paraId="4B574FC6">
      <w:pPr>
        <w:pStyle w:val="ListBullet"/>
        <w:spacing w:after="20"/>
        <w:rPr/>
      </w:pPr>
      <w:r w:rsidR="2A866C25">
        <w:rPr/>
        <w:t>Recommended parking area for attendees near the main conference area: West Parkade / West Lot, subject to availability and signage.</w:t>
      </w:r>
    </w:p>
    <w:p w:rsidR="2A866C25" w:rsidP="7BC56D5E" w:rsidRDefault="2A866C25" w14:paraId="24602F3E">
      <w:pPr>
        <w:pStyle w:val="ListBullet"/>
        <w:spacing w:after="20"/>
        <w:rPr/>
      </w:pPr>
      <w:r w:rsidR="2A866C25">
        <w:rPr/>
        <w:t>Current West Parkade online parking rates shown in Honk include approximately $5.10 for 1 hour, $9.85 for 2 hours, $14.60 for 3 hours, and $19.35 all day. Rates may change; attendees should check SFU parking/Honk before driving.</w:t>
      </w:r>
    </w:p>
    <w:p w:rsidR="7BC56D5E" w:rsidP="7BC56D5E" w:rsidRDefault="7BC56D5E" w14:paraId="3BD910A0" w14:textId="28A5A84B">
      <w:pPr>
        <w:pStyle w:val="ListBullet"/>
        <w:numPr>
          <w:ilvl w:val="0"/>
          <w:numId w:val="0"/>
        </w:numPr>
        <w:spacing w:after="20"/>
        <w:ind w:left="0"/>
      </w:pPr>
    </w:p>
    <w:p w:rsidR="7BC56D5E" w:rsidP="35283B41" w:rsidRDefault="7BC56D5E" w14:paraId="5B6A0727" w14:textId="5FE0E40A">
      <w:pPr/>
      <w:r w:rsidRPr="35283B41" w:rsidR="2F2ABF46">
        <w:rPr>
          <w:b w:val="1"/>
          <w:bCs w:val="1"/>
        </w:rPr>
        <w:t>Useful links:</w:t>
      </w:r>
      <w:r w:rsidR="2F2ABF46">
        <w:rPr/>
        <w:t xml:space="preserve"> </w:t>
      </w:r>
      <w:hyperlink r:id="Ra3faf2e24fe64a81">
        <w:r w:rsidRPr="35283B41" w:rsidR="2F2ABF46">
          <w:rPr>
            <w:color w:val="0563C1"/>
            <w:u w:val="single"/>
          </w:rPr>
          <w:t>SFU visitor parking</w:t>
        </w:r>
      </w:hyperlink>
      <w:r w:rsidR="2F2ABF46">
        <w:rPr/>
        <w:t xml:space="preserve"> | </w:t>
      </w:r>
      <w:hyperlink r:id="Rad6a73172e6f491b">
        <w:r w:rsidRPr="35283B41" w:rsidR="2F2ABF46">
          <w:rPr>
            <w:color w:val="0563C1"/>
            <w:u w:val="single"/>
          </w:rPr>
          <w:t>SFU parking rates</w:t>
        </w:r>
      </w:hyperlink>
      <w:r w:rsidR="2F2ABF46">
        <w:rPr/>
        <w:t xml:space="preserve"> | </w:t>
      </w:r>
      <w:hyperlink r:id="R40ccddab74ec4d18">
        <w:r w:rsidRPr="35283B41" w:rsidR="2F2ABF46">
          <w:rPr>
            <w:color w:val="0563C1"/>
            <w:u w:val="single"/>
          </w:rPr>
          <w:t>West Parkade online parking rates</w:t>
        </w:r>
      </w:hyperlink>
    </w:p>
    <w:p w:rsidR="7BC56D5E" w:rsidP="7BC56D5E" w:rsidRDefault="7BC56D5E" w14:paraId="39128FDB" w14:textId="4421C46D">
      <w:pPr>
        <w:rPr>
          <w:color w:val="0563C1"/>
          <w:u w:val="single"/>
        </w:rPr>
      </w:pPr>
    </w:p>
    <w:sectPr w:rsidRPr="0006063C" w:rsidR="00FC693F" w:rsidSect="00034616"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1">
    <w:nsid w:val="43902e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80037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e04c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3B3CB3"/>
    <w:rsid w:val="089E1888"/>
    <w:rsid w:val="0BF29C99"/>
    <w:rsid w:val="0E325F3A"/>
    <w:rsid w:val="120A2424"/>
    <w:rsid w:val="12A7DF03"/>
    <w:rsid w:val="1565F139"/>
    <w:rsid w:val="160D1F4F"/>
    <w:rsid w:val="181B92B8"/>
    <w:rsid w:val="1AA9C80B"/>
    <w:rsid w:val="1B80522A"/>
    <w:rsid w:val="1BB50F63"/>
    <w:rsid w:val="1BCC8B32"/>
    <w:rsid w:val="213658AC"/>
    <w:rsid w:val="22879E1D"/>
    <w:rsid w:val="2A866C25"/>
    <w:rsid w:val="2ADA33DB"/>
    <w:rsid w:val="2C9FDE48"/>
    <w:rsid w:val="2F2ABF46"/>
    <w:rsid w:val="30C20976"/>
    <w:rsid w:val="313B5F9B"/>
    <w:rsid w:val="330D63AF"/>
    <w:rsid w:val="34832084"/>
    <w:rsid w:val="34BE6BAC"/>
    <w:rsid w:val="35283B41"/>
    <w:rsid w:val="35414E4A"/>
    <w:rsid w:val="3696BF3D"/>
    <w:rsid w:val="3696BF3D"/>
    <w:rsid w:val="392B1375"/>
    <w:rsid w:val="3A5B8F20"/>
    <w:rsid w:val="3F3C3813"/>
    <w:rsid w:val="3F3C3813"/>
    <w:rsid w:val="438942AC"/>
    <w:rsid w:val="4759FD0E"/>
    <w:rsid w:val="4CF2D160"/>
    <w:rsid w:val="4DE78F84"/>
    <w:rsid w:val="4E91A79B"/>
    <w:rsid w:val="5023951C"/>
    <w:rsid w:val="5030E919"/>
    <w:rsid w:val="50BAC5B2"/>
    <w:rsid w:val="556005DC"/>
    <w:rsid w:val="55801B3A"/>
    <w:rsid w:val="57775987"/>
    <w:rsid w:val="57CB3046"/>
    <w:rsid w:val="589AD477"/>
    <w:rsid w:val="589AD477"/>
    <w:rsid w:val="60EFBB11"/>
    <w:rsid w:val="616CF618"/>
    <w:rsid w:val="6567EADA"/>
    <w:rsid w:val="66A88462"/>
    <w:rsid w:val="6847ADE7"/>
    <w:rsid w:val="69A2E046"/>
    <w:rsid w:val="6AE2E5CF"/>
    <w:rsid w:val="6AEADDBC"/>
    <w:rsid w:val="6AEADDBC"/>
    <w:rsid w:val="70817E54"/>
    <w:rsid w:val="7219F0AE"/>
    <w:rsid w:val="7219F0AE"/>
    <w:rsid w:val="72BB9C85"/>
    <w:rsid w:val="72BB9C85"/>
    <w:rsid w:val="7903478F"/>
    <w:rsid w:val="79771A53"/>
    <w:rsid w:val="7BC4767B"/>
    <w:rsid w:val="7BC56D5E"/>
    <w:rsid w:val="7E475DC4"/>
    <w:rsid w:val="7EF22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B78F774-63ED-4CF1-A0D6-648EB9AA7D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2" /><Relationship Type="http://schemas.openxmlformats.org/officeDocument/2006/relationships/hyperlink" Target="https://www.translink.ca/trip-planner" TargetMode="External" Id="rId13" /><Relationship Type="http://schemas.openxmlformats.org/officeDocument/2006/relationships/hyperlink" Target="https://www.translink.ca/schedules-and-maps/route/145/direction/0/schedule" TargetMode="External" Id="rId14" /><Relationship Type="http://schemas.openxmlformats.org/officeDocument/2006/relationships/hyperlink" Target="https://www.translink.ca/schedules-and-maps/route/143/direction/1/schedule" TargetMode="External" Id="rId15" /><Relationship Type="http://schemas.openxmlformats.org/officeDocument/2006/relationships/hyperlink" Target="https://www.translink.ca/schedules-and-maps/route/144/direction/0/schedule" TargetMode="External" Id="rId16" /><Relationship Type="http://schemas.openxmlformats.org/officeDocument/2006/relationships/hyperlink" Target="https://www.translink.ca/schedules-and-maps/route/136/direction/0/schedule" TargetMode="External" Id="rId17" /><Relationship Type="http://schemas.openxmlformats.org/officeDocument/2006/relationships/hyperlink" Target="https://www.ai-crv.ca/#program" TargetMode="External" Id="R91b024bcb57e45d6" /><Relationship Type="http://schemas.openxmlformats.org/officeDocument/2006/relationships/hyperlink" Target="https://www.translink.ca/transit-fares/pricing-and-fare-zones" TargetMode="External" Id="R19cd5be16b344a66" /><Relationship Type="http://schemas.openxmlformats.org/officeDocument/2006/relationships/hyperlink" Target="https://www.yvr.ca/en/passengers/transportation/public-transportation" TargetMode="External" Id="R0cc019488871421e" /><Relationship Type="http://schemas.openxmlformats.org/officeDocument/2006/relationships/hyperlink" Target="https://www.translink.ca/transit-fares/transferring-and-addfare" TargetMode="External" Id="Raae133cbc8264d8a" /><Relationship Type="http://schemas.openxmlformats.org/officeDocument/2006/relationships/hyperlink" Target="https://forms.cloud.microsoft/Pages/ResponsePage.aspx?id=fmfoBInJuUeGGdg9Wl9sZwX-LCZy7QhBklwAwx3uqW9UN0Y5UlVINE05UzgzQjRIUjEzNUI3RUo0Ri4u" TargetMode="External" Id="rId10" /><Relationship Type="http://schemas.openxmlformats.org/officeDocument/2006/relationships/hyperlink" Target="https://www.sfu.ca/parking/Parking/visitors.html" TargetMode="External" Id="Ra3faf2e24fe64a81" /><Relationship Type="http://schemas.openxmlformats.org/officeDocument/2006/relationships/hyperlink" Target="https://www.sfu.ca/parking/rates--refunds---forms.html" TargetMode="External" Id="Rad6a73172e6f491b" /><Relationship Type="http://schemas.openxmlformats.org/officeDocument/2006/relationships/hyperlink" Target="https://parking.honkmobile.com/hourly/zones/9355" TargetMode="External" Id="R40ccddab74ec4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 Chen</lastModifiedBy>
  <revision>3</revision>
  <dcterms:created xsi:type="dcterms:W3CDTF">2013-12-23T23:15:00.0000000Z</dcterms:created>
  <dcterms:modified xsi:type="dcterms:W3CDTF">2026-05-21T20:39:30.2480116Z</dcterms:modified>
  <category/>
</coreProperties>
</file>