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AA549" w14:textId="77777777" w:rsidR="00530A9C" w:rsidRPr="00530A9C" w:rsidRDefault="00530A9C" w:rsidP="00530A9C">
      <w:pPr>
        <w:shd w:val="clear" w:color="auto" w:fill="FFFFFF"/>
        <w:spacing w:after="240" w:line="240" w:lineRule="auto"/>
        <w:outlineLvl w:val="0"/>
        <w:rPr>
          <w:rFonts w:ascii="Segoe UI" w:eastAsia="Times New Roman" w:hAnsi="Segoe UI" w:cs="Segoe UI"/>
          <w:b/>
          <w:bCs/>
          <w:color w:val="1F2328"/>
          <w:kern w:val="36"/>
          <w:sz w:val="48"/>
          <w:szCs w:val="48"/>
          <w:lang w:eastAsia="en-CA"/>
          <w14:ligatures w14:val="none"/>
        </w:rPr>
      </w:pPr>
      <w:r w:rsidRPr="00530A9C">
        <w:rPr>
          <w:rFonts w:ascii="Segoe UI" w:eastAsia="Times New Roman" w:hAnsi="Segoe UI" w:cs="Segoe UI"/>
          <w:b/>
          <w:bCs/>
          <w:color w:val="1F2328"/>
          <w:kern w:val="36"/>
          <w:sz w:val="48"/>
          <w:szCs w:val="48"/>
          <w:lang w:eastAsia="en-CA"/>
          <w14:ligatures w14:val="none"/>
        </w:rPr>
        <w:t>Capstone Proposal</w:t>
      </w:r>
    </w:p>
    <w:p w14:paraId="13B3BA50" w14:textId="77777777" w:rsidR="00530A9C" w:rsidRPr="00530A9C" w:rsidRDefault="00530A9C" w:rsidP="00530A9C">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530A9C">
        <w:rPr>
          <w:rFonts w:ascii="Segoe UI" w:eastAsia="Times New Roman" w:hAnsi="Segoe UI" w:cs="Segoe UI"/>
          <w:color w:val="1F2328"/>
          <w:kern w:val="0"/>
          <w:sz w:val="24"/>
          <w:szCs w:val="24"/>
          <w:lang w:eastAsia="en-CA"/>
          <w14:ligatures w14:val="none"/>
        </w:rPr>
        <w:t>Nomadic Coder</w:t>
      </w:r>
    </w:p>
    <w:p w14:paraId="70FF4BE7" w14:textId="77777777" w:rsidR="00530A9C" w:rsidRPr="00530A9C" w:rsidRDefault="00530A9C" w:rsidP="00530A9C">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530A9C">
        <w:rPr>
          <w:rFonts w:ascii="Segoe UI" w:eastAsia="Times New Roman" w:hAnsi="Segoe UI" w:cs="Segoe UI"/>
          <w:color w:val="1F2328"/>
          <w:kern w:val="0"/>
          <w:sz w:val="24"/>
          <w:szCs w:val="24"/>
          <w:lang w:eastAsia="en-CA"/>
          <w14:ligatures w14:val="none"/>
        </w:rPr>
        <w:t>Today, Right Now.</w:t>
      </w:r>
    </w:p>
    <w:p w14:paraId="0D0FC9A4" w14:textId="77777777" w:rsidR="00530A9C" w:rsidRPr="00530A9C" w:rsidRDefault="00530A9C" w:rsidP="00530A9C">
      <w:pPr>
        <w:shd w:val="clear" w:color="auto" w:fill="FFFFFF"/>
        <w:spacing w:before="360" w:after="240" w:line="240" w:lineRule="auto"/>
        <w:outlineLvl w:val="1"/>
        <w:rPr>
          <w:rFonts w:ascii="Segoe UI" w:eastAsia="Times New Roman" w:hAnsi="Segoe UI" w:cs="Segoe UI"/>
          <w:b/>
          <w:bCs/>
          <w:color w:val="1F2328"/>
          <w:kern w:val="0"/>
          <w:sz w:val="36"/>
          <w:szCs w:val="36"/>
          <w:lang w:eastAsia="en-CA"/>
          <w14:ligatures w14:val="none"/>
        </w:rPr>
      </w:pPr>
      <w:r w:rsidRPr="00530A9C">
        <w:rPr>
          <w:rFonts w:ascii="Segoe UI" w:eastAsia="Times New Roman" w:hAnsi="Segoe UI" w:cs="Segoe UI"/>
          <w:b/>
          <w:bCs/>
          <w:color w:val="1F2328"/>
          <w:kern w:val="0"/>
          <w:sz w:val="36"/>
          <w:szCs w:val="36"/>
          <w:lang w:eastAsia="en-CA"/>
          <w14:ligatures w14:val="none"/>
        </w:rPr>
        <w:t>Domain Background</w:t>
      </w:r>
    </w:p>
    <w:p w14:paraId="364C7E86" w14:textId="77777777" w:rsidR="00164B18" w:rsidRDefault="00164B18" w:rsidP="00164B18">
      <w:pPr>
        <w:jc w:val="both"/>
        <w:rPr>
          <w:rFonts w:ascii="Segoe UI" w:hAnsi="Segoe UI" w:cs="Segoe UI"/>
          <w:sz w:val="24"/>
          <w:szCs w:val="24"/>
        </w:rPr>
      </w:pPr>
      <w:r w:rsidRPr="00D75DA3">
        <w:rPr>
          <w:rFonts w:ascii="Segoe UI" w:hAnsi="Segoe UI" w:cs="Segoe UI"/>
          <w:sz w:val="24"/>
          <w:szCs w:val="24"/>
          <w:lang w:eastAsia="en-CA"/>
        </w:rPr>
        <w:t xml:space="preserve">Attention-Deficit/Hyperactivity Disorder (ADHD) is a diverse chronic condition affecting nearly </w:t>
      </w:r>
      <w:r w:rsidRPr="00D75DA3">
        <w:rPr>
          <w:rFonts w:ascii="Segoe UI" w:hAnsi="Segoe UI" w:cs="Segoe UI"/>
          <w:sz w:val="24"/>
          <w:szCs w:val="24"/>
        </w:rPr>
        <w:t>three</w:t>
      </w:r>
      <w:r w:rsidRPr="00D75DA3">
        <w:rPr>
          <w:rFonts w:ascii="Segoe UI" w:hAnsi="Segoe UI" w:cs="Segoe UI"/>
          <w:sz w:val="24"/>
          <w:szCs w:val="24"/>
          <w:lang w:eastAsia="en-CA"/>
        </w:rPr>
        <w:t xml:space="preserve"> percent of the adult population</w:t>
      </w:r>
      <w:r w:rsidRPr="00D75DA3">
        <w:rPr>
          <w:rFonts w:ascii="Segoe UI" w:hAnsi="Segoe UI" w:cs="Segoe UI"/>
          <w:sz w:val="24"/>
          <w:szCs w:val="24"/>
        </w:rPr>
        <w:t xml:space="preserve"> in the world</w:t>
      </w:r>
      <w:r w:rsidRPr="00D75DA3">
        <w:rPr>
          <w:rFonts w:ascii="Segoe UI" w:hAnsi="Segoe UI" w:cs="Segoe UI"/>
          <w:sz w:val="24"/>
          <w:szCs w:val="24"/>
          <w:lang w:eastAsia="en-CA"/>
        </w:rPr>
        <w:t>. The disorder often severely impacts social and occupational functioning,</w:t>
      </w:r>
      <w:r w:rsidRPr="00D75DA3">
        <w:rPr>
          <w:rFonts w:ascii="Segoe UI" w:hAnsi="Segoe UI" w:cs="Segoe UI"/>
          <w:sz w:val="24"/>
          <w:szCs w:val="24"/>
        </w:rPr>
        <w:t xml:space="preserve"> </w:t>
      </w:r>
      <w:r w:rsidRPr="00D75DA3">
        <w:rPr>
          <w:rFonts w:ascii="Segoe UI" w:hAnsi="Segoe UI" w:cs="Segoe UI"/>
          <w:sz w:val="24"/>
          <w:szCs w:val="24"/>
          <w:lang w:eastAsia="en-CA"/>
        </w:rPr>
        <w:t xml:space="preserve">as quality of life for those affected. </w:t>
      </w:r>
      <w:r w:rsidRPr="00D75DA3">
        <w:rPr>
          <w:rFonts w:ascii="Segoe UI" w:hAnsi="Segoe UI" w:cs="Segoe UI"/>
          <w:sz w:val="24"/>
          <w:szCs w:val="24"/>
        </w:rPr>
        <w:t xml:space="preserve">Some of the most common symptoms are </w:t>
      </w:r>
      <w:r w:rsidRPr="00D75DA3">
        <w:rPr>
          <w:rFonts w:ascii="Segoe UI" w:hAnsi="Segoe UI" w:cs="Segoe UI"/>
          <w:sz w:val="24"/>
          <w:szCs w:val="24"/>
          <w:lang w:eastAsia="en-CA"/>
        </w:rPr>
        <w:t>hyperactivity, impulsivity, and inattention,</w:t>
      </w:r>
      <w:r w:rsidRPr="00D75DA3">
        <w:rPr>
          <w:rFonts w:ascii="Segoe UI" w:hAnsi="Segoe UI" w:cs="Segoe UI"/>
          <w:sz w:val="24"/>
          <w:szCs w:val="24"/>
        </w:rPr>
        <w:t xml:space="preserve"> which are present during </w:t>
      </w:r>
      <w:r w:rsidRPr="00D75DA3">
        <w:rPr>
          <w:rFonts w:ascii="Segoe UI" w:hAnsi="Segoe UI" w:cs="Segoe UI"/>
          <w:sz w:val="24"/>
          <w:szCs w:val="24"/>
          <w:lang w:eastAsia="en-CA"/>
        </w:rPr>
        <w:t>social, academic, or occupational</w:t>
      </w:r>
      <w:r w:rsidRPr="00D75DA3">
        <w:rPr>
          <w:rFonts w:ascii="Segoe UI" w:hAnsi="Segoe UI" w:cs="Segoe UI"/>
          <w:sz w:val="24"/>
          <w:szCs w:val="24"/>
        </w:rPr>
        <w:t xml:space="preserve"> activities.</w:t>
      </w:r>
      <w:r w:rsidRPr="00D75DA3">
        <w:rPr>
          <w:rFonts w:ascii="Segoe UI" w:hAnsi="Segoe UI" w:cs="Segoe UI"/>
          <w:sz w:val="24"/>
          <w:szCs w:val="24"/>
          <w:lang w:eastAsia="en-CA"/>
        </w:rPr>
        <w:t xml:space="preserve"> </w:t>
      </w:r>
      <w:r w:rsidRPr="00D75DA3">
        <w:rPr>
          <w:rFonts w:ascii="Segoe UI" w:hAnsi="Segoe UI" w:cs="Segoe UI"/>
          <w:sz w:val="24"/>
          <w:szCs w:val="24"/>
        </w:rPr>
        <w:t>A</w:t>
      </w:r>
      <w:r w:rsidRPr="00D75DA3">
        <w:rPr>
          <w:rFonts w:ascii="Segoe UI" w:hAnsi="Segoe UI" w:cs="Segoe UI"/>
          <w:sz w:val="24"/>
          <w:szCs w:val="24"/>
          <w:lang w:eastAsia="en-CA"/>
        </w:rPr>
        <w:t>dults with ADHD may display symptoms of impulsivity and hyperactivity, including talkativeness, restlessness, and a proclivity for making impulsive decisions without considering potential consequences.</w:t>
      </w:r>
      <w:r w:rsidRPr="00D75DA3">
        <w:rPr>
          <w:rFonts w:ascii="Segoe UI" w:hAnsi="Segoe UI" w:cs="Segoe UI"/>
          <w:sz w:val="24"/>
          <w:szCs w:val="24"/>
        </w:rPr>
        <w:t xml:space="preserve"> </w:t>
      </w:r>
    </w:p>
    <w:p w14:paraId="3C70B631" w14:textId="77777777" w:rsidR="00164B18" w:rsidRDefault="00164B18" w:rsidP="00164B18">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F022B7">
        <w:rPr>
          <w:rFonts w:ascii="Segoe UI" w:eastAsia="Times New Roman" w:hAnsi="Segoe UI" w:cs="Segoe UI"/>
          <w:color w:val="1F2328"/>
          <w:kern w:val="0"/>
          <w:sz w:val="24"/>
          <w:szCs w:val="24"/>
          <w:lang w:eastAsia="en-CA"/>
          <w14:ligatures w14:val="none"/>
        </w:rPr>
        <w:t xml:space="preserve">Based on the provided web search results, the research conducted from 2020 to the present on ADHD, anxiety, and substance abuse </w:t>
      </w:r>
      <w:r>
        <w:rPr>
          <w:rFonts w:ascii="Segoe UI" w:eastAsia="Times New Roman" w:hAnsi="Segoe UI" w:cs="Segoe UI"/>
          <w:color w:val="1F2328"/>
          <w:kern w:val="0"/>
          <w:sz w:val="24"/>
          <w:szCs w:val="24"/>
          <w:lang w:eastAsia="en-CA"/>
          <w14:ligatures w14:val="none"/>
        </w:rPr>
        <w:t xml:space="preserve">it has led to </w:t>
      </w:r>
      <w:r w:rsidRPr="00F022B7">
        <w:rPr>
          <w:rFonts w:ascii="Segoe UI" w:eastAsia="Times New Roman" w:hAnsi="Segoe UI" w:cs="Segoe UI"/>
          <w:color w:val="1F2328"/>
          <w:kern w:val="0"/>
          <w:sz w:val="24"/>
          <w:szCs w:val="24"/>
          <w:lang w:eastAsia="en-CA"/>
          <w14:ligatures w14:val="none"/>
        </w:rPr>
        <w:t xml:space="preserve">significant findings. </w:t>
      </w:r>
    </w:p>
    <w:p w14:paraId="683C242F" w14:textId="77777777" w:rsidR="00164B18" w:rsidRPr="00F022B7" w:rsidRDefault="00164B18" w:rsidP="00164B18">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F022B7">
        <w:rPr>
          <w:rFonts w:ascii="Segoe UI" w:eastAsia="Times New Roman" w:hAnsi="Segoe UI" w:cs="Segoe UI"/>
          <w:color w:val="1F2328"/>
          <w:kern w:val="0"/>
          <w:sz w:val="24"/>
          <w:szCs w:val="24"/>
          <w:lang w:eastAsia="en-CA"/>
          <w14:ligatures w14:val="none"/>
        </w:rPr>
        <w:t xml:space="preserve">The studies have revealed a high comorbidity of adult ADHD with anxiety, major depressive disorder, bipolar disorder, and substance use disorders. The research has also highlighted the absence of </w:t>
      </w:r>
      <w:r>
        <w:rPr>
          <w:rFonts w:ascii="Segoe UI" w:eastAsia="Times New Roman" w:hAnsi="Segoe UI" w:cs="Segoe UI"/>
          <w:color w:val="1F2328"/>
          <w:kern w:val="0"/>
          <w:sz w:val="24"/>
          <w:szCs w:val="24"/>
          <w:lang w:eastAsia="en-CA"/>
          <w14:ligatures w14:val="none"/>
        </w:rPr>
        <w:t>gender</w:t>
      </w:r>
      <w:r w:rsidRPr="00F022B7">
        <w:rPr>
          <w:rFonts w:ascii="Segoe UI" w:eastAsia="Times New Roman" w:hAnsi="Segoe UI" w:cs="Segoe UI"/>
          <w:color w:val="1F2328"/>
          <w:kern w:val="0"/>
          <w:sz w:val="24"/>
          <w:szCs w:val="24"/>
          <w:lang w:eastAsia="en-CA"/>
          <w14:ligatures w14:val="none"/>
        </w:rPr>
        <w:t>-specific modifications, emphasizing the prevalence of comorbid conditions in both men and women with ADHD. Additionally, the effectiveness of ADHD treatment in reducing the risk of comorbidity has been suggested as a potential area for further investigation. The papers contributing to this research include:</w:t>
      </w:r>
    </w:p>
    <w:p w14:paraId="66450115" w14:textId="77777777" w:rsidR="00164B18" w:rsidRPr="004073E9" w:rsidRDefault="00164B18" w:rsidP="00164B18">
      <w:pPr>
        <w:pStyle w:val="ListParagraph"/>
        <w:numPr>
          <w:ilvl w:val="0"/>
          <w:numId w:val="1"/>
        </w:num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4073E9">
        <w:rPr>
          <w:rFonts w:ascii="Segoe UI" w:eastAsia="Times New Roman" w:hAnsi="Segoe UI" w:cs="Segoe UI"/>
          <w:color w:val="1F2328"/>
          <w:kern w:val="0"/>
          <w:sz w:val="24"/>
          <w:szCs w:val="24"/>
          <w:lang w:eastAsia="en-CA"/>
          <w14:ligatures w14:val="none"/>
        </w:rPr>
        <w:t>"Adult ADHD: a new disease?" by Zalsman G, Shilton T. Int J Psychiatry Clin Pract. 2016</w:t>
      </w:r>
    </w:p>
    <w:p w14:paraId="00476397" w14:textId="77777777" w:rsidR="00164B18" w:rsidRPr="004073E9" w:rsidRDefault="00164B18" w:rsidP="00164B18">
      <w:pPr>
        <w:pStyle w:val="ListParagraph"/>
        <w:numPr>
          <w:ilvl w:val="0"/>
          <w:numId w:val="1"/>
        </w:num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4073E9">
        <w:rPr>
          <w:rFonts w:ascii="Segoe UI" w:eastAsia="Times New Roman" w:hAnsi="Segoe UI" w:cs="Segoe UI"/>
          <w:color w:val="1F2328"/>
          <w:kern w:val="0"/>
          <w:sz w:val="24"/>
          <w:szCs w:val="24"/>
          <w:lang w:eastAsia="en-CA"/>
          <w14:ligatures w14:val="none"/>
        </w:rPr>
        <w:t>"ADHD in children and young people: prevalence, care pathways, and service provision" by Sayal K, Prasad V, Daley D, Ford T, Coghill D. Lancet Psychiatry. 2018</w:t>
      </w:r>
    </w:p>
    <w:p w14:paraId="4DC44CFB" w14:textId="77777777" w:rsidR="00164B18" w:rsidRPr="004073E9" w:rsidRDefault="00164B18" w:rsidP="00164B18">
      <w:pPr>
        <w:pStyle w:val="ListParagraph"/>
        <w:numPr>
          <w:ilvl w:val="0"/>
          <w:numId w:val="1"/>
        </w:num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4073E9">
        <w:rPr>
          <w:rFonts w:ascii="Segoe UI" w:eastAsia="Times New Roman" w:hAnsi="Segoe UI" w:cs="Segoe UI"/>
          <w:color w:val="1F2328"/>
          <w:kern w:val="0"/>
          <w:sz w:val="24"/>
          <w:szCs w:val="24"/>
          <w:lang w:eastAsia="en-CA"/>
          <w14:ligatures w14:val="none"/>
        </w:rPr>
        <w:t>"Attention-deficit/hyperactivity disorder: diagnostic criteria, epidemiology, risk factors and evaluation in youth" by Cabral MD, Liu S, Soares N. Transl Pediatr. 2020</w:t>
      </w:r>
    </w:p>
    <w:p w14:paraId="7ECA0AB4" w14:textId="77777777" w:rsidR="00164B18" w:rsidRPr="004073E9" w:rsidRDefault="00164B18" w:rsidP="00164B18">
      <w:pPr>
        <w:pStyle w:val="ListParagraph"/>
        <w:numPr>
          <w:ilvl w:val="0"/>
          <w:numId w:val="1"/>
        </w:num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4073E9">
        <w:rPr>
          <w:rFonts w:ascii="Segoe UI" w:eastAsia="Times New Roman" w:hAnsi="Segoe UI" w:cs="Segoe UI"/>
          <w:color w:val="1F2328"/>
          <w:kern w:val="0"/>
          <w:sz w:val="24"/>
          <w:szCs w:val="24"/>
          <w:lang w:eastAsia="en-CA"/>
          <w14:ligatures w14:val="none"/>
        </w:rPr>
        <w:t>"Trends in the prevalence and incidence of attention-deficit/hyperactivity disorder among adults and children of different racial and ethnic groups" by Chung W, Jiang SF, Paksarian D, Nikolaidis A, Castellanos FX, Merikangas KR, Milham MP. JAMA Netw Open. 2019</w:t>
      </w:r>
    </w:p>
    <w:p w14:paraId="088048AC" w14:textId="28099B98" w:rsidR="00164B18" w:rsidRPr="00D75DA3" w:rsidRDefault="00164B18" w:rsidP="00164B18">
      <w:pPr>
        <w:jc w:val="both"/>
        <w:rPr>
          <w:rFonts w:ascii="Segoe UI" w:hAnsi="Segoe UI" w:cs="Segoe UI"/>
          <w:sz w:val="24"/>
          <w:szCs w:val="24"/>
        </w:rPr>
      </w:pPr>
      <w:r w:rsidRPr="004073E9">
        <w:rPr>
          <w:rFonts w:ascii="Segoe UI" w:eastAsia="Times New Roman" w:hAnsi="Segoe UI" w:cs="Segoe UI"/>
          <w:color w:val="1F2328"/>
          <w:kern w:val="0"/>
          <w:sz w:val="24"/>
          <w:szCs w:val="24"/>
          <w:lang w:eastAsia="en-CA"/>
          <w14:ligatures w14:val="none"/>
        </w:rPr>
        <w:lastRenderedPageBreak/>
        <w:t>"ADHD: current concepts and treatments in children and adolescents" by Drechsler R, Brem S, Brandeis D, Grunblatt E, Berger G, Walitza S. Neuropediatrics.</w:t>
      </w:r>
    </w:p>
    <w:p w14:paraId="63296183" w14:textId="77777777" w:rsidR="00530A9C" w:rsidRDefault="00530A9C" w:rsidP="00530A9C">
      <w:pPr>
        <w:shd w:val="clear" w:color="auto" w:fill="FFFFFF"/>
        <w:spacing w:before="360" w:after="240" w:line="240" w:lineRule="auto"/>
        <w:outlineLvl w:val="1"/>
        <w:rPr>
          <w:rFonts w:ascii="Segoe UI" w:eastAsia="Times New Roman" w:hAnsi="Segoe UI" w:cs="Segoe UI"/>
          <w:b/>
          <w:bCs/>
          <w:color w:val="1F2328"/>
          <w:kern w:val="0"/>
          <w:sz w:val="36"/>
          <w:szCs w:val="36"/>
          <w:lang w:eastAsia="en-CA"/>
          <w14:ligatures w14:val="none"/>
        </w:rPr>
      </w:pPr>
      <w:r w:rsidRPr="00530A9C">
        <w:rPr>
          <w:rFonts w:ascii="Segoe UI" w:eastAsia="Times New Roman" w:hAnsi="Segoe UI" w:cs="Segoe UI"/>
          <w:b/>
          <w:bCs/>
          <w:color w:val="1F2328"/>
          <w:kern w:val="0"/>
          <w:sz w:val="36"/>
          <w:szCs w:val="36"/>
          <w:lang w:eastAsia="en-CA"/>
          <w14:ligatures w14:val="none"/>
        </w:rPr>
        <w:t>Problem Statement</w:t>
      </w:r>
    </w:p>
    <w:p w14:paraId="525A9897" w14:textId="2A6D9D10" w:rsidR="00DE7D4C" w:rsidRPr="003B2D6F" w:rsidRDefault="003B2D6F" w:rsidP="00DE7D4C">
      <w:pPr>
        <w:rPr>
          <w:rFonts w:ascii="Source Code Pro" w:hAnsi="Source Code Pro"/>
          <w:color w:val="FF0000"/>
          <w:sz w:val="20"/>
          <w:szCs w:val="20"/>
        </w:rPr>
      </w:pPr>
      <w:bookmarkStart w:id="0" w:name="_Hlk167875327"/>
      <w:r w:rsidRPr="003B2D6F">
        <w:rPr>
          <w:rFonts w:ascii="Segoe UI" w:eastAsia="Times New Roman" w:hAnsi="Segoe UI" w:cs="Segoe UI"/>
          <w:color w:val="1F2328"/>
          <w:kern w:val="0"/>
          <w:sz w:val="24"/>
          <w:szCs w:val="24"/>
          <w:lang w:eastAsia="en-CA"/>
          <w14:ligatures w14:val="none"/>
        </w:rPr>
        <w:t>Develop a Binary Classification Tree based machine learning model</w:t>
      </w:r>
      <w:r w:rsidRPr="003B2D6F">
        <w:rPr>
          <w:rFonts w:ascii="Segoe UI" w:eastAsia="Times New Roman" w:hAnsi="Segoe UI" w:cs="Segoe UI"/>
          <w:color w:val="1F2328"/>
          <w:kern w:val="0"/>
          <w:sz w:val="24"/>
          <w:szCs w:val="24"/>
          <w:lang w:eastAsia="en-CA"/>
          <w14:ligatures w14:val="none"/>
        </w:rPr>
        <w:t xml:space="preserve"> </w:t>
      </w:r>
      <w:r w:rsidR="00DE7D4C" w:rsidRPr="00DE7D4C">
        <w:rPr>
          <w:rFonts w:ascii="Segoe UI" w:eastAsia="Times New Roman" w:hAnsi="Segoe UI" w:cs="Segoe UI"/>
          <w:color w:val="1F2328"/>
          <w:kern w:val="0"/>
          <w:sz w:val="24"/>
          <w:szCs w:val="24"/>
          <w:lang w:eastAsia="en-CA"/>
          <w14:ligatures w14:val="none"/>
        </w:rPr>
        <w:t>to analyze the associations between adults with ADHD and co-occurring conditions, specifically anxiety and substance abuse, while seeking to understand the age range of the individuals in the dataset to gain insights into their interrelationships and potential predictive factors.</w:t>
      </w:r>
      <w:bookmarkEnd w:id="0"/>
      <w:r w:rsidR="00DE7D4C" w:rsidRPr="00DE7D4C">
        <w:rPr>
          <w:rFonts w:ascii="Segoe UI" w:eastAsia="Times New Roman" w:hAnsi="Segoe UI" w:cs="Segoe UI"/>
          <w:color w:val="1F2328"/>
          <w:kern w:val="0"/>
          <w:sz w:val="24"/>
          <w:szCs w:val="24"/>
          <w:lang w:eastAsia="en-CA"/>
          <w14:ligatures w14:val="none"/>
        </w:rPr>
        <w:t xml:space="preserve"> </w:t>
      </w:r>
    </w:p>
    <w:p w14:paraId="1A972FC6" w14:textId="4975A0DE" w:rsidR="00DE7D4C" w:rsidRDefault="00DE7D4C" w:rsidP="00530A9C">
      <w:pPr>
        <w:shd w:val="clear" w:color="auto" w:fill="FFFFFF"/>
        <w:spacing w:after="240" w:line="240" w:lineRule="auto"/>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The predictive model can have an accuracy of </w:t>
      </w:r>
      <w:r w:rsidR="008E71BC">
        <w:rPr>
          <w:rFonts w:ascii="Segoe UI" w:eastAsia="Times New Roman" w:hAnsi="Segoe UI" w:cs="Segoe UI"/>
          <w:color w:val="1F2328"/>
          <w:kern w:val="0"/>
          <w:sz w:val="24"/>
          <w:szCs w:val="24"/>
          <w:lang w:eastAsia="en-CA"/>
          <w14:ligatures w14:val="none"/>
        </w:rPr>
        <w:t>81%</w:t>
      </w:r>
      <w:r>
        <w:rPr>
          <w:rFonts w:ascii="Segoe UI" w:eastAsia="Times New Roman" w:hAnsi="Segoe UI" w:cs="Segoe UI"/>
          <w:color w:val="1F2328"/>
          <w:kern w:val="0"/>
          <w:sz w:val="24"/>
          <w:szCs w:val="24"/>
          <w:lang w:eastAsia="en-CA"/>
          <w14:ligatures w14:val="none"/>
        </w:rPr>
        <w:t xml:space="preserve"> as a baseline and it will be evaluated after executing a detail analysis using Python for Data Science and Machine learning algorithms. </w:t>
      </w:r>
    </w:p>
    <w:p w14:paraId="65DDEF00" w14:textId="77777777" w:rsidR="00530A9C" w:rsidRPr="00530A9C" w:rsidRDefault="00530A9C" w:rsidP="00530A9C">
      <w:pPr>
        <w:shd w:val="clear" w:color="auto" w:fill="FFFFFF"/>
        <w:spacing w:before="360" w:after="240" w:line="240" w:lineRule="auto"/>
        <w:outlineLvl w:val="1"/>
        <w:rPr>
          <w:rFonts w:ascii="Segoe UI" w:eastAsia="Times New Roman" w:hAnsi="Segoe UI" w:cs="Segoe UI"/>
          <w:b/>
          <w:bCs/>
          <w:color w:val="1F2328"/>
          <w:kern w:val="0"/>
          <w:sz w:val="36"/>
          <w:szCs w:val="36"/>
          <w:lang w:eastAsia="en-CA"/>
          <w14:ligatures w14:val="none"/>
        </w:rPr>
      </w:pPr>
      <w:r w:rsidRPr="00530A9C">
        <w:rPr>
          <w:rFonts w:ascii="Segoe UI" w:eastAsia="Times New Roman" w:hAnsi="Segoe UI" w:cs="Segoe UI"/>
          <w:b/>
          <w:bCs/>
          <w:color w:val="1F2328"/>
          <w:kern w:val="0"/>
          <w:sz w:val="36"/>
          <w:szCs w:val="36"/>
          <w:lang w:eastAsia="en-CA"/>
          <w14:ligatures w14:val="none"/>
        </w:rPr>
        <w:t>Datasets and Inputs</w:t>
      </w:r>
    </w:p>
    <w:p w14:paraId="5F2E6A59" w14:textId="77777777" w:rsidR="00DE7D4C" w:rsidRDefault="00DE7D4C" w:rsidP="00DE7D4C">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t xml:space="preserve">The HYPERAKTIV dataset </w:t>
      </w:r>
      <w:r>
        <w:rPr>
          <w:rFonts w:ascii="Segoe UI" w:eastAsia="Times New Roman" w:hAnsi="Segoe UI" w:cs="Segoe UI"/>
          <w:color w:val="1F2328"/>
          <w:kern w:val="0"/>
          <w:sz w:val="24"/>
          <w:szCs w:val="24"/>
          <w:lang w:eastAsia="en-CA"/>
          <w14:ligatures w14:val="none"/>
        </w:rPr>
        <w:t xml:space="preserve">used for this analysis is open source and </w:t>
      </w:r>
      <w:r w:rsidRPr="00CA4073">
        <w:rPr>
          <w:rFonts w:ascii="Segoe UI" w:eastAsia="Times New Roman" w:hAnsi="Segoe UI" w:cs="Segoe UI"/>
          <w:color w:val="1F2328"/>
          <w:kern w:val="0"/>
          <w:sz w:val="24"/>
          <w:szCs w:val="24"/>
          <w:lang w:eastAsia="en-CA"/>
          <w14:ligatures w14:val="none"/>
        </w:rPr>
        <w:t>contains health, activity, and heart rate data from 51 adult patients with ADHD and 52 clinical controls, totaling 103 adult patients. ADHD affects nearly five percent of the adult population, significantly impacting social and occupational functioning and quality of life. Currently, ADHD diagnosis relies on subjective evaluation and clinical observations, highlighting the need for more objective methods.</w:t>
      </w:r>
    </w:p>
    <w:p w14:paraId="4D266992" w14:textId="77777777" w:rsidR="00DE7D4C" w:rsidRPr="00DE7D4C" w:rsidRDefault="00DE7D4C" w:rsidP="00DE7D4C">
      <w:pPr>
        <w:shd w:val="clear" w:color="auto" w:fill="FFFFFF"/>
        <w:spacing w:after="0" w:line="240" w:lineRule="auto"/>
        <w:rPr>
          <w:rFonts w:ascii="Segoe UI" w:eastAsia="Times New Roman" w:hAnsi="Segoe UI" w:cs="Segoe UI"/>
          <w:color w:val="1F2328"/>
          <w:kern w:val="0"/>
          <w:sz w:val="24"/>
          <w:szCs w:val="24"/>
          <w:lang w:eastAsia="en-CA"/>
          <w14:ligatures w14:val="none"/>
        </w:rPr>
      </w:pPr>
      <w:r w:rsidRPr="00DE7D4C">
        <w:rPr>
          <w:rFonts w:ascii="Segoe UI" w:eastAsia="Times New Roman" w:hAnsi="Segoe UI" w:cs="Segoe UI"/>
          <w:color w:val="1F2328"/>
          <w:kern w:val="0"/>
          <w:sz w:val="24"/>
          <w:szCs w:val="24"/>
          <w:lang w:eastAsia="en-CA"/>
          <w14:ligatures w14:val="none"/>
        </w:rPr>
        <w:t>Source: https://www.kaggle.com/datasets/arashnic/adhd-diagnosis-data, https://dl.acm.org/doi/pdf/10.1145/3458305.3478454 (white paper)</w:t>
      </w:r>
    </w:p>
    <w:p w14:paraId="55ACDBD5" w14:textId="35051386" w:rsidR="00DE7D4C" w:rsidRPr="00DE7D4C" w:rsidRDefault="00DE7D4C" w:rsidP="00DE7D4C">
      <w:pPr>
        <w:shd w:val="clear" w:color="auto" w:fill="FFFFFF"/>
        <w:spacing w:after="0" w:line="240" w:lineRule="auto"/>
        <w:rPr>
          <w:rFonts w:ascii="Segoe UI" w:eastAsia="Times New Roman" w:hAnsi="Segoe UI" w:cs="Segoe UI"/>
          <w:color w:val="1F2328"/>
          <w:kern w:val="0"/>
          <w:sz w:val="24"/>
          <w:szCs w:val="24"/>
          <w:lang w:eastAsia="en-CA"/>
          <w14:ligatures w14:val="none"/>
        </w:rPr>
      </w:pPr>
      <w:r w:rsidRPr="00DE7D4C">
        <w:rPr>
          <w:rFonts w:ascii="Segoe UI" w:eastAsia="Times New Roman" w:hAnsi="Segoe UI" w:cs="Segoe UI"/>
          <w:color w:val="1F2328"/>
          <w:kern w:val="0"/>
          <w:sz w:val="24"/>
          <w:szCs w:val="24"/>
          <w:lang w:eastAsia="en-CA"/>
          <w14:ligatures w14:val="none"/>
        </w:rPr>
        <w:t>https://github.com/simula/hyperaktiv (GitHub)</w:t>
      </w:r>
    </w:p>
    <w:p w14:paraId="2271CE6F" w14:textId="4CACE9E8" w:rsidR="00DE7D4C" w:rsidRPr="00DE7D4C" w:rsidRDefault="00DE7D4C" w:rsidP="00DE7D4C">
      <w:pPr>
        <w:shd w:val="clear" w:color="auto" w:fill="FFFFFF"/>
        <w:spacing w:after="0" w:line="240" w:lineRule="auto"/>
        <w:rPr>
          <w:rFonts w:ascii="Consolas" w:eastAsia="Times New Roman" w:hAnsi="Consolas" w:cs="Times New Roman"/>
          <w:color w:val="CCCCCC"/>
          <w:kern w:val="0"/>
          <w:sz w:val="21"/>
          <w:szCs w:val="21"/>
          <w:lang w:eastAsia="en-CA"/>
          <w14:ligatures w14:val="none"/>
        </w:rPr>
      </w:pPr>
      <w:r w:rsidRPr="00DE7D4C">
        <w:rPr>
          <w:rFonts w:ascii="Segoe UI" w:eastAsia="Times New Roman" w:hAnsi="Segoe UI" w:cs="Segoe UI"/>
          <w:color w:val="1F2328"/>
          <w:kern w:val="0"/>
          <w:sz w:val="24"/>
          <w:szCs w:val="24"/>
          <w:lang w:eastAsia="en-CA"/>
          <w14:ligatures w14:val="none"/>
        </w:rPr>
        <w:t>https://osf.io/2tk4r (Data set view)</w:t>
      </w:r>
    </w:p>
    <w:p w14:paraId="7C017690" w14:textId="77777777" w:rsidR="00DE7D4C" w:rsidRDefault="00DE7D4C" w:rsidP="00530A9C">
      <w:pPr>
        <w:shd w:val="clear" w:color="auto" w:fill="FFFFFF"/>
        <w:spacing w:after="240" w:line="240" w:lineRule="auto"/>
        <w:rPr>
          <w:rFonts w:ascii="Segoe UI" w:eastAsia="Times New Roman" w:hAnsi="Segoe UI" w:cs="Segoe UI"/>
          <w:color w:val="1F2328"/>
          <w:kern w:val="0"/>
          <w:sz w:val="24"/>
          <w:szCs w:val="24"/>
          <w:lang w:eastAsia="en-CA"/>
          <w14:ligatures w14:val="none"/>
        </w:rPr>
      </w:pPr>
    </w:p>
    <w:p w14:paraId="54DE4127" w14:textId="77777777" w:rsidR="00DE7D4C" w:rsidRDefault="00DE7D4C" w:rsidP="00DE7D4C">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t>The data collected</w:t>
      </w:r>
      <w:r>
        <w:rPr>
          <w:rFonts w:ascii="Segoe UI" w:eastAsia="Times New Roman" w:hAnsi="Segoe UI" w:cs="Segoe UI"/>
          <w:color w:val="1F2328"/>
          <w:kern w:val="0"/>
          <w:sz w:val="24"/>
          <w:szCs w:val="24"/>
          <w:lang w:eastAsia="en-CA"/>
          <w14:ligatures w14:val="none"/>
        </w:rPr>
        <w:t xml:space="preserve"> </w:t>
      </w:r>
      <w:r w:rsidRPr="00CA4073">
        <w:rPr>
          <w:rFonts w:ascii="Segoe UI" w:eastAsia="Times New Roman" w:hAnsi="Segoe UI" w:cs="Segoe UI"/>
          <w:color w:val="1F2328"/>
          <w:kern w:val="0"/>
          <w:sz w:val="24"/>
          <w:szCs w:val="24"/>
          <w:lang w:eastAsia="en-CA"/>
          <w14:ligatures w14:val="none"/>
        </w:rPr>
        <w:t>were recordings of motor activity and heart rate, the output of a computerized test of attention-related problems, as well as various</w:t>
      </w:r>
      <w:r>
        <w:rPr>
          <w:rFonts w:ascii="Segoe UI" w:eastAsia="Times New Roman" w:hAnsi="Segoe UI" w:cs="Segoe UI"/>
          <w:color w:val="1F2328"/>
          <w:kern w:val="0"/>
          <w:sz w:val="24"/>
          <w:szCs w:val="24"/>
          <w:lang w:eastAsia="en-CA"/>
          <w14:ligatures w14:val="none"/>
        </w:rPr>
        <w:t xml:space="preserve"> </w:t>
      </w:r>
      <w:r w:rsidRPr="00CA4073">
        <w:rPr>
          <w:rFonts w:ascii="Segoe UI" w:eastAsia="Times New Roman" w:hAnsi="Segoe UI" w:cs="Segoe UI"/>
          <w:color w:val="1F2328"/>
          <w:kern w:val="0"/>
          <w:sz w:val="24"/>
          <w:szCs w:val="24"/>
          <w:lang w:eastAsia="en-CA"/>
          <w14:ligatures w14:val="none"/>
        </w:rPr>
        <w:t>diagnostic and clinical assessments</w:t>
      </w:r>
      <w:r>
        <w:rPr>
          <w:rFonts w:ascii="Segoe UI" w:eastAsia="Times New Roman" w:hAnsi="Segoe UI" w:cs="Segoe UI"/>
          <w:color w:val="1F2328"/>
          <w:kern w:val="0"/>
          <w:sz w:val="24"/>
          <w:szCs w:val="24"/>
          <w:lang w:eastAsia="en-CA"/>
          <w14:ligatures w14:val="none"/>
        </w:rPr>
        <w:t xml:space="preserve">. A total of thirty-one data points or variables are collected </w:t>
      </w:r>
      <w:r w:rsidRPr="00CA4073">
        <w:rPr>
          <w:rFonts w:ascii="Segoe UI" w:eastAsia="Times New Roman" w:hAnsi="Segoe UI" w:cs="Segoe UI"/>
          <w:color w:val="1F2328"/>
          <w:kern w:val="0"/>
          <w:sz w:val="24"/>
          <w:szCs w:val="24"/>
          <w:lang w:eastAsia="en-CA"/>
          <w14:ligatures w14:val="none"/>
        </w:rPr>
        <w:t>into four</w:t>
      </w:r>
      <w:r>
        <w:rPr>
          <w:rFonts w:ascii="Inter-Variable" w:hAnsi="Inter-Variable"/>
          <w:color w:val="61646B"/>
          <w:shd w:val="clear" w:color="auto" w:fill="FFFFFF"/>
        </w:rPr>
        <w:t xml:space="preserve"> </w:t>
      </w:r>
      <w:r w:rsidRPr="00CA4073">
        <w:rPr>
          <w:rFonts w:ascii="Segoe UI" w:eastAsia="Times New Roman" w:hAnsi="Segoe UI" w:cs="Segoe UI"/>
          <w:color w:val="1F2328"/>
          <w:kern w:val="0"/>
          <w:sz w:val="24"/>
          <w:szCs w:val="24"/>
          <w:lang w:eastAsia="en-CA"/>
          <w14:ligatures w14:val="none"/>
        </w:rPr>
        <w:t>main files</w:t>
      </w:r>
      <w:r>
        <w:rPr>
          <w:rFonts w:ascii="Segoe UI" w:eastAsia="Times New Roman" w:hAnsi="Segoe UI" w:cs="Segoe UI"/>
          <w:color w:val="1F2328"/>
          <w:kern w:val="0"/>
          <w:sz w:val="24"/>
          <w:szCs w:val="24"/>
          <w:lang w:eastAsia="en-CA"/>
          <w14:ligatures w14:val="none"/>
        </w:rPr>
        <w:t>:</w:t>
      </w:r>
    </w:p>
    <w:p w14:paraId="6D766B1A" w14:textId="77777777" w:rsidR="00DE7D4C" w:rsidRDefault="00DE7D4C" w:rsidP="00DE7D4C">
      <w:pPr>
        <w:shd w:val="clear" w:color="auto" w:fill="FFFFFF"/>
        <w:spacing w:after="0" w:line="240" w:lineRule="auto"/>
        <w:ind w:left="720"/>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t>1)</w:t>
      </w:r>
      <w:r>
        <w:rPr>
          <w:rFonts w:ascii="Segoe UI" w:eastAsia="Times New Roman" w:hAnsi="Segoe UI" w:cs="Segoe UI"/>
          <w:color w:val="1F2328"/>
          <w:kern w:val="0"/>
          <w:sz w:val="24"/>
          <w:szCs w:val="24"/>
          <w:lang w:eastAsia="en-CA"/>
          <w14:ligatures w14:val="none"/>
        </w:rPr>
        <w:t xml:space="preserve"> </w:t>
      </w:r>
      <w:r w:rsidRPr="00CA4073">
        <w:rPr>
          <w:rFonts w:ascii="Segoe UI" w:eastAsia="Times New Roman" w:hAnsi="Segoe UI" w:cs="Segoe UI"/>
          <w:color w:val="1F2328"/>
          <w:kern w:val="0"/>
          <w:sz w:val="24"/>
          <w:szCs w:val="24"/>
          <w:lang w:eastAsia="en-CA"/>
          <w14:ligatures w14:val="none"/>
        </w:rPr>
        <w:t xml:space="preserve">Activity data contains the activity measurements from all participants, each organized into separate files with metadata at the beginning. </w:t>
      </w:r>
    </w:p>
    <w:p w14:paraId="72F7C0E6" w14:textId="77777777" w:rsidR="00DE7D4C" w:rsidRDefault="00DE7D4C" w:rsidP="00DE7D4C">
      <w:pPr>
        <w:shd w:val="clear" w:color="auto" w:fill="FFFFFF"/>
        <w:spacing w:after="0" w:line="240" w:lineRule="auto"/>
        <w:ind w:left="720"/>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t xml:space="preserve">2)HRV_data holds the heart rate data from each participant, similarly organized into individual files with metadata preceding the data. </w:t>
      </w:r>
    </w:p>
    <w:p w14:paraId="25B02C85" w14:textId="77777777" w:rsidR="00DE7D4C" w:rsidRDefault="00DE7D4C" w:rsidP="00DE7D4C">
      <w:pPr>
        <w:shd w:val="clear" w:color="auto" w:fill="FFFFFF"/>
        <w:spacing w:after="0" w:line="240" w:lineRule="auto"/>
        <w:ind w:left="720"/>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t xml:space="preserve">3) The hyperaktiv_with_controls data is also present. </w:t>
      </w:r>
    </w:p>
    <w:p w14:paraId="72A8B29F" w14:textId="77777777" w:rsidR="00DE7D4C" w:rsidRDefault="00DE7D4C" w:rsidP="00DE7D4C">
      <w:pPr>
        <w:shd w:val="clear" w:color="auto" w:fill="FFFFFF"/>
        <w:spacing w:after="0" w:line="240" w:lineRule="auto"/>
        <w:ind w:left="720"/>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lastRenderedPageBreak/>
        <w:t xml:space="preserve">4) CPT_II_ConnersContinuousPerformanceTest.csv file contains individual responses to CPT-II test trials, and the file names features.csv contains pre-extracted features for the experiments. </w:t>
      </w:r>
    </w:p>
    <w:p w14:paraId="4CD96277" w14:textId="77777777" w:rsidR="00DE7D4C" w:rsidRDefault="00DE7D4C" w:rsidP="00DE7D4C">
      <w:pPr>
        <w:shd w:val="clear" w:color="auto" w:fill="FFFFFF"/>
        <w:spacing w:after="0" w:line="240" w:lineRule="auto"/>
        <w:ind w:left="720"/>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t>5) patient_info.csv file includes various participant attributes such as age, sex, and mental state information, along with output data from a neuropsychological test.</w:t>
      </w:r>
    </w:p>
    <w:p w14:paraId="74001957" w14:textId="77777777" w:rsidR="002274C4" w:rsidRDefault="002274C4" w:rsidP="00DE7D4C">
      <w:pPr>
        <w:shd w:val="clear" w:color="auto" w:fill="FFFFFF"/>
        <w:spacing w:after="0" w:line="240" w:lineRule="auto"/>
        <w:rPr>
          <w:rFonts w:ascii="Segoe UI" w:eastAsia="Times New Roman" w:hAnsi="Segoe UI" w:cs="Segoe UI"/>
          <w:color w:val="1F2328"/>
          <w:kern w:val="0"/>
          <w:sz w:val="24"/>
          <w:szCs w:val="24"/>
          <w:lang w:eastAsia="en-CA"/>
          <w14:ligatures w14:val="none"/>
        </w:rPr>
      </w:pPr>
    </w:p>
    <w:p w14:paraId="60396627" w14:textId="47C88E18" w:rsidR="00DE7D4C" w:rsidRDefault="00DE7D4C" w:rsidP="00DE7D4C">
      <w:pPr>
        <w:shd w:val="clear" w:color="auto" w:fill="FFFFFF"/>
        <w:spacing w:after="0" w:line="240" w:lineRule="auto"/>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For the purpose of this project file number 5) was used to apply Python for Data Science and Machine Learning, selecting the variables:</w:t>
      </w:r>
    </w:p>
    <w:p w14:paraId="1510C21C" w14:textId="77777777" w:rsidR="00DE7D4C" w:rsidRDefault="00DE7D4C" w:rsidP="00DE7D4C">
      <w:pPr>
        <w:shd w:val="clear" w:color="auto" w:fill="FFFFFF"/>
        <w:spacing w:after="0" w:line="240" w:lineRule="auto"/>
        <w:rPr>
          <w:rFonts w:ascii="Segoe UI" w:eastAsia="Times New Roman" w:hAnsi="Segoe UI" w:cs="Segoe UI"/>
          <w:color w:val="1F2328"/>
          <w:kern w:val="0"/>
          <w:sz w:val="24"/>
          <w:szCs w:val="24"/>
          <w:lang w:eastAsia="en-CA"/>
          <w14:ligatures w14:val="none"/>
        </w:rPr>
      </w:pPr>
    </w:p>
    <w:p w14:paraId="1D063F16" w14:textId="0A99CF7C" w:rsidR="003821E0" w:rsidRPr="003B2D6F" w:rsidRDefault="003821E0" w:rsidP="003B2D6F">
      <w:pPr>
        <w:pStyle w:val="ListParagraph"/>
        <w:numPr>
          <w:ilvl w:val="0"/>
          <w:numId w:val="5"/>
        </w:numPr>
        <w:shd w:val="clear" w:color="auto" w:fill="FFFFFF"/>
        <w:spacing w:after="0" w:line="240" w:lineRule="auto"/>
        <w:rPr>
          <w:rFonts w:ascii="Segoe UI" w:eastAsia="Times New Roman" w:hAnsi="Segoe UI" w:cs="Segoe UI"/>
          <w:color w:val="1F2328"/>
          <w:kern w:val="0"/>
          <w:sz w:val="24"/>
          <w:szCs w:val="24"/>
          <w:lang w:eastAsia="en-CA"/>
          <w14:ligatures w14:val="none"/>
        </w:rPr>
      </w:pPr>
      <w:bookmarkStart w:id="1" w:name="_Hlk167875630"/>
      <w:r w:rsidRPr="003B2D6F">
        <w:rPr>
          <w:rFonts w:ascii="Segoe UI" w:eastAsia="Times New Roman" w:hAnsi="Segoe UI" w:cs="Segoe UI"/>
          <w:color w:val="1F2328"/>
          <w:kern w:val="0"/>
          <w:sz w:val="24"/>
          <w:szCs w:val="24"/>
          <w:lang w:eastAsia="en-CA"/>
          <w14:ligatures w14:val="none"/>
        </w:rPr>
        <w:t xml:space="preserve">Model 1 </w:t>
      </w:r>
    </w:p>
    <w:tbl>
      <w:tblPr>
        <w:tblStyle w:val="TableGrid"/>
        <w:tblW w:w="0" w:type="auto"/>
        <w:tblLook w:val="04A0" w:firstRow="1" w:lastRow="0" w:firstColumn="1" w:lastColumn="0" w:noHBand="0" w:noVBand="1"/>
      </w:tblPr>
      <w:tblGrid>
        <w:gridCol w:w="4118"/>
        <w:gridCol w:w="4967"/>
      </w:tblGrid>
      <w:tr w:rsidR="003821E0" w:rsidRPr="003B2D6F" w14:paraId="7B196CA9" w14:textId="77777777" w:rsidTr="003821E0">
        <w:tc>
          <w:tcPr>
            <w:tcW w:w="4118" w:type="dxa"/>
          </w:tcPr>
          <w:bookmarkEnd w:id="1"/>
          <w:p w14:paraId="3EF35AC7" w14:textId="036D865F" w:rsidR="003821E0" w:rsidRPr="003B2D6F" w:rsidRDefault="003821E0" w:rsidP="00F542BD">
            <w:pPr>
              <w:pStyle w:val="ListParagraph"/>
              <w:shd w:val="clear" w:color="auto" w:fill="FFFFFF"/>
              <w:rPr>
                <w:rFonts w:ascii="Segoe UI" w:eastAsia="Times New Roman" w:hAnsi="Segoe UI" w:cs="Segoe UI"/>
                <w:b/>
                <w:bCs/>
                <w:color w:val="1F2328"/>
                <w:kern w:val="0"/>
                <w:sz w:val="24"/>
                <w:szCs w:val="24"/>
                <w:lang w:eastAsia="en-CA"/>
                <w14:ligatures w14:val="none"/>
              </w:rPr>
            </w:pPr>
            <w:r w:rsidRPr="003B2D6F">
              <w:rPr>
                <w:rFonts w:ascii="Segoe UI" w:eastAsia="Times New Roman" w:hAnsi="Segoe UI" w:cs="Segoe UI"/>
                <w:b/>
                <w:bCs/>
                <w:color w:val="1F2328"/>
                <w:kern w:val="0"/>
                <w:sz w:val="24"/>
                <w:szCs w:val="24"/>
                <w:lang w:eastAsia="en-CA"/>
                <w14:ligatures w14:val="none"/>
              </w:rPr>
              <w:t>X = Predictor variables</w:t>
            </w:r>
          </w:p>
          <w:p w14:paraId="18EE5D63" w14:textId="77777777" w:rsidR="003821E0" w:rsidRPr="003B2D6F" w:rsidRDefault="003821E0" w:rsidP="00F542BD">
            <w:pPr>
              <w:rPr>
                <w:rFonts w:ascii="Segoe UI" w:eastAsia="Times New Roman" w:hAnsi="Segoe UI" w:cs="Segoe UI"/>
                <w:b/>
                <w:bCs/>
                <w:color w:val="1F2328"/>
                <w:kern w:val="0"/>
                <w:sz w:val="24"/>
                <w:szCs w:val="24"/>
                <w:lang w:eastAsia="en-CA"/>
                <w14:ligatures w14:val="none"/>
              </w:rPr>
            </w:pPr>
          </w:p>
        </w:tc>
        <w:tc>
          <w:tcPr>
            <w:tcW w:w="4967" w:type="dxa"/>
          </w:tcPr>
          <w:p w14:paraId="0B815152" w14:textId="77777777" w:rsidR="003821E0" w:rsidRPr="003B2D6F" w:rsidRDefault="003821E0" w:rsidP="00F542BD">
            <w:pPr>
              <w:pStyle w:val="ListParagraph"/>
              <w:shd w:val="clear" w:color="auto" w:fill="FFFFFF"/>
              <w:rPr>
                <w:rFonts w:ascii="Segoe UI" w:eastAsia="Times New Roman" w:hAnsi="Segoe UI" w:cs="Segoe UI"/>
                <w:b/>
                <w:bCs/>
                <w:color w:val="1F2328"/>
                <w:kern w:val="0"/>
                <w:sz w:val="24"/>
                <w:szCs w:val="24"/>
                <w:lang w:eastAsia="en-CA"/>
                <w14:ligatures w14:val="none"/>
              </w:rPr>
            </w:pPr>
            <w:r w:rsidRPr="003B2D6F">
              <w:rPr>
                <w:rFonts w:ascii="Segoe UI" w:eastAsia="Times New Roman" w:hAnsi="Segoe UI" w:cs="Segoe UI"/>
                <w:b/>
                <w:bCs/>
                <w:color w:val="1F2328"/>
                <w:kern w:val="0"/>
                <w:sz w:val="24"/>
                <w:szCs w:val="24"/>
                <w:lang w:eastAsia="en-CA"/>
                <w14:ligatures w14:val="none"/>
              </w:rPr>
              <w:t>Y = variables being predicted, TARGET VARIABLE</w:t>
            </w:r>
          </w:p>
        </w:tc>
      </w:tr>
      <w:tr w:rsidR="00C75D9B" w14:paraId="0F86435F" w14:textId="77777777" w:rsidTr="003821E0">
        <w:tc>
          <w:tcPr>
            <w:tcW w:w="4118" w:type="dxa"/>
          </w:tcPr>
          <w:p w14:paraId="196A803D" w14:textId="7C0B3170" w:rsidR="00C75D9B" w:rsidRDefault="00C75D9B" w:rsidP="00F542BD">
            <w:pPr>
              <w:shd w:val="clear" w:color="auto" w:fill="FFFFFF"/>
              <w:rPr>
                <w:rFonts w:ascii="Segoe UI" w:eastAsia="Times New Roman" w:hAnsi="Segoe UI" w:cs="Segoe UI"/>
                <w:color w:val="1F2328"/>
                <w:kern w:val="0"/>
                <w:sz w:val="24"/>
                <w:szCs w:val="24"/>
                <w:lang w:eastAsia="en-CA"/>
                <w14:ligatures w14:val="none"/>
              </w:rPr>
            </w:pPr>
            <w:r w:rsidRPr="003B2D6F">
              <w:rPr>
                <w:rFonts w:ascii="Segoe UI" w:eastAsia="Times New Roman" w:hAnsi="Segoe UI" w:cs="Segoe UI"/>
                <w:b/>
                <w:bCs/>
                <w:color w:val="1F2328"/>
                <w:kern w:val="0"/>
                <w:sz w:val="24"/>
                <w:szCs w:val="24"/>
                <w:lang w:eastAsia="en-CA"/>
                <w14:ligatures w14:val="none"/>
              </w:rPr>
              <w:t>AGE</w:t>
            </w:r>
            <w:r w:rsidRPr="002305DF">
              <w:rPr>
                <w:rFonts w:ascii="Segoe UI" w:eastAsia="Times New Roman" w:hAnsi="Segoe UI" w:cs="Segoe UI"/>
                <w:color w:val="1F2328"/>
                <w:kern w:val="0"/>
                <w:sz w:val="24"/>
                <w:szCs w:val="24"/>
                <w:lang w:eastAsia="en-CA"/>
                <w14:ligatures w14:val="none"/>
              </w:rPr>
              <w:t>: Participant ages are presented in four groups, where (1) = 17-29 years, (2) = 30-39 years, (3) = 40-49 years and (4) = 50-67 years.</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AGE Qualitative&gt;Ordinal variable</w:t>
            </w:r>
            <w:r>
              <w:rPr>
                <w:rFonts w:ascii="Segoe UI" w:eastAsia="Times New Roman" w:hAnsi="Segoe UI" w:cs="Segoe UI"/>
                <w:color w:val="1F2328"/>
                <w:kern w:val="0"/>
                <w:sz w:val="24"/>
                <w:szCs w:val="24"/>
                <w:lang w:eastAsia="en-CA"/>
                <w14:ligatures w14:val="none"/>
              </w:rPr>
              <w:t>)</w:t>
            </w:r>
          </w:p>
          <w:p w14:paraId="25C66CEB" w14:textId="77777777" w:rsidR="00C75D9B" w:rsidRDefault="00C75D9B" w:rsidP="00F542BD">
            <w:pPr>
              <w:rPr>
                <w:rFonts w:ascii="Segoe UI" w:eastAsia="Times New Roman" w:hAnsi="Segoe UI" w:cs="Segoe UI"/>
                <w:color w:val="1F2328"/>
                <w:kern w:val="0"/>
                <w:sz w:val="24"/>
                <w:szCs w:val="24"/>
                <w:lang w:eastAsia="en-CA"/>
                <w14:ligatures w14:val="none"/>
              </w:rPr>
            </w:pPr>
          </w:p>
        </w:tc>
        <w:tc>
          <w:tcPr>
            <w:tcW w:w="4967" w:type="dxa"/>
            <w:vMerge w:val="restart"/>
          </w:tcPr>
          <w:p w14:paraId="71D0D40E" w14:textId="77777777" w:rsidR="00C75D9B" w:rsidRDefault="00C75D9B" w:rsidP="00C75D9B">
            <w:pPr>
              <w:shd w:val="clear" w:color="auto" w:fill="FFFFFF"/>
              <w:rPr>
                <w:rFonts w:ascii="Segoe UI" w:eastAsia="Times New Roman" w:hAnsi="Segoe UI" w:cs="Segoe UI"/>
                <w:b/>
                <w:bCs/>
                <w:color w:val="1F2328"/>
                <w:kern w:val="0"/>
                <w:sz w:val="24"/>
                <w:szCs w:val="24"/>
                <w:lang w:eastAsia="en-CA"/>
                <w14:ligatures w14:val="none"/>
              </w:rPr>
            </w:pPr>
          </w:p>
          <w:p w14:paraId="5FDBF30C" w14:textId="77777777" w:rsidR="00C75D9B" w:rsidRDefault="00C75D9B" w:rsidP="00C75D9B">
            <w:pPr>
              <w:shd w:val="clear" w:color="auto" w:fill="FFFFFF"/>
              <w:rPr>
                <w:rFonts w:ascii="Segoe UI" w:eastAsia="Times New Roman" w:hAnsi="Segoe UI" w:cs="Segoe UI"/>
                <w:b/>
                <w:bCs/>
                <w:color w:val="1F2328"/>
                <w:kern w:val="0"/>
                <w:sz w:val="24"/>
                <w:szCs w:val="24"/>
                <w:lang w:eastAsia="en-CA"/>
                <w14:ligatures w14:val="none"/>
              </w:rPr>
            </w:pPr>
          </w:p>
          <w:p w14:paraId="3811132C" w14:textId="736409E1" w:rsidR="00C75D9B" w:rsidRPr="002305DF" w:rsidRDefault="00C75D9B" w:rsidP="00C75D9B">
            <w:pPr>
              <w:shd w:val="clear" w:color="auto" w:fill="FFFFFF"/>
              <w:rPr>
                <w:rFonts w:ascii="Segoe UI" w:eastAsia="Times New Roman" w:hAnsi="Segoe UI" w:cs="Segoe UI"/>
                <w:color w:val="1F2328"/>
                <w:kern w:val="0"/>
                <w:sz w:val="24"/>
                <w:szCs w:val="24"/>
                <w:lang w:eastAsia="en-CA"/>
                <w14:ligatures w14:val="none"/>
              </w:rPr>
            </w:pPr>
            <w:r w:rsidRPr="003B2D6F">
              <w:rPr>
                <w:rFonts w:ascii="Segoe UI" w:eastAsia="Times New Roman" w:hAnsi="Segoe UI" w:cs="Segoe UI"/>
                <w:b/>
                <w:bCs/>
                <w:color w:val="1F2328"/>
                <w:kern w:val="0"/>
                <w:sz w:val="24"/>
                <w:szCs w:val="24"/>
                <w:lang w:eastAsia="en-CA"/>
                <w14:ligatures w14:val="none"/>
              </w:rPr>
              <w:t>SUBSTANCE</w:t>
            </w:r>
            <w:r w:rsidRPr="002305DF">
              <w:rPr>
                <w:rFonts w:ascii="Segoe UI" w:eastAsia="Times New Roman" w:hAnsi="Segoe UI" w:cs="Segoe UI"/>
                <w:color w:val="1F2328"/>
                <w:kern w:val="0"/>
                <w:sz w:val="24"/>
                <w:szCs w:val="24"/>
                <w:lang w:eastAsia="en-CA"/>
                <w14:ligatures w14:val="none"/>
              </w:rPr>
              <w:t>: drug, alcohol, addictions. not present (0), present (1), unknown (9), or control</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(2)</w:t>
            </w:r>
            <w:r>
              <w:rPr>
                <w:rFonts w:ascii="Segoe UI" w:eastAsia="Times New Roman" w:hAnsi="Segoe UI" w:cs="Segoe UI"/>
                <w:color w:val="1F2328"/>
                <w:kern w:val="0"/>
                <w:sz w:val="24"/>
                <w:szCs w:val="24"/>
                <w:lang w:eastAsia="en-CA"/>
                <w14:ligatures w14:val="none"/>
              </w:rPr>
              <w:t>. (</w:t>
            </w:r>
            <w:r w:rsidRPr="002305DF">
              <w:rPr>
                <w:rFonts w:ascii="Segoe UI" w:eastAsia="Times New Roman" w:hAnsi="Segoe UI" w:cs="Segoe UI"/>
                <w:color w:val="1F2328"/>
                <w:kern w:val="0"/>
                <w:sz w:val="24"/>
                <w:szCs w:val="24"/>
                <w:lang w:eastAsia="en-CA"/>
                <w14:ligatures w14:val="none"/>
              </w:rPr>
              <w:t>Qualitative&gt;Nominal variable</w:t>
            </w:r>
            <w:r>
              <w:rPr>
                <w:rFonts w:ascii="Segoe UI" w:eastAsia="Times New Roman" w:hAnsi="Segoe UI" w:cs="Segoe UI"/>
                <w:color w:val="1F2328"/>
                <w:kern w:val="0"/>
                <w:sz w:val="24"/>
                <w:szCs w:val="24"/>
                <w:lang w:eastAsia="en-CA"/>
                <w14:ligatures w14:val="none"/>
              </w:rPr>
              <w:t>)</w:t>
            </w:r>
            <w:r w:rsidRPr="002305DF">
              <w:rPr>
                <w:rFonts w:ascii="Segoe UI" w:eastAsia="Times New Roman" w:hAnsi="Segoe UI" w:cs="Segoe UI"/>
                <w:color w:val="1F2328"/>
                <w:kern w:val="0"/>
                <w:sz w:val="24"/>
                <w:szCs w:val="24"/>
                <w:lang w:eastAsia="en-CA"/>
                <w14:ligatures w14:val="none"/>
              </w:rPr>
              <w:t xml:space="preserve"> </w:t>
            </w:r>
          </w:p>
          <w:p w14:paraId="54FD2BCD" w14:textId="77777777" w:rsidR="00C75D9B" w:rsidRDefault="00C75D9B" w:rsidP="00F542BD">
            <w:pPr>
              <w:rPr>
                <w:rFonts w:ascii="Segoe UI" w:eastAsia="Times New Roman" w:hAnsi="Segoe UI" w:cs="Segoe UI"/>
                <w:color w:val="1F2328"/>
                <w:kern w:val="0"/>
                <w:sz w:val="24"/>
                <w:szCs w:val="24"/>
                <w:lang w:eastAsia="en-CA"/>
                <w14:ligatures w14:val="none"/>
              </w:rPr>
            </w:pPr>
          </w:p>
        </w:tc>
      </w:tr>
      <w:tr w:rsidR="00C75D9B" w14:paraId="45735885" w14:textId="77777777" w:rsidTr="003821E0">
        <w:tc>
          <w:tcPr>
            <w:tcW w:w="4118" w:type="dxa"/>
          </w:tcPr>
          <w:p w14:paraId="2CD35C91" w14:textId="182B57A1" w:rsidR="00C75D9B" w:rsidRDefault="00C75D9B" w:rsidP="00F542BD">
            <w:pPr>
              <w:shd w:val="clear" w:color="auto" w:fill="FFFFFF"/>
              <w:rPr>
                <w:rFonts w:ascii="Segoe UI" w:eastAsia="Times New Roman" w:hAnsi="Segoe UI" w:cs="Segoe UI"/>
                <w:color w:val="1F2328"/>
                <w:kern w:val="0"/>
                <w:sz w:val="24"/>
                <w:szCs w:val="24"/>
                <w:lang w:eastAsia="en-CA"/>
                <w14:ligatures w14:val="none"/>
              </w:rPr>
            </w:pPr>
            <w:r w:rsidRPr="003B2D6F">
              <w:rPr>
                <w:rFonts w:ascii="Segoe UI" w:eastAsia="Times New Roman" w:hAnsi="Segoe UI" w:cs="Segoe UI"/>
                <w:b/>
                <w:bCs/>
                <w:color w:val="1F2328"/>
                <w:kern w:val="0"/>
                <w:sz w:val="24"/>
                <w:szCs w:val="24"/>
                <w:lang w:eastAsia="en-CA"/>
                <w14:ligatures w14:val="none"/>
              </w:rPr>
              <w:t>ADHD</w:t>
            </w:r>
            <w:r w:rsidRPr="002305DF">
              <w:rPr>
                <w:rFonts w:ascii="Segoe UI" w:eastAsia="Times New Roman" w:hAnsi="Segoe UI" w:cs="Segoe UI"/>
                <w:color w:val="1F2328"/>
                <w:kern w:val="0"/>
                <w:sz w:val="24"/>
                <w:szCs w:val="24"/>
                <w:lang w:eastAsia="en-CA"/>
                <w14:ligatures w14:val="none"/>
              </w:rPr>
              <w:t>: General presence of ADHD n=51. not present (0), present (1), or unknown (9).</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ADHD Qualitative&gt;Nominal&gt;Categorical variable</w:t>
            </w:r>
            <w:r>
              <w:rPr>
                <w:rFonts w:ascii="Segoe UI" w:eastAsia="Times New Roman" w:hAnsi="Segoe UI" w:cs="Segoe UI"/>
                <w:color w:val="1F2328"/>
                <w:kern w:val="0"/>
                <w:sz w:val="24"/>
                <w:szCs w:val="24"/>
                <w:lang w:eastAsia="en-CA"/>
                <w14:ligatures w14:val="none"/>
              </w:rPr>
              <w:t>)</w:t>
            </w:r>
            <w:r w:rsidRPr="002305DF">
              <w:rPr>
                <w:rFonts w:ascii="Segoe UI" w:eastAsia="Times New Roman" w:hAnsi="Segoe UI" w:cs="Segoe UI"/>
                <w:color w:val="1F2328"/>
                <w:kern w:val="0"/>
                <w:sz w:val="24"/>
                <w:szCs w:val="24"/>
                <w:lang w:eastAsia="en-CA"/>
                <w14:ligatures w14:val="none"/>
              </w:rPr>
              <w:t xml:space="preserve"> </w:t>
            </w:r>
          </w:p>
          <w:p w14:paraId="43930456" w14:textId="77777777" w:rsidR="00C75D9B" w:rsidRDefault="00C75D9B" w:rsidP="00F542BD">
            <w:pPr>
              <w:rPr>
                <w:rFonts w:ascii="Segoe UI" w:eastAsia="Times New Roman" w:hAnsi="Segoe UI" w:cs="Segoe UI"/>
                <w:color w:val="1F2328"/>
                <w:kern w:val="0"/>
                <w:sz w:val="24"/>
                <w:szCs w:val="24"/>
                <w:lang w:eastAsia="en-CA"/>
                <w14:ligatures w14:val="none"/>
              </w:rPr>
            </w:pPr>
          </w:p>
        </w:tc>
        <w:tc>
          <w:tcPr>
            <w:tcW w:w="4967" w:type="dxa"/>
            <w:vMerge/>
          </w:tcPr>
          <w:p w14:paraId="5A2480F0" w14:textId="77777777" w:rsidR="00C75D9B" w:rsidRDefault="00C75D9B" w:rsidP="003821E0">
            <w:pPr>
              <w:shd w:val="clear" w:color="auto" w:fill="FFFFFF"/>
              <w:rPr>
                <w:rFonts w:ascii="Segoe UI" w:eastAsia="Times New Roman" w:hAnsi="Segoe UI" w:cs="Segoe UI"/>
                <w:color w:val="1F2328"/>
                <w:kern w:val="0"/>
                <w:sz w:val="24"/>
                <w:szCs w:val="24"/>
                <w:lang w:eastAsia="en-CA"/>
                <w14:ligatures w14:val="none"/>
              </w:rPr>
            </w:pPr>
          </w:p>
        </w:tc>
      </w:tr>
    </w:tbl>
    <w:p w14:paraId="6EA1AB5D" w14:textId="20B24EC6" w:rsidR="003821E0" w:rsidRPr="003B2D6F" w:rsidRDefault="003821E0" w:rsidP="003B2D6F">
      <w:pPr>
        <w:pStyle w:val="ListParagraph"/>
        <w:numPr>
          <w:ilvl w:val="0"/>
          <w:numId w:val="5"/>
        </w:num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3B2D6F">
        <w:rPr>
          <w:rFonts w:ascii="Segoe UI" w:eastAsia="Times New Roman" w:hAnsi="Segoe UI" w:cs="Segoe UI"/>
          <w:color w:val="1F2328"/>
          <w:kern w:val="0"/>
          <w:sz w:val="24"/>
          <w:szCs w:val="24"/>
          <w:lang w:eastAsia="en-CA"/>
          <w14:ligatures w14:val="none"/>
        </w:rPr>
        <w:t>Model 2</w:t>
      </w:r>
    </w:p>
    <w:tbl>
      <w:tblPr>
        <w:tblStyle w:val="TableGrid"/>
        <w:tblW w:w="0" w:type="auto"/>
        <w:tblLook w:val="04A0" w:firstRow="1" w:lastRow="0" w:firstColumn="1" w:lastColumn="0" w:noHBand="0" w:noVBand="1"/>
      </w:tblPr>
      <w:tblGrid>
        <w:gridCol w:w="4118"/>
        <w:gridCol w:w="4967"/>
      </w:tblGrid>
      <w:tr w:rsidR="003821E0" w:rsidRPr="003B2D6F" w14:paraId="4C0A7E8C" w14:textId="77777777" w:rsidTr="001A179C">
        <w:tc>
          <w:tcPr>
            <w:tcW w:w="4118" w:type="dxa"/>
          </w:tcPr>
          <w:p w14:paraId="50E2727B" w14:textId="77777777" w:rsidR="003821E0" w:rsidRPr="003B2D6F" w:rsidRDefault="003821E0" w:rsidP="001A179C">
            <w:pPr>
              <w:pStyle w:val="ListParagraph"/>
              <w:shd w:val="clear" w:color="auto" w:fill="FFFFFF"/>
              <w:rPr>
                <w:rFonts w:ascii="Segoe UI" w:eastAsia="Times New Roman" w:hAnsi="Segoe UI" w:cs="Segoe UI"/>
                <w:b/>
                <w:bCs/>
                <w:color w:val="1F2328"/>
                <w:kern w:val="0"/>
                <w:sz w:val="24"/>
                <w:szCs w:val="24"/>
                <w:lang w:eastAsia="en-CA"/>
                <w14:ligatures w14:val="none"/>
              </w:rPr>
            </w:pPr>
            <w:r w:rsidRPr="003B2D6F">
              <w:rPr>
                <w:rFonts w:ascii="Segoe UI" w:eastAsia="Times New Roman" w:hAnsi="Segoe UI" w:cs="Segoe UI"/>
                <w:b/>
                <w:bCs/>
                <w:color w:val="1F2328"/>
                <w:kern w:val="0"/>
                <w:sz w:val="24"/>
                <w:szCs w:val="24"/>
                <w:lang w:eastAsia="en-CA"/>
                <w14:ligatures w14:val="none"/>
              </w:rPr>
              <w:t>X = Predictor variables</w:t>
            </w:r>
          </w:p>
          <w:p w14:paraId="1A4EA9FC" w14:textId="77777777" w:rsidR="003821E0" w:rsidRPr="003B2D6F" w:rsidRDefault="003821E0" w:rsidP="001A179C">
            <w:pPr>
              <w:rPr>
                <w:rFonts w:ascii="Segoe UI" w:eastAsia="Times New Roman" w:hAnsi="Segoe UI" w:cs="Segoe UI"/>
                <w:b/>
                <w:bCs/>
                <w:color w:val="1F2328"/>
                <w:kern w:val="0"/>
                <w:sz w:val="24"/>
                <w:szCs w:val="24"/>
                <w:lang w:eastAsia="en-CA"/>
                <w14:ligatures w14:val="none"/>
              </w:rPr>
            </w:pPr>
          </w:p>
        </w:tc>
        <w:tc>
          <w:tcPr>
            <w:tcW w:w="4967" w:type="dxa"/>
          </w:tcPr>
          <w:p w14:paraId="56DBDF18" w14:textId="77777777" w:rsidR="003821E0" w:rsidRPr="003B2D6F" w:rsidRDefault="003821E0" w:rsidP="001A179C">
            <w:pPr>
              <w:pStyle w:val="ListParagraph"/>
              <w:shd w:val="clear" w:color="auto" w:fill="FFFFFF"/>
              <w:rPr>
                <w:rFonts w:ascii="Segoe UI" w:eastAsia="Times New Roman" w:hAnsi="Segoe UI" w:cs="Segoe UI"/>
                <w:b/>
                <w:bCs/>
                <w:color w:val="1F2328"/>
                <w:kern w:val="0"/>
                <w:sz w:val="24"/>
                <w:szCs w:val="24"/>
                <w:lang w:eastAsia="en-CA"/>
                <w14:ligatures w14:val="none"/>
              </w:rPr>
            </w:pPr>
            <w:r w:rsidRPr="003B2D6F">
              <w:rPr>
                <w:rFonts w:ascii="Segoe UI" w:eastAsia="Times New Roman" w:hAnsi="Segoe UI" w:cs="Segoe UI"/>
                <w:b/>
                <w:bCs/>
                <w:color w:val="1F2328"/>
                <w:kern w:val="0"/>
                <w:sz w:val="24"/>
                <w:szCs w:val="24"/>
                <w:lang w:eastAsia="en-CA"/>
                <w14:ligatures w14:val="none"/>
              </w:rPr>
              <w:t>Y = variables being predicted, TARGET VARIABLE</w:t>
            </w:r>
          </w:p>
        </w:tc>
      </w:tr>
      <w:tr w:rsidR="00C75D9B" w14:paraId="17812B2B" w14:textId="77777777" w:rsidTr="001A179C">
        <w:tc>
          <w:tcPr>
            <w:tcW w:w="4118" w:type="dxa"/>
          </w:tcPr>
          <w:p w14:paraId="49A5B11A" w14:textId="77777777" w:rsidR="00C75D9B" w:rsidRDefault="00C75D9B" w:rsidP="001A179C">
            <w:pPr>
              <w:shd w:val="clear" w:color="auto" w:fill="FFFFFF"/>
              <w:rPr>
                <w:rFonts w:ascii="Segoe UI" w:eastAsia="Times New Roman" w:hAnsi="Segoe UI" w:cs="Segoe UI"/>
                <w:color w:val="1F2328"/>
                <w:kern w:val="0"/>
                <w:sz w:val="24"/>
                <w:szCs w:val="24"/>
                <w:lang w:eastAsia="en-CA"/>
                <w14:ligatures w14:val="none"/>
              </w:rPr>
            </w:pPr>
            <w:r w:rsidRPr="003B2D6F">
              <w:rPr>
                <w:rFonts w:ascii="Segoe UI" w:eastAsia="Times New Roman" w:hAnsi="Segoe UI" w:cs="Segoe UI"/>
                <w:b/>
                <w:bCs/>
                <w:color w:val="1F2328"/>
                <w:kern w:val="0"/>
                <w:sz w:val="24"/>
                <w:szCs w:val="24"/>
                <w:lang w:eastAsia="en-CA"/>
                <w14:ligatures w14:val="none"/>
              </w:rPr>
              <w:t>AGE</w:t>
            </w:r>
            <w:r w:rsidRPr="002305DF">
              <w:rPr>
                <w:rFonts w:ascii="Segoe UI" w:eastAsia="Times New Roman" w:hAnsi="Segoe UI" w:cs="Segoe UI"/>
                <w:color w:val="1F2328"/>
                <w:kern w:val="0"/>
                <w:sz w:val="24"/>
                <w:szCs w:val="24"/>
                <w:lang w:eastAsia="en-CA"/>
                <w14:ligatures w14:val="none"/>
              </w:rPr>
              <w:t>: Participant ages are presented in four groups, where (1) = 17-29 years, (2) = 30-39 years, (3) = 40-49 years and (4) = 50-67 years.</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AGE Qualitative&gt;Ordinal variable</w:t>
            </w:r>
            <w:r>
              <w:rPr>
                <w:rFonts w:ascii="Segoe UI" w:eastAsia="Times New Roman" w:hAnsi="Segoe UI" w:cs="Segoe UI"/>
                <w:color w:val="1F2328"/>
                <w:kern w:val="0"/>
                <w:sz w:val="24"/>
                <w:szCs w:val="24"/>
                <w:lang w:eastAsia="en-CA"/>
                <w14:ligatures w14:val="none"/>
              </w:rPr>
              <w:t>)</w:t>
            </w:r>
          </w:p>
          <w:p w14:paraId="74881007" w14:textId="77777777" w:rsidR="00C75D9B" w:rsidRDefault="00C75D9B" w:rsidP="001A179C">
            <w:pPr>
              <w:rPr>
                <w:rFonts w:ascii="Segoe UI" w:eastAsia="Times New Roman" w:hAnsi="Segoe UI" w:cs="Segoe UI"/>
                <w:color w:val="1F2328"/>
                <w:kern w:val="0"/>
                <w:sz w:val="24"/>
                <w:szCs w:val="24"/>
                <w:lang w:eastAsia="en-CA"/>
                <w14:ligatures w14:val="none"/>
              </w:rPr>
            </w:pPr>
          </w:p>
        </w:tc>
        <w:tc>
          <w:tcPr>
            <w:tcW w:w="4967" w:type="dxa"/>
            <w:vMerge w:val="restart"/>
          </w:tcPr>
          <w:p w14:paraId="13CF5967" w14:textId="77777777" w:rsidR="00C75D9B" w:rsidRDefault="00C75D9B" w:rsidP="00C75D9B">
            <w:pPr>
              <w:shd w:val="clear" w:color="auto" w:fill="FFFFFF"/>
              <w:rPr>
                <w:rFonts w:ascii="Segoe UI" w:eastAsia="Times New Roman" w:hAnsi="Segoe UI" w:cs="Segoe UI"/>
                <w:b/>
                <w:bCs/>
                <w:color w:val="1F2328"/>
                <w:kern w:val="0"/>
                <w:sz w:val="24"/>
                <w:szCs w:val="24"/>
                <w:lang w:eastAsia="en-CA"/>
                <w14:ligatures w14:val="none"/>
              </w:rPr>
            </w:pPr>
          </w:p>
          <w:p w14:paraId="2CB009F3" w14:textId="77777777" w:rsidR="00C75D9B" w:rsidRDefault="00C75D9B" w:rsidP="00C75D9B">
            <w:pPr>
              <w:shd w:val="clear" w:color="auto" w:fill="FFFFFF"/>
              <w:rPr>
                <w:rFonts w:ascii="Segoe UI" w:eastAsia="Times New Roman" w:hAnsi="Segoe UI" w:cs="Segoe UI"/>
                <w:b/>
                <w:bCs/>
                <w:color w:val="1F2328"/>
                <w:kern w:val="0"/>
                <w:sz w:val="24"/>
                <w:szCs w:val="24"/>
                <w:lang w:eastAsia="en-CA"/>
                <w14:ligatures w14:val="none"/>
              </w:rPr>
            </w:pPr>
          </w:p>
          <w:p w14:paraId="2731812F" w14:textId="14A58370" w:rsidR="00C75D9B" w:rsidRDefault="00C75D9B" w:rsidP="00C75D9B">
            <w:pPr>
              <w:shd w:val="clear" w:color="auto" w:fill="FFFFFF"/>
              <w:rPr>
                <w:rFonts w:ascii="Segoe UI" w:eastAsia="Times New Roman" w:hAnsi="Segoe UI" w:cs="Segoe UI"/>
                <w:color w:val="1F2328"/>
                <w:kern w:val="0"/>
                <w:sz w:val="24"/>
                <w:szCs w:val="24"/>
                <w:lang w:eastAsia="en-CA"/>
                <w14:ligatures w14:val="none"/>
              </w:rPr>
            </w:pPr>
            <w:r w:rsidRPr="003B2D6F">
              <w:rPr>
                <w:rFonts w:ascii="Segoe UI" w:eastAsia="Times New Roman" w:hAnsi="Segoe UI" w:cs="Segoe UI"/>
                <w:b/>
                <w:bCs/>
                <w:color w:val="1F2328"/>
                <w:kern w:val="0"/>
                <w:sz w:val="24"/>
                <w:szCs w:val="24"/>
                <w:lang w:eastAsia="en-CA"/>
                <w14:ligatures w14:val="none"/>
              </w:rPr>
              <w:t>ANXIETY</w:t>
            </w:r>
            <w:r w:rsidRPr="002305DF">
              <w:rPr>
                <w:rFonts w:ascii="Segoe UI" w:eastAsia="Times New Roman" w:hAnsi="Segoe UI" w:cs="Segoe UI"/>
                <w:color w:val="1F2328"/>
                <w:kern w:val="0"/>
                <w:sz w:val="24"/>
                <w:szCs w:val="24"/>
                <w:lang w:eastAsia="en-CA"/>
                <w14:ligatures w14:val="none"/>
              </w:rPr>
              <w:t>: not present (0), present (1), unknown (9), or control (2)</w:t>
            </w:r>
            <w:r>
              <w:rPr>
                <w:rFonts w:ascii="Segoe UI" w:eastAsia="Times New Roman" w:hAnsi="Segoe UI" w:cs="Segoe UI"/>
                <w:color w:val="1F2328"/>
                <w:kern w:val="0"/>
                <w:sz w:val="24"/>
                <w:szCs w:val="24"/>
                <w:lang w:eastAsia="en-CA"/>
                <w14:ligatures w14:val="none"/>
              </w:rPr>
              <w:t>. (</w:t>
            </w:r>
            <w:r w:rsidRPr="002305DF">
              <w:rPr>
                <w:rFonts w:ascii="Segoe UI" w:eastAsia="Times New Roman" w:hAnsi="Segoe UI" w:cs="Segoe UI"/>
                <w:color w:val="1F2328"/>
                <w:kern w:val="0"/>
                <w:sz w:val="24"/>
                <w:szCs w:val="24"/>
                <w:lang w:eastAsia="en-CA"/>
                <w14:ligatures w14:val="none"/>
              </w:rPr>
              <w:t>Qualitative&gt;Nominal variable</w:t>
            </w:r>
            <w:r>
              <w:rPr>
                <w:rFonts w:ascii="Segoe UI" w:eastAsia="Times New Roman" w:hAnsi="Segoe UI" w:cs="Segoe UI"/>
                <w:color w:val="1F2328"/>
                <w:kern w:val="0"/>
                <w:sz w:val="24"/>
                <w:szCs w:val="24"/>
                <w:lang w:eastAsia="en-CA"/>
                <w14:ligatures w14:val="none"/>
              </w:rPr>
              <w:t>).</w:t>
            </w:r>
          </w:p>
          <w:p w14:paraId="66EFC5B9" w14:textId="77777777" w:rsidR="00C75D9B" w:rsidRDefault="00C75D9B" w:rsidP="00C75D9B">
            <w:pPr>
              <w:shd w:val="clear" w:color="auto" w:fill="FFFFFF"/>
              <w:rPr>
                <w:rFonts w:ascii="Segoe UI" w:eastAsia="Times New Roman" w:hAnsi="Segoe UI" w:cs="Segoe UI"/>
                <w:color w:val="1F2328"/>
                <w:kern w:val="0"/>
                <w:sz w:val="24"/>
                <w:szCs w:val="24"/>
                <w:lang w:eastAsia="en-CA"/>
                <w14:ligatures w14:val="none"/>
              </w:rPr>
            </w:pPr>
          </w:p>
        </w:tc>
      </w:tr>
      <w:tr w:rsidR="00C75D9B" w14:paraId="607DF839" w14:textId="77777777" w:rsidTr="001A179C">
        <w:tc>
          <w:tcPr>
            <w:tcW w:w="4118" w:type="dxa"/>
          </w:tcPr>
          <w:p w14:paraId="5161C5BF" w14:textId="77777777" w:rsidR="00C75D9B" w:rsidRDefault="00C75D9B" w:rsidP="001A179C">
            <w:pPr>
              <w:shd w:val="clear" w:color="auto" w:fill="FFFFFF"/>
              <w:rPr>
                <w:rFonts w:ascii="Segoe UI" w:eastAsia="Times New Roman" w:hAnsi="Segoe UI" w:cs="Segoe UI"/>
                <w:color w:val="1F2328"/>
                <w:kern w:val="0"/>
                <w:sz w:val="24"/>
                <w:szCs w:val="24"/>
                <w:lang w:eastAsia="en-CA"/>
                <w14:ligatures w14:val="none"/>
              </w:rPr>
            </w:pPr>
            <w:r w:rsidRPr="003B2D6F">
              <w:rPr>
                <w:rFonts w:ascii="Segoe UI" w:eastAsia="Times New Roman" w:hAnsi="Segoe UI" w:cs="Segoe UI"/>
                <w:b/>
                <w:bCs/>
                <w:color w:val="1F2328"/>
                <w:kern w:val="0"/>
                <w:sz w:val="24"/>
                <w:szCs w:val="24"/>
                <w:lang w:eastAsia="en-CA"/>
                <w14:ligatures w14:val="none"/>
              </w:rPr>
              <w:t>ADHD</w:t>
            </w:r>
            <w:r w:rsidRPr="002305DF">
              <w:rPr>
                <w:rFonts w:ascii="Segoe UI" w:eastAsia="Times New Roman" w:hAnsi="Segoe UI" w:cs="Segoe UI"/>
                <w:color w:val="1F2328"/>
                <w:kern w:val="0"/>
                <w:sz w:val="24"/>
                <w:szCs w:val="24"/>
                <w:lang w:eastAsia="en-CA"/>
                <w14:ligatures w14:val="none"/>
              </w:rPr>
              <w:t>: General presence of ADHD n=51. not present (0), present (1), or unknown (9).</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ADHD Qualitative&gt;Nominal&gt;Categorical variable</w:t>
            </w:r>
            <w:r>
              <w:rPr>
                <w:rFonts w:ascii="Segoe UI" w:eastAsia="Times New Roman" w:hAnsi="Segoe UI" w:cs="Segoe UI"/>
                <w:color w:val="1F2328"/>
                <w:kern w:val="0"/>
                <w:sz w:val="24"/>
                <w:szCs w:val="24"/>
                <w:lang w:eastAsia="en-CA"/>
                <w14:ligatures w14:val="none"/>
              </w:rPr>
              <w:t>)</w:t>
            </w:r>
            <w:r w:rsidRPr="002305DF">
              <w:rPr>
                <w:rFonts w:ascii="Segoe UI" w:eastAsia="Times New Roman" w:hAnsi="Segoe UI" w:cs="Segoe UI"/>
                <w:color w:val="1F2328"/>
                <w:kern w:val="0"/>
                <w:sz w:val="24"/>
                <w:szCs w:val="24"/>
                <w:lang w:eastAsia="en-CA"/>
                <w14:ligatures w14:val="none"/>
              </w:rPr>
              <w:t xml:space="preserve"> </w:t>
            </w:r>
          </w:p>
          <w:p w14:paraId="2EEC01E9" w14:textId="77777777" w:rsidR="00C75D9B" w:rsidRDefault="00C75D9B" w:rsidP="001A179C">
            <w:pPr>
              <w:rPr>
                <w:rFonts w:ascii="Segoe UI" w:eastAsia="Times New Roman" w:hAnsi="Segoe UI" w:cs="Segoe UI"/>
                <w:color w:val="1F2328"/>
                <w:kern w:val="0"/>
                <w:sz w:val="24"/>
                <w:szCs w:val="24"/>
                <w:lang w:eastAsia="en-CA"/>
                <w14:ligatures w14:val="none"/>
              </w:rPr>
            </w:pPr>
          </w:p>
        </w:tc>
        <w:tc>
          <w:tcPr>
            <w:tcW w:w="4967" w:type="dxa"/>
            <w:vMerge/>
          </w:tcPr>
          <w:p w14:paraId="63737C8C" w14:textId="77777777" w:rsidR="00C75D9B" w:rsidRDefault="00C75D9B" w:rsidP="00C75D9B">
            <w:pPr>
              <w:shd w:val="clear" w:color="auto" w:fill="FFFFFF"/>
              <w:rPr>
                <w:rFonts w:ascii="Segoe UI" w:eastAsia="Times New Roman" w:hAnsi="Segoe UI" w:cs="Segoe UI"/>
                <w:color w:val="1F2328"/>
                <w:kern w:val="0"/>
                <w:sz w:val="24"/>
                <w:szCs w:val="24"/>
                <w:lang w:eastAsia="en-CA"/>
                <w14:ligatures w14:val="none"/>
              </w:rPr>
            </w:pPr>
          </w:p>
        </w:tc>
      </w:tr>
    </w:tbl>
    <w:p w14:paraId="0E82F44A" w14:textId="77777777" w:rsidR="003821E0" w:rsidRPr="00530A9C" w:rsidRDefault="003821E0" w:rsidP="00530A9C">
      <w:pPr>
        <w:shd w:val="clear" w:color="auto" w:fill="FFFFFF"/>
        <w:spacing w:after="240" w:line="240" w:lineRule="auto"/>
        <w:rPr>
          <w:rFonts w:ascii="Segoe UI" w:eastAsia="Times New Roman" w:hAnsi="Segoe UI" w:cs="Segoe UI"/>
          <w:color w:val="1F2328"/>
          <w:kern w:val="0"/>
          <w:sz w:val="24"/>
          <w:szCs w:val="24"/>
          <w:lang w:eastAsia="en-CA"/>
          <w14:ligatures w14:val="none"/>
        </w:rPr>
      </w:pPr>
    </w:p>
    <w:p w14:paraId="0216E85A" w14:textId="77777777" w:rsidR="00530A9C" w:rsidRPr="00530A9C" w:rsidRDefault="00530A9C" w:rsidP="00530A9C">
      <w:pPr>
        <w:shd w:val="clear" w:color="auto" w:fill="FFFFFF"/>
        <w:spacing w:before="360" w:after="240" w:line="240" w:lineRule="auto"/>
        <w:outlineLvl w:val="1"/>
        <w:rPr>
          <w:rFonts w:ascii="Segoe UI" w:eastAsia="Times New Roman" w:hAnsi="Segoe UI" w:cs="Segoe UI"/>
          <w:b/>
          <w:bCs/>
          <w:color w:val="1F2328"/>
          <w:kern w:val="0"/>
          <w:sz w:val="36"/>
          <w:szCs w:val="36"/>
          <w:lang w:eastAsia="en-CA"/>
          <w14:ligatures w14:val="none"/>
        </w:rPr>
      </w:pPr>
      <w:r w:rsidRPr="00530A9C">
        <w:rPr>
          <w:rFonts w:ascii="Segoe UI" w:eastAsia="Times New Roman" w:hAnsi="Segoe UI" w:cs="Segoe UI"/>
          <w:b/>
          <w:bCs/>
          <w:color w:val="1F2328"/>
          <w:kern w:val="0"/>
          <w:sz w:val="36"/>
          <w:szCs w:val="36"/>
          <w:lang w:eastAsia="en-CA"/>
          <w14:ligatures w14:val="none"/>
        </w:rPr>
        <w:lastRenderedPageBreak/>
        <w:t>Solution Statement</w:t>
      </w:r>
    </w:p>
    <w:p w14:paraId="36E4EBFB" w14:textId="2BBD0E10" w:rsidR="00DE7D4C" w:rsidRPr="00D75DA3" w:rsidRDefault="00DE7D4C" w:rsidP="00DE7D4C">
      <w:pPr>
        <w:jc w:val="both"/>
        <w:rPr>
          <w:rFonts w:ascii="Segoe UI" w:hAnsi="Segoe UI" w:cs="Segoe UI"/>
          <w:sz w:val="24"/>
          <w:szCs w:val="24"/>
        </w:rPr>
      </w:pPr>
      <w:r>
        <w:rPr>
          <w:rFonts w:ascii="Segoe UI" w:hAnsi="Segoe UI" w:cs="Segoe UI"/>
          <w:sz w:val="24"/>
          <w:szCs w:val="24"/>
          <w:lang w:eastAsia="en-CA"/>
        </w:rPr>
        <w:t>P</w:t>
      </w:r>
      <w:r w:rsidRPr="00D75DA3">
        <w:rPr>
          <w:rFonts w:ascii="Segoe UI" w:hAnsi="Segoe UI" w:cs="Segoe UI"/>
          <w:sz w:val="24"/>
          <w:szCs w:val="24"/>
          <w:lang w:eastAsia="en-CA"/>
        </w:rPr>
        <w:t>erform</w:t>
      </w:r>
      <w:r>
        <w:rPr>
          <w:rFonts w:ascii="Segoe UI" w:hAnsi="Segoe UI" w:cs="Segoe UI"/>
          <w:sz w:val="24"/>
          <w:szCs w:val="24"/>
          <w:lang w:eastAsia="en-CA"/>
        </w:rPr>
        <w:t>ing</w:t>
      </w:r>
      <w:r w:rsidR="00450EC4">
        <w:rPr>
          <w:rFonts w:ascii="Segoe UI" w:hAnsi="Segoe UI" w:cs="Segoe UI"/>
          <w:sz w:val="24"/>
          <w:szCs w:val="24"/>
          <w:lang w:eastAsia="en-CA"/>
        </w:rPr>
        <w:t xml:space="preserve"> exploratory data analysis and machine learning methodologies will help </w:t>
      </w:r>
      <w:r w:rsidRPr="00D75DA3">
        <w:rPr>
          <w:rFonts w:ascii="Segoe UI" w:hAnsi="Segoe UI" w:cs="Segoe UI"/>
          <w:sz w:val="24"/>
          <w:szCs w:val="24"/>
          <w:lang w:eastAsia="en-CA"/>
        </w:rPr>
        <w:t>to evaluate the models' generalization capability</w:t>
      </w:r>
      <w:r w:rsidR="00450EC4">
        <w:rPr>
          <w:rFonts w:ascii="Segoe UI" w:hAnsi="Segoe UI" w:cs="Segoe UI"/>
          <w:sz w:val="24"/>
          <w:szCs w:val="24"/>
          <w:lang w:eastAsia="en-CA"/>
        </w:rPr>
        <w:t>. Using,</w:t>
      </w:r>
      <w:r w:rsidRPr="00D75DA3">
        <w:rPr>
          <w:rFonts w:ascii="Segoe UI" w:hAnsi="Segoe UI" w:cs="Segoe UI"/>
          <w:sz w:val="24"/>
          <w:szCs w:val="24"/>
          <w:lang w:eastAsia="en-CA"/>
        </w:rPr>
        <w:t xml:space="preserve"> Random Forest and AdaBoost models </w:t>
      </w:r>
      <w:r w:rsidR="00450EC4">
        <w:rPr>
          <w:rFonts w:ascii="Segoe UI" w:hAnsi="Segoe UI" w:cs="Segoe UI"/>
          <w:sz w:val="24"/>
          <w:szCs w:val="24"/>
          <w:lang w:eastAsia="en-CA"/>
        </w:rPr>
        <w:t xml:space="preserve">could describe the </w:t>
      </w:r>
      <w:r w:rsidRPr="00D75DA3">
        <w:rPr>
          <w:rFonts w:ascii="Segoe UI" w:hAnsi="Segoe UI" w:cs="Segoe UI"/>
          <w:sz w:val="24"/>
          <w:szCs w:val="24"/>
          <w:lang w:eastAsia="en-CA"/>
        </w:rPr>
        <w:t>generaliz</w:t>
      </w:r>
      <w:r w:rsidR="00C008D6">
        <w:rPr>
          <w:rFonts w:ascii="Segoe UI" w:hAnsi="Segoe UI" w:cs="Segoe UI"/>
          <w:sz w:val="24"/>
          <w:szCs w:val="24"/>
          <w:lang w:eastAsia="en-CA"/>
        </w:rPr>
        <w:t>ation of</w:t>
      </w:r>
      <w:r w:rsidRPr="00D75DA3">
        <w:rPr>
          <w:rFonts w:ascii="Segoe UI" w:hAnsi="Segoe UI" w:cs="Segoe UI"/>
          <w:sz w:val="24"/>
          <w:szCs w:val="24"/>
          <w:lang w:eastAsia="en-CA"/>
        </w:rPr>
        <w:t xml:space="preserve"> data, </w:t>
      </w:r>
      <w:r w:rsidR="00450EC4">
        <w:rPr>
          <w:rFonts w:ascii="Segoe UI" w:hAnsi="Segoe UI" w:cs="Segoe UI"/>
          <w:sz w:val="24"/>
          <w:szCs w:val="24"/>
          <w:lang w:eastAsia="en-CA"/>
        </w:rPr>
        <w:t>provide information for overfitting or underfitting to improve the model performance</w:t>
      </w:r>
      <w:r w:rsidR="00C008D6">
        <w:rPr>
          <w:rFonts w:ascii="Segoe UI" w:hAnsi="Segoe UI" w:cs="Segoe UI"/>
          <w:sz w:val="24"/>
          <w:szCs w:val="24"/>
          <w:lang w:eastAsia="en-CA"/>
        </w:rPr>
        <w:t>;</w:t>
      </w:r>
      <w:r w:rsidR="00450EC4">
        <w:rPr>
          <w:rFonts w:ascii="Segoe UI" w:hAnsi="Segoe UI" w:cs="Segoe UI"/>
          <w:sz w:val="24"/>
          <w:szCs w:val="24"/>
          <w:lang w:eastAsia="en-CA"/>
        </w:rPr>
        <w:t xml:space="preserve"> </w:t>
      </w:r>
      <w:r w:rsidRPr="00D75DA3">
        <w:rPr>
          <w:rFonts w:ascii="Segoe UI" w:hAnsi="Segoe UI" w:cs="Segoe UI"/>
          <w:sz w:val="24"/>
          <w:szCs w:val="24"/>
          <w:lang w:eastAsia="en-CA"/>
        </w:rPr>
        <w:t>in predicting anxiety based on age and ADHD</w:t>
      </w:r>
      <w:r w:rsidR="00C008D6">
        <w:rPr>
          <w:rFonts w:ascii="Segoe UI" w:hAnsi="Segoe UI" w:cs="Segoe UI"/>
          <w:sz w:val="24"/>
          <w:szCs w:val="24"/>
          <w:lang w:eastAsia="en-CA"/>
        </w:rPr>
        <w:t>&gt; F</w:t>
      </w:r>
      <w:r w:rsidRPr="00D75DA3">
        <w:rPr>
          <w:rFonts w:ascii="Segoe UI" w:hAnsi="Segoe UI" w:cs="Segoe UI"/>
          <w:sz w:val="24"/>
          <w:szCs w:val="24"/>
          <w:lang w:eastAsia="en-CA"/>
        </w:rPr>
        <w:t xml:space="preserve">urther refinement through hyperparameter tuning, or additional data variables </w:t>
      </w:r>
      <w:r w:rsidR="00450EC4">
        <w:rPr>
          <w:rFonts w:ascii="Segoe UI" w:hAnsi="Segoe UI" w:cs="Segoe UI"/>
          <w:sz w:val="24"/>
          <w:szCs w:val="24"/>
          <w:lang w:eastAsia="en-CA"/>
        </w:rPr>
        <w:t>will be executed.</w:t>
      </w:r>
      <w:r w:rsidRPr="00D75DA3">
        <w:rPr>
          <w:rFonts w:ascii="Segoe UI" w:hAnsi="Segoe UI" w:cs="Segoe UI"/>
          <w:sz w:val="24"/>
          <w:szCs w:val="24"/>
          <w:lang w:eastAsia="en-CA"/>
        </w:rPr>
        <w:t xml:space="preserve"> </w:t>
      </w:r>
    </w:p>
    <w:p w14:paraId="7BC4641D" w14:textId="06EE8532" w:rsidR="00530A9C" w:rsidRPr="00530A9C" w:rsidRDefault="00530A9C" w:rsidP="00DE7D4C">
      <w:pPr>
        <w:shd w:val="clear" w:color="auto" w:fill="FFFFFF"/>
        <w:spacing w:after="240" w:line="240" w:lineRule="auto"/>
        <w:rPr>
          <w:rFonts w:ascii="Segoe UI" w:eastAsia="Times New Roman" w:hAnsi="Segoe UI" w:cs="Segoe UI"/>
          <w:b/>
          <w:bCs/>
          <w:color w:val="1F2328"/>
          <w:kern w:val="0"/>
          <w:sz w:val="36"/>
          <w:szCs w:val="36"/>
          <w:lang w:eastAsia="en-CA"/>
          <w14:ligatures w14:val="none"/>
        </w:rPr>
      </w:pPr>
      <w:r w:rsidRPr="00530A9C">
        <w:rPr>
          <w:rFonts w:ascii="Segoe UI" w:eastAsia="Times New Roman" w:hAnsi="Segoe UI" w:cs="Segoe UI"/>
          <w:b/>
          <w:bCs/>
          <w:color w:val="1F2328"/>
          <w:kern w:val="0"/>
          <w:sz w:val="36"/>
          <w:szCs w:val="36"/>
          <w:lang w:eastAsia="en-CA"/>
          <w14:ligatures w14:val="none"/>
        </w:rPr>
        <w:t>Benchmark Model</w:t>
      </w:r>
    </w:p>
    <w:p w14:paraId="6720F739" w14:textId="6DAECF81" w:rsidR="00C008D6" w:rsidRDefault="00C008D6" w:rsidP="00530A9C">
      <w:pPr>
        <w:shd w:val="clear" w:color="auto" w:fill="FFFFFF"/>
        <w:spacing w:after="240" w:line="240" w:lineRule="auto"/>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An estimate of a baseline for accuracy is 0.</w:t>
      </w:r>
      <w:r w:rsidR="003B2D6F">
        <w:rPr>
          <w:rFonts w:ascii="Segoe UI" w:eastAsia="Times New Roman" w:hAnsi="Segoe UI" w:cs="Segoe UI"/>
          <w:color w:val="1F2328"/>
          <w:kern w:val="0"/>
          <w:sz w:val="24"/>
          <w:szCs w:val="24"/>
          <w:lang w:eastAsia="en-CA"/>
          <w14:ligatures w14:val="none"/>
        </w:rPr>
        <w:t>81</w:t>
      </w:r>
      <w:r>
        <w:rPr>
          <w:rFonts w:ascii="Segoe UI" w:eastAsia="Times New Roman" w:hAnsi="Segoe UI" w:cs="Segoe UI"/>
          <w:color w:val="1F2328"/>
          <w:kern w:val="0"/>
          <w:sz w:val="24"/>
          <w:szCs w:val="24"/>
          <w:lang w:eastAsia="en-CA"/>
          <w14:ligatures w14:val="none"/>
        </w:rPr>
        <w:t>. Ideally by applying a machine learning model the accuracy can increase.</w:t>
      </w:r>
    </w:p>
    <w:p w14:paraId="486A78FB" w14:textId="77777777" w:rsidR="00530A9C" w:rsidRPr="00530A9C" w:rsidRDefault="00530A9C" w:rsidP="00530A9C">
      <w:pPr>
        <w:shd w:val="clear" w:color="auto" w:fill="FFFFFF"/>
        <w:spacing w:before="360" w:after="240" w:line="240" w:lineRule="auto"/>
        <w:outlineLvl w:val="1"/>
        <w:rPr>
          <w:rFonts w:ascii="Segoe UI" w:eastAsia="Times New Roman" w:hAnsi="Segoe UI" w:cs="Segoe UI"/>
          <w:b/>
          <w:bCs/>
          <w:color w:val="1F2328"/>
          <w:kern w:val="0"/>
          <w:sz w:val="36"/>
          <w:szCs w:val="36"/>
          <w:lang w:eastAsia="en-CA"/>
          <w14:ligatures w14:val="none"/>
        </w:rPr>
      </w:pPr>
      <w:r w:rsidRPr="00530A9C">
        <w:rPr>
          <w:rFonts w:ascii="Segoe UI" w:eastAsia="Times New Roman" w:hAnsi="Segoe UI" w:cs="Segoe UI"/>
          <w:b/>
          <w:bCs/>
          <w:color w:val="1F2328"/>
          <w:kern w:val="0"/>
          <w:sz w:val="36"/>
          <w:szCs w:val="36"/>
          <w:lang w:eastAsia="en-CA"/>
          <w14:ligatures w14:val="none"/>
        </w:rPr>
        <w:t>Evaluation Metrics</w:t>
      </w:r>
    </w:p>
    <w:p w14:paraId="16E79909" w14:textId="727DE70F" w:rsidR="00C008D6" w:rsidRDefault="00C008D6" w:rsidP="00C008D6">
      <w:pPr>
        <w:shd w:val="clear" w:color="auto" w:fill="FFFFFF"/>
        <w:spacing w:after="240" w:line="240" w:lineRule="auto"/>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As the project is Supervised, Classification, Decision Tree </w:t>
      </w:r>
      <w:r w:rsidR="007000F5">
        <w:rPr>
          <w:rFonts w:ascii="Segoe UI" w:eastAsia="Times New Roman" w:hAnsi="Segoe UI" w:cs="Segoe UI"/>
          <w:color w:val="1F2328"/>
          <w:kern w:val="0"/>
          <w:sz w:val="24"/>
          <w:szCs w:val="24"/>
          <w:lang w:eastAsia="en-CA"/>
          <w14:ligatures w14:val="none"/>
        </w:rPr>
        <w:t>Binary</w:t>
      </w:r>
      <w:r>
        <w:rPr>
          <w:rFonts w:ascii="Segoe UI" w:eastAsia="Times New Roman" w:hAnsi="Segoe UI" w:cs="Segoe UI"/>
          <w:color w:val="1F2328"/>
          <w:kern w:val="0"/>
          <w:sz w:val="24"/>
          <w:szCs w:val="24"/>
          <w:lang w:eastAsia="en-CA"/>
          <w14:ligatures w14:val="none"/>
        </w:rPr>
        <w:t>, the metrics used are the standard as:</w:t>
      </w:r>
    </w:p>
    <w:p w14:paraId="4DE6B00F" w14:textId="77777777" w:rsidR="00C008D6" w:rsidRDefault="00C008D6" w:rsidP="00C008D6">
      <w:pPr>
        <w:shd w:val="clear" w:color="auto" w:fill="FFFFFF"/>
        <w:spacing w:after="240" w:line="240" w:lineRule="auto"/>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w:t>
      </w:r>
      <w:r w:rsidRPr="00B3726E">
        <w:rPr>
          <w:rFonts w:ascii="Segoe UI" w:eastAsia="Times New Roman" w:hAnsi="Segoe UI" w:cs="Segoe UI"/>
          <w:color w:val="1F2328"/>
          <w:kern w:val="0"/>
          <w:sz w:val="24"/>
          <w:szCs w:val="24"/>
          <w:lang w:eastAsia="en-CA"/>
          <w14:ligatures w14:val="none"/>
        </w:rPr>
        <w:t>Prediction time and training time</w:t>
      </w:r>
      <w:r>
        <w:rPr>
          <w:rFonts w:ascii="Segoe UI" w:eastAsia="Times New Roman" w:hAnsi="Segoe UI" w:cs="Segoe UI"/>
          <w:color w:val="1F2328"/>
          <w:kern w:val="0"/>
          <w:sz w:val="24"/>
          <w:szCs w:val="24"/>
          <w:lang w:eastAsia="en-CA"/>
          <w14:ligatures w14:val="none"/>
        </w:rPr>
        <w:t>: A</w:t>
      </w:r>
      <w:r w:rsidRPr="00B3726E">
        <w:rPr>
          <w:rFonts w:ascii="Segoe UI" w:eastAsia="Times New Roman" w:hAnsi="Segoe UI" w:cs="Segoe UI"/>
          <w:color w:val="1F2328"/>
          <w:kern w:val="0"/>
          <w:sz w:val="24"/>
          <w:szCs w:val="24"/>
          <w:lang w:eastAsia="en-CA"/>
          <w14:ligatures w14:val="none"/>
        </w:rPr>
        <w:t xml:space="preserve">re important in machine learning </w:t>
      </w:r>
      <w:r>
        <w:rPr>
          <w:rFonts w:ascii="Segoe UI" w:eastAsia="Times New Roman" w:hAnsi="Segoe UI" w:cs="Segoe UI"/>
          <w:color w:val="1F2328"/>
          <w:kern w:val="0"/>
          <w:sz w:val="24"/>
          <w:szCs w:val="24"/>
          <w:lang w:eastAsia="en-CA"/>
          <w14:ligatures w14:val="none"/>
        </w:rPr>
        <w:t xml:space="preserve">to identify </w:t>
      </w:r>
      <w:r w:rsidRPr="00B3726E">
        <w:rPr>
          <w:rFonts w:ascii="Segoe UI" w:eastAsia="Times New Roman" w:hAnsi="Segoe UI" w:cs="Segoe UI"/>
          <w:color w:val="1F2328"/>
          <w:kern w:val="0"/>
          <w:sz w:val="24"/>
          <w:szCs w:val="24"/>
          <w:lang w:eastAsia="en-CA"/>
          <w14:ligatures w14:val="none"/>
        </w:rPr>
        <w:t xml:space="preserve">efficiency and practicality of deploying machine learning models. </w:t>
      </w:r>
      <w:r>
        <w:rPr>
          <w:rFonts w:ascii="Segoe UI" w:eastAsia="Times New Roman" w:hAnsi="Segoe UI" w:cs="Segoe UI"/>
          <w:color w:val="1F2328"/>
          <w:kern w:val="0"/>
          <w:sz w:val="24"/>
          <w:szCs w:val="24"/>
          <w:lang w:eastAsia="en-CA"/>
          <w14:ligatures w14:val="none"/>
        </w:rPr>
        <w:t>If the result leads to a f</w:t>
      </w:r>
      <w:r w:rsidRPr="00B3726E">
        <w:rPr>
          <w:rFonts w:ascii="Segoe UI" w:eastAsia="Times New Roman" w:hAnsi="Segoe UI" w:cs="Segoe UI"/>
          <w:color w:val="1F2328"/>
          <w:kern w:val="0"/>
          <w:sz w:val="24"/>
          <w:szCs w:val="24"/>
          <w:lang w:eastAsia="en-CA"/>
          <w14:ligatures w14:val="none"/>
        </w:rPr>
        <w:t>aster</w:t>
      </w:r>
      <w:r>
        <w:rPr>
          <w:rFonts w:ascii="Segoe UI" w:eastAsia="Times New Roman" w:hAnsi="Segoe UI" w:cs="Segoe UI"/>
          <w:color w:val="1F2328"/>
          <w:kern w:val="0"/>
          <w:sz w:val="24"/>
          <w:szCs w:val="24"/>
          <w:lang w:eastAsia="en-CA"/>
          <w14:ligatures w14:val="none"/>
        </w:rPr>
        <w:t xml:space="preserve"> time, it will allow </w:t>
      </w:r>
      <w:r w:rsidRPr="00B3726E">
        <w:rPr>
          <w:rFonts w:ascii="Segoe UI" w:eastAsia="Times New Roman" w:hAnsi="Segoe UI" w:cs="Segoe UI"/>
          <w:color w:val="1F2328"/>
          <w:kern w:val="0"/>
          <w:sz w:val="24"/>
          <w:szCs w:val="24"/>
          <w:lang w:eastAsia="en-CA"/>
          <w14:ligatures w14:val="none"/>
        </w:rPr>
        <w:t>quicker model deployment</w:t>
      </w:r>
      <w:r>
        <w:rPr>
          <w:rFonts w:ascii="Segoe UI" w:eastAsia="Times New Roman" w:hAnsi="Segoe UI" w:cs="Segoe UI"/>
          <w:color w:val="1F2328"/>
          <w:kern w:val="0"/>
          <w:sz w:val="24"/>
          <w:szCs w:val="24"/>
          <w:lang w:eastAsia="en-CA"/>
          <w14:ligatures w14:val="none"/>
        </w:rPr>
        <w:t>.</w:t>
      </w:r>
    </w:p>
    <w:p w14:paraId="25FD00DC" w14:textId="77777777" w:rsidR="00C008D6" w:rsidRDefault="00C008D6" w:rsidP="00C008D6">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084A8E">
        <w:rPr>
          <w:rFonts w:ascii="Segoe UI" w:eastAsia="Times New Roman" w:hAnsi="Segoe UI" w:cs="Segoe UI"/>
          <w:color w:val="1F2328"/>
          <w:kern w:val="0"/>
          <w:sz w:val="24"/>
          <w:szCs w:val="24"/>
          <w:lang w:eastAsia="en-CA"/>
          <w14:ligatures w14:val="none"/>
        </w:rPr>
        <w:t>-F1 Score: Given the nominal nature of the ANXIETY and SUBSTANCE ABUSE variables, the F1 score is crucial as it balances precision and recall, providing a good measure of the model's predictive power</w:t>
      </w:r>
      <w:r>
        <w:rPr>
          <w:rFonts w:ascii="Segoe UI" w:eastAsia="Times New Roman" w:hAnsi="Segoe UI" w:cs="Segoe UI"/>
          <w:color w:val="1F2328"/>
          <w:kern w:val="0"/>
          <w:sz w:val="24"/>
          <w:szCs w:val="24"/>
          <w:lang w:eastAsia="en-CA"/>
          <w14:ligatures w14:val="none"/>
        </w:rPr>
        <w:t>,</w:t>
      </w:r>
      <w:r w:rsidRPr="00084A8E">
        <w:rPr>
          <w:rFonts w:ascii="Segoe UI" w:eastAsia="Times New Roman" w:hAnsi="Segoe UI" w:cs="Segoe UI"/>
          <w:color w:val="1F2328"/>
          <w:kern w:val="0"/>
          <w:sz w:val="24"/>
          <w:szCs w:val="24"/>
          <w:lang w:eastAsia="en-CA"/>
          <w14:ligatures w14:val="none"/>
        </w:rPr>
        <w:t xml:space="preserve"> while considering false positives and false negatives.</w:t>
      </w:r>
    </w:p>
    <w:p w14:paraId="7616CC23" w14:textId="77777777" w:rsidR="00C008D6" w:rsidRPr="00084A8E" w:rsidRDefault="00C008D6" w:rsidP="00C008D6">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084A8E">
        <w:rPr>
          <w:rFonts w:ascii="Segoe UI" w:eastAsia="Times New Roman" w:hAnsi="Segoe UI" w:cs="Segoe UI"/>
          <w:color w:val="1F2328"/>
          <w:kern w:val="0"/>
          <w:sz w:val="24"/>
          <w:szCs w:val="24"/>
          <w:lang w:eastAsia="en-CA"/>
          <w14:ligatures w14:val="none"/>
        </w:rPr>
        <w:t>-Precision and Recall: Precision is the ratio of correctly predicted positive observations to the total predicted positives, while recall is the ratio of correctly predicted positive observations to all actual positives.</w:t>
      </w:r>
    </w:p>
    <w:p w14:paraId="63A26136" w14:textId="77777777" w:rsidR="00C008D6" w:rsidRPr="00084A8E" w:rsidRDefault="00C008D6" w:rsidP="00C008D6">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084A8E">
        <w:rPr>
          <w:rFonts w:ascii="Segoe UI" w:eastAsia="Times New Roman" w:hAnsi="Segoe UI" w:cs="Segoe UI"/>
          <w:color w:val="1F2328"/>
          <w:kern w:val="0"/>
          <w:sz w:val="24"/>
          <w:szCs w:val="24"/>
          <w:lang w:eastAsia="en-CA"/>
          <w14:ligatures w14:val="none"/>
        </w:rPr>
        <w:t>-Accuracy: This metric provides a simple and intuitive measure of the model's overall correctness and is valuable for understanding the proportion of correct predictions.</w:t>
      </w:r>
    </w:p>
    <w:p w14:paraId="67783041" w14:textId="77777777" w:rsidR="00C008D6" w:rsidRDefault="00C008D6" w:rsidP="00C008D6">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084A8E">
        <w:rPr>
          <w:rFonts w:ascii="Segoe UI" w:eastAsia="Times New Roman" w:hAnsi="Segoe UI" w:cs="Segoe UI"/>
          <w:color w:val="1F2328"/>
          <w:kern w:val="0"/>
          <w:sz w:val="24"/>
          <w:szCs w:val="24"/>
          <w:lang w:eastAsia="en-CA"/>
          <w14:ligatures w14:val="none"/>
        </w:rPr>
        <w:t>These metrics are crucial for evaluating the model's performance in identifying positive cases (ANXIETY and SUBSTANCE presence) accurately and with minimal false positives or false negative</w:t>
      </w:r>
    </w:p>
    <w:p w14:paraId="7A2A181A" w14:textId="77777777" w:rsidR="00D26D56" w:rsidRDefault="00D26D56" w:rsidP="00C008D6">
      <w:pPr>
        <w:shd w:val="clear" w:color="auto" w:fill="FFFFFF"/>
        <w:spacing w:after="240" w:line="240" w:lineRule="auto"/>
        <w:rPr>
          <w:rFonts w:ascii="Segoe UI" w:eastAsia="Times New Roman" w:hAnsi="Segoe UI" w:cs="Segoe UI"/>
          <w:color w:val="1F2328"/>
          <w:kern w:val="0"/>
          <w:sz w:val="24"/>
          <w:szCs w:val="24"/>
          <w:lang w:eastAsia="en-CA"/>
          <w14:ligatures w14:val="none"/>
        </w:rPr>
      </w:pPr>
    </w:p>
    <w:p w14:paraId="75D326A7" w14:textId="77777777" w:rsidR="00530A9C" w:rsidRPr="00530A9C" w:rsidRDefault="00530A9C" w:rsidP="00530A9C">
      <w:pPr>
        <w:shd w:val="clear" w:color="auto" w:fill="FFFFFF"/>
        <w:spacing w:before="360" w:after="240" w:line="240" w:lineRule="auto"/>
        <w:outlineLvl w:val="1"/>
        <w:rPr>
          <w:rFonts w:ascii="Segoe UI" w:eastAsia="Times New Roman" w:hAnsi="Segoe UI" w:cs="Segoe UI"/>
          <w:b/>
          <w:bCs/>
          <w:color w:val="1F2328"/>
          <w:kern w:val="0"/>
          <w:sz w:val="36"/>
          <w:szCs w:val="36"/>
          <w:lang w:eastAsia="en-CA"/>
          <w14:ligatures w14:val="none"/>
        </w:rPr>
      </w:pPr>
      <w:r w:rsidRPr="00530A9C">
        <w:rPr>
          <w:rFonts w:ascii="Segoe UI" w:eastAsia="Times New Roman" w:hAnsi="Segoe UI" w:cs="Segoe UI"/>
          <w:b/>
          <w:bCs/>
          <w:color w:val="1F2328"/>
          <w:kern w:val="0"/>
          <w:sz w:val="36"/>
          <w:szCs w:val="36"/>
          <w:lang w:eastAsia="en-CA"/>
          <w14:ligatures w14:val="none"/>
        </w:rPr>
        <w:lastRenderedPageBreak/>
        <w:t>Project Design</w:t>
      </w:r>
    </w:p>
    <w:p w14:paraId="384DC599" w14:textId="77777777" w:rsidR="00A349A8" w:rsidRPr="00AD6E55" w:rsidRDefault="00A349A8" w:rsidP="00A349A8">
      <w:pPr>
        <w:rPr>
          <w:rFonts w:ascii="Segoe UI" w:eastAsia="Times New Roman" w:hAnsi="Segoe UI" w:cs="Segoe UI"/>
          <w:b/>
          <w:bCs/>
          <w:color w:val="1F2328"/>
          <w:kern w:val="0"/>
          <w:sz w:val="24"/>
          <w:szCs w:val="24"/>
          <w:lang w:eastAsia="en-CA"/>
          <w14:ligatures w14:val="none"/>
        </w:rPr>
      </w:pPr>
      <w:r w:rsidRPr="00AD6E55">
        <w:rPr>
          <w:rFonts w:ascii="Segoe UI" w:eastAsia="Times New Roman" w:hAnsi="Segoe UI" w:cs="Segoe UI"/>
          <w:b/>
          <w:bCs/>
          <w:color w:val="1F2328"/>
          <w:kern w:val="0"/>
          <w:sz w:val="24"/>
          <w:szCs w:val="24"/>
          <w:lang w:eastAsia="en-CA"/>
          <w14:ligatures w14:val="none"/>
        </w:rPr>
        <w:t>Step 1: Data Collection and Preprocessing</w:t>
      </w:r>
    </w:p>
    <w:p w14:paraId="1AA2604B" w14:textId="3FD60455" w:rsidR="00A349A8" w:rsidRPr="00A349A8" w:rsidRDefault="00A349A8" w:rsidP="00A349A8">
      <w:pPr>
        <w:rPr>
          <w:rFonts w:ascii="Segoe UI" w:eastAsia="Times New Roman" w:hAnsi="Segoe UI" w:cs="Segoe UI"/>
          <w:color w:val="1F2328"/>
          <w:kern w:val="0"/>
          <w:sz w:val="24"/>
          <w:szCs w:val="24"/>
          <w:lang w:eastAsia="en-CA"/>
          <w14:ligatures w14:val="none"/>
        </w:rPr>
      </w:pPr>
      <w:r w:rsidRPr="00A349A8">
        <w:rPr>
          <w:rFonts w:ascii="Segoe UI" w:eastAsia="Times New Roman" w:hAnsi="Segoe UI" w:cs="Segoe UI"/>
          <w:color w:val="1F2328"/>
          <w:kern w:val="0"/>
          <w:sz w:val="24"/>
          <w:szCs w:val="24"/>
          <w:lang w:eastAsia="en-CA"/>
          <w14:ligatures w14:val="none"/>
        </w:rPr>
        <w:t xml:space="preserve">Data Collection: Obtain access to the </w:t>
      </w:r>
      <w:r w:rsidRPr="00CA4073">
        <w:rPr>
          <w:rFonts w:ascii="Segoe UI" w:eastAsia="Times New Roman" w:hAnsi="Segoe UI" w:cs="Segoe UI"/>
          <w:color w:val="1F2328"/>
          <w:kern w:val="0"/>
          <w:sz w:val="24"/>
          <w:szCs w:val="24"/>
          <w:lang w:eastAsia="en-CA"/>
          <w14:ligatures w14:val="none"/>
        </w:rPr>
        <w:t xml:space="preserve">HYPERAKTIV </w:t>
      </w:r>
      <w:r>
        <w:rPr>
          <w:rFonts w:ascii="Segoe UI" w:eastAsia="Times New Roman" w:hAnsi="Segoe UI" w:cs="Segoe UI"/>
          <w:color w:val="1F2328"/>
          <w:kern w:val="0"/>
          <w:sz w:val="24"/>
          <w:szCs w:val="24"/>
          <w:lang w:eastAsia="en-CA"/>
          <w14:ligatures w14:val="none"/>
        </w:rPr>
        <w:t>dataset to identify</w:t>
      </w:r>
      <w:r w:rsidRPr="00A349A8">
        <w:rPr>
          <w:rFonts w:ascii="Segoe UI" w:eastAsia="Times New Roman" w:hAnsi="Segoe UI" w:cs="Segoe UI"/>
          <w:color w:val="1F2328"/>
          <w:kern w:val="0"/>
          <w:sz w:val="24"/>
          <w:szCs w:val="24"/>
          <w:lang w:eastAsia="en-CA"/>
          <w14:ligatures w14:val="none"/>
        </w:rPr>
        <w:t xml:space="preserve"> demographic and diagnostic information of adults, including ADHD diagnosis, anxiety status, substance abuse, and age range.</w:t>
      </w:r>
    </w:p>
    <w:p w14:paraId="6254CB53" w14:textId="0E427F89" w:rsidR="00A349A8" w:rsidRPr="00A349A8" w:rsidRDefault="00A349A8" w:rsidP="00A349A8">
      <w:pPr>
        <w:rPr>
          <w:rFonts w:ascii="Segoe UI" w:eastAsia="Times New Roman" w:hAnsi="Segoe UI" w:cs="Segoe UI"/>
          <w:color w:val="1F2328"/>
          <w:kern w:val="0"/>
          <w:sz w:val="24"/>
          <w:szCs w:val="24"/>
          <w:lang w:eastAsia="en-CA"/>
          <w14:ligatures w14:val="none"/>
        </w:rPr>
      </w:pPr>
      <w:r w:rsidRPr="00A349A8">
        <w:rPr>
          <w:rFonts w:ascii="Segoe UI" w:eastAsia="Times New Roman" w:hAnsi="Segoe UI" w:cs="Segoe UI"/>
          <w:color w:val="1F2328"/>
          <w:kern w:val="0"/>
          <w:sz w:val="24"/>
          <w:szCs w:val="24"/>
          <w:lang w:eastAsia="en-CA"/>
          <w14:ligatures w14:val="none"/>
        </w:rPr>
        <w:t>Data Cleaning: Address any missing or inconsistent data, handle unknown (9) and control values (2), and ensure data quality and consistency, to reflect only (0) not present or (1) present for ADHD, SUBSTNACE and ANXIETY.</w:t>
      </w:r>
    </w:p>
    <w:p w14:paraId="17C55D0C" w14:textId="00CB659C" w:rsidR="00DD020F" w:rsidRDefault="00A349A8" w:rsidP="00A349A8">
      <w:pPr>
        <w:rPr>
          <w:rFonts w:ascii="Segoe UI" w:eastAsia="Times New Roman" w:hAnsi="Segoe UI" w:cs="Segoe UI"/>
          <w:color w:val="1F2328"/>
          <w:kern w:val="0"/>
          <w:sz w:val="24"/>
          <w:szCs w:val="24"/>
          <w:lang w:eastAsia="en-CA"/>
          <w14:ligatures w14:val="none"/>
        </w:rPr>
      </w:pPr>
      <w:r w:rsidRPr="00DD020F">
        <w:rPr>
          <w:rFonts w:ascii="Segoe UI" w:eastAsia="Times New Roman" w:hAnsi="Segoe UI" w:cs="Segoe UI"/>
          <w:color w:val="1F2328"/>
          <w:kern w:val="0"/>
          <w:sz w:val="24"/>
          <w:szCs w:val="24"/>
          <w:lang w:eastAsia="en-CA"/>
          <w14:ligatures w14:val="none"/>
        </w:rPr>
        <w:t>Data Exploration: Conduct exploratory data analysis to understand the distribution and relationships within the dataset, and visualize the age range and frequency of co-occurring conditions.</w:t>
      </w:r>
      <w:r w:rsidR="00FB76F6">
        <w:rPr>
          <w:rFonts w:ascii="Segoe UI" w:eastAsia="Times New Roman" w:hAnsi="Segoe UI" w:cs="Segoe UI"/>
          <w:color w:val="1F2328"/>
          <w:kern w:val="0"/>
          <w:sz w:val="24"/>
          <w:szCs w:val="24"/>
          <w:lang w:eastAsia="en-CA"/>
          <w14:ligatures w14:val="none"/>
        </w:rPr>
        <w:t xml:space="preserve"> </w:t>
      </w:r>
      <w:r w:rsidR="00DD020F">
        <w:rPr>
          <w:rFonts w:ascii="Segoe UI" w:eastAsia="Times New Roman" w:hAnsi="Segoe UI" w:cs="Segoe UI"/>
          <w:color w:val="1F2328"/>
          <w:kern w:val="0"/>
          <w:sz w:val="24"/>
          <w:szCs w:val="24"/>
          <w:lang w:eastAsia="en-CA"/>
          <w14:ligatures w14:val="none"/>
        </w:rPr>
        <w:t>Keeping in mind that the variable types:</w:t>
      </w:r>
    </w:p>
    <w:p w14:paraId="00303CCC" w14:textId="125B9052" w:rsidR="00DD020F" w:rsidRPr="00FB76F6" w:rsidRDefault="00FB76F6" w:rsidP="00FB76F6">
      <w:pPr>
        <w:pStyle w:val="ListParagraph"/>
        <w:numPr>
          <w:ilvl w:val="0"/>
          <w:numId w:val="2"/>
        </w:numPr>
        <w:shd w:val="clear" w:color="auto" w:fill="FFFFFF"/>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X= </w:t>
      </w:r>
      <w:r w:rsidR="00DD020F" w:rsidRPr="00FB76F6">
        <w:rPr>
          <w:rFonts w:ascii="Segoe UI" w:eastAsia="Times New Roman" w:hAnsi="Segoe UI" w:cs="Segoe UI"/>
          <w:color w:val="1F2328"/>
          <w:kern w:val="0"/>
          <w:sz w:val="24"/>
          <w:szCs w:val="24"/>
          <w:lang w:eastAsia="en-CA"/>
          <w14:ligatures w14:val="none"/>
        </w:rPr>
        <w:t>AGE Qualitative&gt;Ordinal variable</w:t>
      </w:r>
    </w:p>
    <w:p w14:paraId="0BD29255" w14:textId="1A64FFC8" w:rsidR="00DD020F" w:rsidRPr="00FB76F6" w:rsidRDefault="00FB76F6" w:rsidP="00FB76F6">
      <w:pPr>
        <w:pStyle w:val="ListParagraph"/>
        <w:numPr>
          <w:ilvl w:val="0"/>
          <w:numId w:val="2"/>
        </w:numPr>
        <w:shd w:val="clear" w:color="auto" w:fill="FFFFFF"/>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X =</w:t>
      </w:r>
      <w:r w:rsidR="00DD020F" w:rsidRPr="00FB76F6">
        <w:rPr>
          <w:rFonts w:ascii="Segoe UI" w:eastAsia="Times New Roman" w:hAnsi="Segoe UI" w:cs="Segoe UI"/>
          <w:color w:val="1F2328"/>
          <w:kern w:val="0"/>
          <w:sz w:val="24"/>
          <w:szCs w:val="24"/>
          <w:lang w:eastAsia="en-CA"/>
          <w14:ligatures w14:val="none"/>
        </w:rPr>
        <w:t>ADHD Qualitative&gt;Nominal&gt;Categorical variable</w:t>
      </w:r>
    </w:p>
    <w:p w14:paraId="0BF9F5A0" w14:textId="6C858C05" w:rsidR="00DD020F" w:rsidRPr="00FB76F6" w:rsidRDefault="00FB76F6" w:rsidP="00FB76F6">
      <w:pPr>
        <w:pStyle w:val="ListParagraph"/>
        <w:numPr>
          <w:ilvl w:val="0"/>
          <w:numId w:val="2"/>
        </w:numPr>
        <w:shd w:val="clear" w:color="auto" w:fill="FFFFFF"/>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Y = </w:t>
      </w:r>
      <w:r w:rsidR="00DD020F" w:rsidRPr="00FB76F6">
        <w:rPr>
          <w:rFonts w:ascii="Segoe UI" w:eastAsia="Times New Roman" w:hAnsi="Segoe UI" w:cs="Segoe UI"/>
          <w:color w:val="1F2328"/>
          <w:kern w:val="0"/>
          <w:sz w:val="24"/>
          <w:szCs w:val="24"/>
          <w:lang w:eastAsia="en-CA"/>
          <w14:ligatures w14:val="none"/>
        </w:rPr>
        <w:t>ANXIETY Qualitative&gt;Nominal variable</w:t>
      </w:r>
    </w:p>
    <w:p w14:paraId="389A3474" w14:textId="10E792A1" w:rsidR="00DD020F" w:rsidRPr="00FB76F6" w:rsidRDefault="00FB76F6" w:rsidP="00FB76F6">
      <w:pPr>
        <w:pStyle w:val="ListParagraph"/>
        <w:numPr>
          <w:ilvl w:val="0"/>
          <w:numId w:val="2"/>
        </w:numPr>
        <w:shd w:val="clear" w:color="auto" w:fill="FFFFFF"/>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Y = </w:t>
      </w:r>
      <w:r w:rsidR="00DD020F" w:rsidRPr="00FB76F6">
        <w:rPr>
          <w:rFonts w:ascii="Segoe UI" w:eastAsia="Times New Roman" w:hAnsi="Segoe UI" w:cs="Segoe UI"/>
          <w:color w:val="1F2328"/>
          <w:kern w:val="0"/>
          <w:sz w:val="24"/>
          <w:szCs w:val="24"/>
          <w:lang w:eastAsia="en-CA"/>
          <w14:ligatures w14:val="none"/>
        </w:rPr>
        <w:t>SUBSTANCE Qualitative&gt;Nominal variable</w:t>
      </w:r>
    </w:p>
    <w:p w14:paraId="7BBE3AFF" w14:textId="77777777" w:rsidR="00A349A8" w:rsidRPr="00AD6E55" w:rsidRDefault="00A349A8" w:rsidP="00A349A8">
      <w:pPr>
        <w:rPr>
          <w:rFonts w:ascii="Segoe UI" w:eastAsia="Times New Roman" w:hAnsi="Segoe UI" w:cs="Segoe UI"/>
          <w:b/>
          <w:bCs/>
          <w:color w:val="1F2328"/>
          <w:kern w:val="0"/>
          <w:sz w:val="24"/>
          <w:szCs w:val="24"/>
          <w:lang w:eastAsia="en-CA"/>
          <w14:ligatures w14:val="none"/>
        </w:rPr>
      </w:pPr>
      <w:r w:rsidRPr="00AD6E55">
        <w:rPr>
          <w:rFonts w:ascii="Segoe UI" w:eastAsia="Times New Roman" w:hAnsi="Segoe UI" w:cs="Segoe UI"/>
          <w:b/>
          <w:bCs/>
          <w:color w:val="1F2328"/>
          <w:kern w:val="0"/>
          <w:sz w:val="24"/>
          <w:szCs w:val="24"/>
          <w:lang w:eastAsia="en-CA"/>
          <w14:ligatures w14:val="none"/>
        </w:rPr>
        <w:t>Step 2: Feature Engineering and Selection</w:t>
      </w:r>
    </w:p>
    <w:p w14:paraId="5B0D7356" w14:textId="54DFD284" w:rsidR="00F64CEF" w:rsidRPr="00AD6E55" w:rsidRDefault="00F64CEF" w:rsidP="00A349A8">
      <w:pPr>
        <w:rPr>
          <w:rFonts w:ascii="Segoe UI" w:eastAsia="Times New Roman" w:hAnsi="Segoe UI" w:cs="Segoe UI"/>
          <w:color w:val="1F2328"/>
          <w:kern w:val="0"/>
          <w:sz w:val="24"/>
          <w:szCs w:val="24"/>
          <w:lang w:eastAsia="en-CA"/>
          <w14:ligatures w14:val="none"/>
        </w:rPr>
      </w:pPr>
      <w:r>
        <w:rPr>
          <w:rFonts w:ascii="Noto Sans" w:hAnsi="Noto Sans" w:cs="Noto Sans"/>
          <w:bdr w:val="none" w:sz="0" w:space="0" w:color="auto" w:frame="1"/>
        </w:rPr>
        <w:t>Determine relevant features that can explain the variation in anxiety and substance.</w:t>
      </w:r>
    </w:p>
    <w:p w14:paraId="29243B03" w14:textId="77777777" w:rsidR="00A349A8" w:rsidRPr="00AD6E55" w:rsidRDefault="00A349A8" w:rsidP="00A349A8">
      <w:pPr>
        <w:rPr>
          <w:rFonts w:ascii="Segoe UI" w:eastAsia="Times New Roman" w:hAnsi="Segoe UI" w:cs="Segoe UI"/>
          <w:b/>
          <w:bCs/>
          <w:color w:val="1F2328"/>
          <w:kern w:val="0"/>
          <w:sz w:val="24"/>
          <w:szCs w:val="24"/>
          <w:lang w:eastAsia="en-CA"/>
          <w14:ligatures w14:val="none"/>
        </w:rPr>
      </w:pPr>
      <w:r w:rsidRPr="00AD6E55">
        <w:rPr>
          <w:rFonts w:ascii="Segoe UI" w:eastAsia="Times New Roman" w:hAnsi="Segoe UI" w:cs="Segoe UI"/>
          <w:b/>
          <w:bCs/>
          <w:color w:val="1F2328"/>
          <w:kern w:val="0"/>
          <w:sz w:val="24"/>
          <w:szCs w:val="24"/>
          <w:lang w:eastAsia="en-CA"/>
          <w14:ligatures w14:val="none"/>
        </w:rPr>
        <w:t>Step 3: Model Development and Training</w:t>
      </w:r>
    </w:p>
    <w:p w14:paraId="6DF8AF57" w14:textId="268AB54A" w:rsidR="00A349A8" w:rsidRPr="00AD6E55" w:rsidRDefault="00A349A8" w:rsidP="00A349A8">
      <w:pPr>
        <w:rPr>
          <w:rFonts w:ascii="Segoe UI" w:eastAsia="Times New Roman" w:hAnsi="Segoe UI" w:cs="Segoe UI"/>
          <w:color w:val="1F2328"/>
          <w:kern w:val="0"/>
          <w:sz w:val="24"/>
          <w:szCs w:val="24"/>
          <w:lang w:eastAsia="en-CA"/>
          <w14:ligatures w14:val="none"/>
        </w:rPr>
      </w:pPr>
      <w:r w:rsidRPr="00AD6E55">
        <w:rPr>
          <w:rFonts w:ascii="Segoe UI" w:eastAsia="Times New Roman" w:hAnsi="Segoe UI" w:cs="Segoe UI"/>
          <w:color w:val="1F2328"/>
          <w:kern w:val="0"/>
          <w:sz w:val="24"/>
          <w:szCs w:val="24"/>
          <w:lang w:eastAsia="en-CA"/>
          <w14:ligatures w14:val="none"/>
        </w:rPr>
        <w:t xml:space="preserve">Decision Tree Model Selection: </w:t>
      </w:r>
      <w:r w:rsidR="00F64CEF">
        <w:rPr>
          <w:rFonts w:ascii="Segoe UI" w:eastAsia="Times New Roman" w:hAnsi="Segoe UI" w:cs="Segoe UI"/>
          <w:color w:val="1F2328"/>
          <w:kern w:val="0"/>
          <w:sz w:val="24"/>
          <w:szCs w:val="24"/>
          <w:lang w:eastAsia="en-CA"/>
          <w14:ligatures w14:val="none"/>
        </w:rPr>
        <w:t xml:space="preserve">from a list of suitable algorithms as Adaboost, Random Forest or XGBoost. </w:t>
      </w:r>
    </w:p>
    <w:p w14:paraId="786B80DB" w14:textId="3B2BE3D7" w:rsidR="00A349A8" w:rsidRDefault="00A349A8" w:rsidP="00A349A8">
      <w:pPr>
        <w:rPr>
          <w:rFonts w:ascii="Segoe UI" w:eastAsia="Times New Roman" w:hAnsi="Segoe UI" w:cs="Segoe UI"/>
          <w:color w:val="1F2328"/>
          <w:kern w:val="0"/>
          <w:sz w:val="24"/>
          <w:szCs w:val="24"/>
          <w:lang w:eastAsia="en-CA"/>
          <w14:ligatures w14:val="none"/>
        </w:rPr>
      </w:pPr>
      <w:r w:rsidRPr="00AD6E55">
        <w:rPr>
          <w:rFonts w:ascii="Segoe UI" w:eastAsia="Times New Roman" w:hAnsi="Segoe UI" w:cs="Segoe UI"/>
          <w:color w:val="1F2328"/>
          <w:kern w:val="0"/>
          <w:sz w:val="24"/>
          <w:szCs w:val="24"/>
          <w:lang w:eastAsia="en-CA"/>
          <w14:ligatures w14:val="none"/>
        </w:rPr>
        <w:t>Data Splitting: Split the dataset into training and testing sets to enable model evaluation.</w:t>
      </w:r>
      <w:r w:rsidR="00AD6E55">
        <w:rPr>
          <w:rFonts w:ascii="Segoe UI" w:eastAsia="Times New Roman" w:hAnsi="Segoe UI" w:cs="Segoe UI"/>
          <w:color w:val="1F2328"/>
          <w:kern w:val="0"/>
          <w:sz w:val="24"/>
          <w:szCs w:val="24"/>
          <w:lang w:eastAsia="en-CA"/>
          <w14:ligatures w14:val="none"/>
        </w:rPr>
        <w:t xml:space="preserve"> For example,   </w:t>
      </w:r>
    </w:p>
    <w:p w14:paraId="128A8DBC" w14:textId="77777777" w:rsidR="00AD6E55" w:rsidRPr="00AD6E55" w:rsidRDefault="00AD6E55" w:rsidP="00AD6E55">
      <w:pPr>
        <w:rPr>
          <w:rFonts w:ascii="Segoe UI" w:eastAsia="Times New Roman" w:hAnsi="Segoe UI" w:cs="Segoe UI"/>
          <w:color w:val="1F2328"/>
          <w:kern w:val="0"/>
          <w:sz w:val="24"/>
          <w:szCs w:val="24"/>
          <w:lang w:eastAsia="en-CA"/>
          <w14:ligatures w14:val="none"/>
        </w:rPr>
      </w:pPr>
      <w:r w:rsidRPr="00AD6E55">
        <w:rPr>
          <w:rFonts w:ascii="Segoe UI" w:eastAsia="Times New Roman" w:hAnsi="Segoe UI" w:cs="Segoe UI"/>
          <w:color w:val="1F2328"/>
          <w:kern w:val="0"/>
          <w:sz w:val="24"/>
          <w:szCs w:val="24"/>
          <w:lang w:eastAsia="en-CA"/>
          <w14:ligatures w14:val="none"/>
        </w:rPr>
        <w:t>X = Predictor variables (ADHD, AGE)</w:t>
      </w:r>
    </w:p>
    <w:p w14:paraId="686C20A3" w14:textId="77777777" w:rsidR="00AD6E55" w:rsidRPr="00AD6E55" w:rsidRDefault="00AD6E55" w:rsidP="00AD6E55">
      <w:pPr>
        <w:pStyle w:val="ListParagraph"/>
        <w:numPr>
          <w:ilvl w:val="0"/>
          <w:numId w:val="3"/>
        </w:numPr>
        <w:rPr>
          <w:rFonts w:ascii="Segoe UI" w:eastAsia="Times New Roman" w:hAnsi="Segoe UI" w:cs="Segoe UI"/>
          <w:color w:val="1F2328"/>
          <w:kern w:val="0"/>
          <w:sz w:val="24"/>
          <w:szCs w:val="24"/>
          <w:lang w:eastAsia="en-CA"/>
          <w14:ligatures w14:val="none"/>
        </w:rPr>
      </w:pPr>
      <w:r w:rsidRPr="00AD6E55">
        <w:rPr>
          <w:rFonts w:ascii="Segoe UI" w:eastAsia="Times New Roman" w:hAnsi="Segoe UI" w:cs="Segoe UI"/>
          <w:color w:val="1F2328"/>
          <w:kern w:val="0"/>
          <w:sz w:val="24"/>
          <w:szCs w:val="24"/>
          <w:lang w:eastAsia="en-CA"/>
          <w14:ligatures w14:val="none"/>
        </w:rPr>
        <w:t xml:space="preserve">X_train:80% </w:t>
      </w:r>
    </w:p>
    <w:p w14:paraId="172D0806" w14:textId="77777777" w:rsidR="00AD6E55" w:rsidRPr="00AD6E55" w:rsidRDefault="00AD6E55" w:rsidP="00AD6E55">
      <w:pPr>
        <w:pStyle w:val="ListParagraph"/>
        <w:numPr>
          <w:ilvl w:val="0"/>
          <w:numId w:val="3"/>
        </w:numPr>
        <w:rPr>
          <w:rFonts w:ascii="Segoe UI" w:eastAsia="Times New Roman" w:hAnsi="Segoe UI" w:cs="Segoe UI"/>
          <w:color w:val="1F2328"/>
          <w:kern w:val="0"/>
          <w:sz w:val="24"/>
          <w:szCs w:val="24"/>
          <w:lang w:eastAsia="en-CA"/>
          <w14:ligatures w14:val="none"/>
        </w:rPr>
      </w:pPr>
      <w:r w:rsidRPr="00AD6E55">
        <w:rPr>
          <w:rFonts w:ascii="Segoe UI" w:eastAsia="Times New Roman" w:hAnsi="Segoe UI" w:cs="Segoe UI"/>
          <w:color w:val="1F2328"/>
          <w:kern w:val="0"/>
          <w:sz w:val="24"/>
          <w:szCs w:val="24"/>
          <w:lang w:eastAsia="en-CA"/>
          <w14:ligatures w14:val="none"/>
        </w:rPr>
        <w:t xml:space="preserve">X_test:20% </w:t>
      </w:r>
    </w:p>
    <w:p w14:paraId="22448818" w14:textId="77777777" w:rsidR="00AD6E55" w:rsidRPr="00AD6E55" w:rsidRDefault="00AD6E55" w:rsidP="00AD6E55">
      <w:pPr>
        <w:rPr>
          <w:rFonts w:ascii="Segoe UI" w:eastAsia="Times New Roman" w:hAnsi="Segoe UI" w:cs="Segoe UI"/>
          <w:color w:val="1F2328"/>
          <w:kern w:val="0"/>
          <w:sz w:val="24"/>
          <w:szCs w:val="24"/>
          <w:lang w:eastAsia="en-CA"/>
          <w14:ligatures w14:val="none"/>
        </w:rPr>
      </w:pPr>
      <w:r w:rsidRPr="00AD6E55">
        <w:rPr>
          <w:rFonts w:ascii="Segoe UI" w:eastAsia="Times New Roman" w:hAnsi="Segoe UI" w:cs="Segoe UI"/>
          <w:color w:val="1F2328"/>
          <w:kern w:val="0"/>
          <w:sz w:val="24"/>
          <w:szCs w:val="24"/>
          <w:lang w:eastAsia="en-CA"/>
          <w14:ligatures w14:val="none"/>
        </w:rPr>
        <w:t>Y = variables being predicted (SUBSTANCE, ANXIETY) TARGET VARIABLE</w:t>
      </w:r>
    </w:p>
    <w:p w14:paraId="3A25BD7C" w14:textId="77777777" w:rsidR="00AD6E55" w:rsidRPr="00AD6E55" w:rsidRDefault="00AD6E55" w:rsidP="00AD6E55">
      <w:pPr>
        <w:pStyle w:val="ListParagraph"/>
        <w:numPr>
          <w:ilvl w:val="0"/>
          <w:numId w:val="4"/>
        </w:numPr>
        <w:rPr>
          <w:rFonts w:ascii="Segoe UI" w:eastAsia="Times New Roman" w:hAnsi="Segoe UI" w:cs="Segoe UI"/>
          <w:color w:val="1F2328"/>
          <w:kern w:val="0"/>
          <w:sz w:val="24"/>
          <w:szCs w:val="24"/>
          <w:lang w:eastAsia="en-CA"/>
          <w14:ligatures w14:val="none"/>
        </w:rPr>
      </w:pPr>
      <w:r w:rsidRPr="00AD6E55">
        <w:rPr>
          <w:rFonts w:ascii="Segoe UI" w:eastAsia="Times New Roman" w:hAnsi="Segoe UI" w:cs="Segoe UI"/>
          <w:color w:val="1F2328"/>
          <w:kern w:val="0"/>
          <w:sz w:val="24"/>
          <w:szCs w:val="24"/>
          <w:lang w:eastAsia="en-CA"/>
          <w14:ligatures w14:val="none"/>
        </w:rPr>
        <w:t xml:space="preserve">Y_train:80% </w:t>
      </w:r>
    </w:p>
    <w:p w14:paraId="06C48675" w14:textId="54E323CC" w:rsidR="00AD6E55" w:rsidRPr="00AD6E55" w:rsidRDefault="00AD6E55" w:rsidP="00AD6E55">
      <w:pPr>
        <w:pStyle w:val="ListParagraph"/>
        <w:numPr>
          <w:ilvl w:val="0"/>
          <w:numId w:val="4"/>
        </w:numPr>
        <w:rPr>
          <w:rFonts w:ascii="Segoe UI" w:eastAsia="Times New Roman" w:hAnsi="Segoe UI" w:cs="Segoe UI"/>
          <w:color w:val="1F2328"/>
          <w:kern w:val="0"/>
          <w:sz w:val="24"/>
          <w:szCs w:val="24"/>
          <w:lang w:eastAsia="en-CA"/>
          <w14:ligatures w14:val="none"/>
        </w:rPr>
      </w:pPr>
      <w:r w:rsidRPr="00AD6E55">
        <w:rPr>
          <w:rFonts w:ascii="Segoe UI" w:eastAsia="Times New Roman" w:hAnsi="Segoe UI" w:cs="Segoe UI"/>
          <w:color w:val="1F2328"/>
          <w:kern w:val="0"/>
          <w:sz w:val="24"/>
          <w:szCs w:val="24"/>
          <w:lang w:eastAsia="en-CA"/>
          <w14:ligatures w14:val="none"/>
        </w:rPr>
        <w:t>Y_test: 20%</w:t>
      </w:r>
    </w:p>
    <w:p w14:paraId="4F3B5342" w14:textId="2561C4E9" w:rsidR="00A349A8" w:rsidRPr="00AD6E55" w:rsidRDefault="00A349A8" w:rsidP="00A349A8">
      <w:pPr>
        <w:rPr>
          <w:rFonts w:ascii="Segoe UI" w:eastAsia="Times New Roman" w:hAnsi="Segoe UI" w:cs="Segoe UI"/>
          <w:color w:val="1F2328"/>
          <w:kern w:val="0"/>
          <w:sz w:val="24"/>
          <w:szCs w:val="24"/>
          <w:lang w:eastAsia="en-CA"/>
          <w14:ligatures w14:val="none"/>
        </w:rPr>
      </w:pPr>
      <w:r w:rsidRPr="00AD6E55">
        <w:rPr>
          <w:rFonts w:ascii="Segoe UI" w:eastAsia="Times New Roman" w:hAnsi="Segoe UI" w:cs="Segoe UI"/>
          <w:color w:val="1F2328"/>
          <w:kern w:val="0"/>
          <w:sz w:val="24"/>
          <w:szCs w:val="24"/>
          <w:lang w:eastAsia="en-CA"/>
          <w14:ligatures w14:val="none"/>
        </w:rPr>
        <w:lastRenderedPageBreak/>
        <w:t xml:space="preserve">Model Training: Train the decision tree model using the </w:t>
      </w:r>
      <w:r w:rsidR="00AD6E55" w:rsidRPr="00CA4073">
        <w:rPr>
          <w:rFonts w:ascii="Segoe UI" w:eastAsia="Times New Roman" w:hAnsi="Segoe UI" w:cs="Segoe UI"/>
          <w:color w:val="1F2328"/>
          <w:kern w:val="0"/>
          <w:sz w:val="24"/>
          <w:szCs w:val="24"/>
          <w:lang w:eastAsia="en-CA"/>
          <w14:ligatures w14:val="none"/>
        </w:rPr>
        <w:t>HYPERAKTIV</w:t>
      </w:r>
      <w:r w:rsidRPr="00AD6E55">
        <w:rPr>
          <w:rFonts w:ascii="Segoe UI" w:eastAsia="Times New Roman" w:hAnsi="Segoe UI" w:cs="Segoe UI"/>
          <w:color w:val="1F2328"/>
          <w:kern w:val="0"/>
          <w:sz w:val="24"/>
          <w:szCs w:val="24"/>
          <w:lang w:eastAsia="en-CA"/>
          <w14:ligatures w14:val="none"/>
        </w:rPr>
        <w:t xml:space="preserve"> dataset, including the features related to ADHD, anxiety, substance abuse, and age as input variables.</w:t>
      </w:r>
    </w:p>
    <w:p w14:paraId="31F5F500" w14:textId="77777777" w:rsidR="00A349A8" w:rsidRPr="00AD6E55" w:rsidRDefault="00A349A8" w:rsidP="00A349A8">
      <w:pPr>
        <w:rPr>
          <w:rFonts w:ascii="Segoe UI" w:eastAsia="Times New Roman" w:hAnsi="Segoe UI" w:cs="Segoe UI"/>
          <w:b/>
          <w:bCs/>
          <w:color w:val="1F2328"/>
          <w:kern w:val="0"/>
          <w:sz w:val="24"/>
          <w:szCs w:val="24"/>
          <w:lang w:eastAsia="en-CA"/>
          <w14:ligatures w14:val="none"/>
        </w:rPr>
      </w:pPr>
      <w:r w:rsidRPr="00AD6E55">
        <w:rPr>
          <w:rFonts w:ascii="Segoe UI" w:eastAsia="Times New Roman" w:hAnsi="Segoe UI" w:cs="Segoe UI"/>
          <w:b/>
          <w:bCs/>
          <w:color w:val="1F2328"/>
          <w:kern w:val="0"/>
          <w:sz w:val="24"/>
          <w:szCs w:val="24"/>
          <w:lang w:eastAsia="en-CA"/>
          <w14:ligatures w14:val="none"/>
        </w:rPr>
        <w:t>Step 4: Model Evaluation and Optimization</w:t>
      </w:r>
    </w:p>
    <w:p w14:paraId="43C4DBAA" w14:textId="77777777" w:rsidR="00A349A8" w:rsidRPr="00AD6E55" w:rsidRDefault="00A349A8" w:rsidP="00A349A8">
      <w:pPr>
        <w:rPr>
          <w:rFonts w:ascii="Segoe UI" w:eastAsia="Times New Roman" w:hAnsi="Segoe UI" w:cs="Segoe UI"/>
          <w:color w:val="1F2328"/>
          <w:kern w:val="0"/>
          <w:sz w:val="24"/>
          <w:szCs w:val="24"/>
          <w:lang w:eastAsia="en-CA"/>
          <w14:ligatures w14:val="none"/>
        </w:rPr>
      </w:pPr>
      <w:r w:rsidRPr="00AD6E55">
        <w:rPr>
          <w:rFonts w:ascii="Segoe UI" w:eastAsia="Times New Roman" w:hAnsi="Segoe UI" w:cs="Segoe UI"/>
          <w:color w:val="1F2328"/>
          <w:kern w:val="0"/>
          <w:sz w:val="24"/>
          <w:szCs w:val="24"/>
          <w:lang w:eastAsia="en-CA"/>
          <w14:ligatures w14:val="none"/>
        </w:rPr>
        <w:t>Performance Metrics: Evaluate the model's performance using metrics such as accuracy, precision, recall, and F1 score.</w:t>
      </w:r>
    </w:p>
    <w:p w14:paraId="722BDA5A" w14:textId="77777777" w:rsidR="00A349A8" w:rsidRPr="00AD6E55" w:rsidRDefault="00A349A8" w:rsidP="00A349A8">
      <w:pPr>
        <w:rPr>
          <w:rFonts w:ascii="Segoe UI" w:eastAsia="Times New Roman" w:hAnsi="Segoe UI" w:cs="Segoe UI"/>
          <w:color w:val="1F2328"/>
          <w:kern w:val="0"/>
          <w:sz w:val="24"/>
          <w:szCs w:val="24"/>
          <w:lang w:eastAsia="en-CA"/>
          <w14:ligatures w14:val="none"/>
        </w:rPr>
      </w:pPr>
      <w:r w:rsidRPr="00AD6E55">
        <w:rPr>
          <w:rFonts w:ascii="Segoe UI" w:eastAsia="Times New Roman" w:hAnsi="Segoe UI" w:cs="Segoe UI"/>
          <w:color w:val="1F2328"/>
          <w:kern w:val="0"/>
          <w:sz w:val="24"/>
          <w:szCs w:val="24"/>
          <w:lang w:eastAsia="en-CA"/>
          <w14:ligatures w14:val="none"/>
        </w:rPr>
        <w:t>Cross-Validation: Implement cross-validation techniques to ensure robust model evaluation and mitigate overfitting.</w:t>
      </w:r>
    </w:p>
    <w:p w14:paraId="1764A77C" w14:textId="77777777" w:rsidR="00A349A8" w:rsidRPr="00AD6E55" w:rsidRDefault="00A349A8" w:rsidP="00A349A8">
      <w:pPr>
        <w:rPr>
          <w:rFonts w:ascii="Segoe UI" w:eastAsia="Times New Roman" w:hAnsi="Segoe UI" w:cs="Segoe UI"/>
          <w:color w:val="1F2328"/>
          <w:kern w:val="0"/>
          <w:sz w:val="24"/>
          <w:szCs w:val="24"/>
          <w:lang w:eastAsia="en-CA"/>
          <w14:ligatures w14:val="none"/>
        </w:rPr>
      </w:pPr>
      <w:r w:rsidRPr="00AD6E55">
        <w:rPr>
          <w:rFonts w:ascii="Segoe UI" w:eastAsia="Times New Roman" w:hAnsi="Segoe UI" w:cs="Segoe UI"/>
          <w:color w:val="1F2328"/>
          <w:kern w:val="0"/>
          <w:sz w:val="24"/>
          <w:szCs w:val="24"/>
          <w:lang w:eastAsia="en-CA"/>
          <w14:ligatures w14:val="none"/>
        </w:rPr>
        <w:t>Hyperparameter Tuning: Optimize the decision tree model's hyperparameters to enhance its predictive capabilities and generalization.</w:t>
      </w:r>
    </w:p>
    <w:p w14:paraId="0B79EC09" w14:textId="77777777" w:rsidR="00A349A8" w:rsidRPr="00AD6E55" w:rsidRDefault="00A349A8" w:rsidP="00A349A8">
      <w:pPr>
        <w:rPr>
          <w:rFonts w:ascii="Segoe UI" w:eastAsia="Times New Roman" w:hAnsi="Segoe UI" w:cs="Segoe UI"/>
          <w:b/>
          <w:bCs/>
          <w:color w:val="1F2328"/>
          <w:kern w:val="0"/>
          <w:sz w:val="24"/>
          <w:szCs w:val="24"/>
          <w:lang w:eastAsia="en-CA"/>
          <w14:ligatures w14:val="none"/>
        </w:rPr>
      </w:pPr>
      <w:r w:rsidRPr="00AD6E55">
        <w:rPr>
          <w:rFonts w:ascii="Segoe UI" w:eastAsia="Times New Roman" w:hAnsi="Segoe UI" w:cs="Segoe UI"/>
          <w:b/>
          <w:bCs/>
          <w:color w:val="1F2328"/>
          <w:kern w:val="0"/>
          <w:sz w:val="24"/>
          <w:szCs w:val="24"/>
          <w:lang w:eastAsia="en-CA"/>
          <w14:ligatures w14:val="none"/>
        </w:rPr>
        <w:t>Step 5: Interpretation and Insights</w:t>
      </w:r>
    </w:p>
    <w:p w14:paraId="5F60BA48" w14:textId="77777777" w:rsidR="00A349A8" w:rsidRPr="00AD6E55" w:rsidRDefault="00A349A8" w:rsidP="00A349A8">
      <w:pPr>
        <w:rPr>
          <w:rFonts w:ascii="Segoe UI" w:eastAsia="Times New Roman" w:hAnsi="Segoe UI" w:cs="Segoe UI"/>
          <w:color w:val="1F2328"/>
          <w:kern w:val="0"/>
          <w:sz w:val="24"/>
          <w:szCs w:val="24"/>
          <w:lang w:eastAsia="en-CA"/>
          <w14:ligatures w14:val="none"/>
        </w:rPr>
      </w:pPr>
      <w:r w:rsidRPr="00AD6E55">
        <w:rPr>
          <w:rFonts w:ascii="Segoe UI" w:eastAsia="Times New Roman" w:hAnsi="Segoe UI" w:cs="Segoe UI"/>
          <w:color w:val="1F2328"/>
          <w:kern w:val="0"/>
          <w:sz w:val="24"/>
          <w:szCs w:val="24"/>
          <w:lang w:eastAsia="en-CA"/>
          <w14:ligatures w14:val="none"/>
        </w:rPr>
        <w:t>Model Interpretation: Analyze the decision tree model's structure and rules to understand the associations and predictive factors related to ADHD, anxiety, substance abuse, and age.</w:t>
      </w:r>
    </w:p>
    <w:p w14:paraId="0B7258F2" w14:textId="77777777" w:rsidR="00A349A8" w:rsidRPr="00AD6E55" w:rsidRDefault="00A349A8" w:rsidP="00A349A8">
      <w:pPr>
        <w:rPr>
          <w:rFonts w:ascii="Segoe UI" w:eastAsia="Times New Roman" w:hAnsi="Segoe UI" w:cs="Segoe UI"/>
          <w:b/>
          <w:bCs/>
          <w:color w:val="1F2328"/>
          <w:kern w:val="0"/>
          <w:sz w:val="24"/>
          <w:szCs w:val="24"/>
          <w:lang w:eastAsia="en-CA"/>
          <w14:ligatures w14:val="none"/>
        </w:rPr>
      </w:pPr>
      <w:r w:rsidRPr="00AD6E55">
        <w:rPr>
          <w:rFonts w:ascii="Segoe UI" w:eastAsia="Times New Roman" w:hAnsi="Segoe UI" w:cs="Segoe UI"/>
          <w:b/>
          <w:bCs/>
          <w:color w:val="1F2328"/>
          <w:kern w:val="0"/>
          <w:sz w:val="24"/>
          <w:szCs w:val="24"/>
          <w:lang w:eastAsia="en-CA"/>
          <w14:ligatures w14:val="none"/>
        </w:rPr>
        <w:t>Step 6: Visualization and Reporting</w:t>
      </w:r>
    </w:p>
    <w:p w14:paraId="3CCAE832" w14:textId="77777777" w:rsidR="00A349A8" w:rsidRPr="006734AE" w:rsidRDefault="00A349A8" w:rsidP="00A349A8">
      <w:pPr>
        <w:rPr>
          <w:rFonts w:ascii="Segoe UI" w:eastAsia="Times New Roman" w:hAnsi="Segoe UI" w:cs="Segoe UI"/>
          <w:color w:val="1F2328"/>
          <w:kern w:val="0"/>
          <w:sz w:val="24"/>
          <w:szCs w:val="24"/>
          <w:lang w:eastAsia="en-CA"/>
          <w14:ligatures w14:val="none"/>
        </w:rPr>
      </w:pPr>
      <w:r w:rsidRPr="006734AE">
        <w:rPr>
          <w:rFonts w:ascii="Segoe UI" w:eastAsia="Times New Roman" w:hAnsi="Segoe UI" w:cs="Segoe UI"/>
          <w:color w:val="1F2328"/>
          <w:kern w:val="0"/>
          <w:sz w:val="24"/>
          <w:szCs w:val="24"/>
          <w:lang w:eastAsia="en-CA"/>
          <w14:ligatures w14:val="none"/>
        </w:rPr>
        <w:t>Results Visualization: Visualize the decision tree model's structure, feature importances, and key insights using appropriate visualization techniques.</w:t>
      </w:r>
    </w:p>
    <w:p w14:paraId="4F3AAD6A" w14:textId="77777777" w:rsidR="00A349A8" w:rsidRPr="006734AE" w:rsidRDefault="00A349A8" w:rsidP="00A349A8">
      <w:pPr>
        <w:rPr>
          <w:rFonts w:ascii="Segoe UI" w:eastAsia="Times New Roman" w:hAnsi="Segoe UI" w:cs="Segoe UI"/>
          <w:color w:val="1F2328"/>
          <w:kern w:val="0"/>
          <w:sz w:val="24"/>
          <w:szCs w:val="24"/>
          <w:lang w:eastAsia="en-CA"/>
          <w14:ligatures w14:val="none"/>
        </w:rPr>
      </w:pPr>
      <w:r w:rsidRPr="006734AE">
        <w:rPr>
          <w:rFonts w:ascii="Segoe UI" w:eastAsia="Times New Roman" w:hAnsi="Segoe UI" w:cs="Segoe UI"/>
          <w:color w:val="1F2328"/>
          <w:kern w:val="0"/>
          <w:sz w:val="24"/>
          <w:szCs w:val="24"/>
          <w:lang w:eastAsia="en-CA"/>
          <w14:ligatures w14:val="none"/>
        </w:rPr>
        <w:t>Report Generation: Summarize the project findings, including the associations between ADHD and co-occurring conditions, the impact of age range, and potential predictive factors.</w:t>
      </w:r>
    </w:p>
    <w:p w14:paraId="191BA0E3" w14:textId="77777777" w:rsidR="00A349A8" w:rsidRPr="006734AE" w:rsidRDefault="00A349A8" w:rsidP="00A349A8">
      <w:pPr>
        <w:rPr>
          <w:rFonts w:ascii="Segoe UI" w:eastAsia="Times New Roman" w:hAnsi="Segoe UI" w:cs="Segoe UI"/>
          <w:b/>
          <w:bCs/>
          <w:color w:val="1F2328"/>
          <w:kern w:val="0"/>
          <w:sz w:val="24"/>
          <w:szCs w:val="24"/>
          <w:lang w:eastAsia="en-CA"/>
          <w14:ligatures w14:val="none"/>
        </w:rPr>
      </w:pPr>
      <w:r w:rsidRPr="006734AE">
        <w:rPr>
          <w:rFonts w:ascii="Segoe UI" w:eastAsia="Times New Roman" w:hAnsi="Segoe UI" w:cs="Segoe UI"/>
          <w:b/>
          <w:bCs/>
          <w:color w:val="1F2328"/>
          <w:kern w:val="0"/>
          <w:sz w:val="24"/>
          <w:szCs w:val="24"/>
          <w:lang w:eastAsia="en-CA"/>
          <w14:ligatures w14:val="none"/>
        </w:rPr>
        <w:t>Step 7: Deployment and Application</w:t>
      </w:r>
    </w:p>
    <w:p w14:paraId="53F7F516" w14:textId="24AD5EBE" w:rsidR="00A349A8" w:rsidRPr="006734AE" w:rsidRDefault="00A349A8" w:rsidP="00A349A8">
      <w:pPr>
        <w:rPr>
          <w:rFonts w:ascii="Segoe UI" w:eastAsia="Times New Roman" w:hAnsi="Segoe UI" w:cs="Segoe UI"/>
          <w:color w:val="1F2328"/>
          <w:kern w:val="0"/>
          <w:sz w:val="24"/>
          <w:szCs w:val="24"/>
          <w:lang w:eastAsia="en-CA"/>
          <w14:ligatures w14:val="none"/>
        </w:rPr>
      </w:pPr>
      <w:r w:rsidRPr="006734AE">
        <w:rPr>
          <w:rFonts w:ascii="Segoe UI" w:eastAsia="Times New Roman" w:hAnsi="Segoe UI" w:cs="Segoe UI"/>
          <w:color w:val="1F2328"/>
          <w:kern w:val="0"/>
          <w:sz w:val="24"/>
          <w:szCs w:val="24"/>
          <w:lang w:eastAsia="en-CA"/>
          <w14:ligatures w14:val="none"/>
        </w:rPr>
        <w:t xml:space="preserve">Model Deployment: Prepare the decision tree model for deployment in </w:t>
      </w:r>
      <w:r w:rsidR="006734AE" w:rsidRPr="006734AE">
        <w:rPr>
          <w:rFonts w:ascii="Segoe UI" w:eastAsia="Times New Roman" w:hAnsi="Segoe UI" w:cs="Segoe UI"/>
          <w:color w:val="1F2328"/>
          <w:kern w:val="0"/>
          <w:sz w:val="24"/>
          <w:szCs w:val="24"/>
          <w:lang w:eastAsia="en-CA"/>
          <w14:ligatures w14:val="none"/>
        </w:rPr>
        <w:t>GitHub</w:t>
      </w:r>
    </w:p>
    <w:p w14:paraId="0133857E" w14:textId="29B1D42C" w:rsidR="00A349A8" w:rsidRDefault="00A349A8" w:rsidP="00A349A8">
      <w:pPr>
        <w:rPr>
          <w:rFonts w:ascii="Segoe UI" w:eastAsia="Times New Roman" w:hAnsi="Segoe UI" w:cs="Segoe UI"/>
          <w:color w:val="1F2328"/>
          <w:kern w:val="0"/>
          <w:sz w:val="24"/>
          <w:szCs w:val="24"/>
          <w:lang w:eastAsia="en-CA"/>
          <w14:ligatures w14:val="none"/>
        </w:rPr>
      </w:pPr>
      <w:r w:rsidRPr="006734AE">
        <w:rPr>
          <w:rFonts w:ascii="Segoe UI" w:eastAsia="Times New Roman" w:hAnsi="Segoe UI" w:cs="Segoe UI"/>
          <w:color w:val="1F2328"/>
          <w:kern w:val="0"/>
          <w:sz w:val="24"/>
          <w:szCs w:val="24"/>
          <w:lang w:eastAsia="en-CA"/>
          <w14:ligatures w14:val="none"/>
        </w:rPr>
        <w:t xml:space="preserve">By following this end-to-end workflow, the project aims to develop a robust </w:t>
      </w:r>
      <w:r w:rsidR="007000F5">
        <w:rPr>
          <w:rFonts w:ascii="Segoe UI" w:eastAsia="Times New Roman" w:hAnsi="Segoe UI" w:cs="Segoe UI"/>
          <w:color w:val="1F2328"/>
          <w:kern w:val="0"/>
          <w:sz w:val="24"/>
          <w:szCs w:val="24"/>
          <w:lang w:eastAsia="en-CA"/>
          <w14:ligatures w14:val="none"/>
        </w:rPr>
        <w:t>binary</w:t>
      </w:r>
      <w:r w:rsidRPr="006734AE">
        <w:rPr>
          <w:rFonts w:ascii="Segoe UI" w:eastAsia="Times New Roman" w:hAnsi="Segoe UI" w:cs="Segoe UI"/>
          <w:color w:val="1F2328"/>
          <w:kern w:val="0"/>
          <w:sz w:val="24"/>
          <w:szCs w:val="24"/>
          <w:lang w:eastAsia="en-CA"/>
          <w14:ligatures w14:val="none"/>
        </w:rPr>
        <w:t xml:space="preserve"> decision tree model to analyze the associations between adults with ADHD and co-occurring conditions, providing valuable insights into their interrelationships and potential predictive factors</w:t>
      </w:r>
      <w:r w:rsidR="006734AE">
        <w:rPr>
          <w:rFonts w:ascii="Segoe UI" w:eastAsia="Times New Roman" w:hAnsi="Segoe UI" w:cs="Segoe UI"/>
          <w:color w:val="1F2328"/>
          <w:kern w:val="0"/>
          <w:sz w:val="24"/>
          <w:szCs w:val="24"/>
          <w:lang w:eastAsia="en-CA"/>
          <w14:ligatures w14:val="none"/>
        </w:rPr>
        <w:t>.</w:t>
      </w:r>
    </w:p>
    <w:p w14:paraId="5F655604" w14:textId="77777777" w:rsidR="00AD153C" w:rsidRDefault="00AD153C" w:rsidP="00A349A8">
      <w:pPr>
        <w:rPr>
          <w:rFonts w:ascii="Segoe UI" w:eastAsia="Times New Roman" w:hAnsi="Segoe UI" w:cs="Segoe UI"/>
          <w:color w:val="1F2328"/>
          <w:kern w:val="0"/>
          <w:sz w:val="24"/>
          <w:szCs w:val="24"/>
          <w:lang w:eastAsia="en-CA"/>
          <w14:ligatures w14:val="none"/>
        </w:rPr>
      </w:pPr>
    </w:p>
    <w:p w14:paraId="50464E78" w14:textId="4E288953" w:rsidR="00AD153C" w:rsidRDefault="009861EA" w:rsidP="00A349A8">
      <w:pPr>
        <w:rPr>
          <w:rFonts w:ascii="Segoe UI" w:eastAsia="Times New Roman" w:hAnsi="Segoe UI" w:cs="Segoe UI"/>
          <w:color w:val="1F2328"/>
          <w:kern w:val="0"/>
          <w:sz w:val="24"/>
          <w:szCs w:val="24"/>
          <w:lang w:eastAsia="en-CA"/>
          <w14:ligatures w14:val="none"/>
        </w:rPr>
      </w:pPr>
      <w:r>
        <w:rPr>
          <w:noProof/>
        </w:rPr>
        <w:lastRenderedPageBreak/>
        <w:drawing>
          <wp:inline distT="0" distB="0" distL="0" distR="0" wp14:anchorId="04291896" wp14:editId="726B146F">
            <wp:extent cx="5943600" cy="2468245"/>
            <wp:effectExtent l="0" t="0" r="0" b="8255"/>
            <wp:docPr id="203776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66115" name=""/>
                    <pic:cNvPicPr/>
                  </pic:nvPicPr>
                  <pic:blipFill>
                    <a:blip r:embed="rId7"/>
                    <a:stretch>
                      <a:fillRect/>
                    </a:stretch>
                  </pic:blipFill>
                  <pic:spPr>
                    <a:xfrm>
                      <a:off x="0" y="0"/>
                      <a:ext cx="5943600" cy="2468245"/>
                    </a:xfrm>
                    <a:prstGeom prst="rect">
                      <a:avLst/>
                    </a:prstGeom>
                  </pic:spPr>
                </pic:pic>
              </a:graphicData>
            </a:graphic>
          </wp:inline>
        </w:drawing>
      </w:r>
    </w:p>
    <w:p w14:paraId="58C663C5" w14:textId="7E67F263" w:rsidR="003B6A46" w:rsidRDefault="009861EA" w:rsidP="00A349A8">
      <w:pPr>
        <w:rPr>
          <w:rFonts w:ascii="Segoe UI" w:eastAsia="Times New Roman" w:hAnsi="Segoe UI" w:cs="Segoe UI"/>
          <w:color w:val="1F2328"/>
          <w:kern w:val="0"/>
          <w:sz w:val="24"/>
          <w:szCs w:val="24"/>
          <w:lang w:eastAsia="en-CA"/>
          <w14:ligatures w14:val="none"/>
        </w:rPr>
      </w:pPr>
      <w:r>
        <w:rPr>
          <w:noProof/>
        </w:rPr>
        <w:drawing>
          <wp:inline distT="0" distB="0" distL="0" distR="0" wp14:anchorId="74CAC9C1" wp14:editId="06249B77">
            <wp:extent cx="5943600" cy="2280285"/>
            <wp:effectExtent l="0" t="0" r="0" b="5715"/>
            <wp:docPr id="1419856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56487" name=""/>
                    <pic:cNvPicPr/>
                  </pic:nvPicPr>
                  <pic:blipFill>
                    <a:blip r:embed="rId8"/>
                    <a:stretch>
                      <a:fillRect/>
                    </a:stretch>
                  </pic:blipFill>
                  <pic:spPr>
                    <a:xfrm>
                      <a:off x="0" y="0"/>
                      <a:ext cx="5943600" cy="2280285"/>
                    </a:xfrm>
                    <a:prstGeom prst="rect">
                      <a:avLst/>
                    </a:prstGeom>
                  </pic:spPr>
                </pic:pic>
              </a:graphicData>
            </a:graphic>
          </wp:inline>
        </w:drawing>
      </w:r>
    </w:p>
    <w:p w14:paraId="444BFE44" w14:textId="77777777" w:rsidR="00C04C3F" w:rsidRPr="006734AE" w:rsidRDefault="00C04C3F" w:rsidP="00A349A8">
      <w:pPr>
        <w:rPr>
          <w:rFonts w:ascii="Segoe UI" w:eastAsia="Times New Roman" w:hAnsi="Segoe UI" w:cs="Segoe UI"/>
          <w:color w:val="1F2328"/>
          <w:kern w:val="0"/>
          <w:sz w:val="24"/>
          <w:szCs w:val="24"/>
          <w:lang w:eastAsia="en-CA"/>
          <w14:ligatures w14:val="none"/>
        </w:rPr>
      </w:pPr>
    </w:p>
    <w:sectPr w:rsidR="00C04C3F" w:rsidRPr="006734AE">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BE6FB" w14:textId="77777777" w:rsidR="00327946" w:rsidRDefault="00327946" w:rsidP="000B19C0">
      <w:pPr>
        <w:spacing w:after="0" w:line="240" w:lineRule="auto"/>
      </w:pPr>
      <w:r>
        <w:separator/>
      </w:r>
    </w:p>
  </w:endnote>
  <w:endnote w:type="continuationSeparator" w:id="0">
    <w:p w14:paraId="6E5DAD0F" w14:textId="77777777" w:rsidR="00327946" w:rsidRDefault="00327946" w:rsidP="000B1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Variable">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AD037" w14:textId="77777777" w:rsidR="00327946" w:rsidRDefault="00327946" w:rsidP="000B19C0">
      <w:pPr>
        <w:spacing w:after="0" w:line="240" w:lineRule="auto"/>
      </w:pPr>
      <w:r>
        <w:separator/>
      </w:r>
    </w:p>
  </w:footnote>
  <w:footnote w:type="continuationSeparator" w:id="0">
    <w:p w14:paraId="30AC6808" w14:textId="77777777" w:rsidR="00327946" w:rsidRDefault="00327946" w:rsidP="000B1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3B23B" w14:textId="6FDDEB7E" w:rsidR="000B19C0" w:rsidRDefault="000B19C0">
    <w:pPr>
      <w:pStyle w:val="Header"/>
    </w:pPr>
    <w:r w:rsidRPr="000B19C0">
      <w:t>https://github.com/CodingNomads/data-science-machine-learning/blob/main/capstone_docs/capstone_proposal.md</w:t>
    </w:r>
  </w:p>
  <w:p w14:paraId="47A1C0BF" w14:textId="77777777" w:rsidR="000B19C0" w:rsidRDefault="000B1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D7906"/>
    <w:multiLevelType w:val="hybridMultilevel"/>
    <w:tmpl w:val="3FD4F9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CD3AC5"/>
    <w:multiLevelType w:val="hybridMultilevel"/>
    <w:tmpl w:val="B29477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CE32BB"/>
    <w:multiLevelType w:val="hybridMultilevel"/>
    <w:tmpl w:val="C5B092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FE23B7"/>
    <w:multiLevelType w:val="hybridMultilevel"/>
    <w:tmpl w:val="CC765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42751F5"/>
    <w:multiLevelType w:val="hybridMultilevel"/>
    <w:tmpl w:val="A43CFE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52533599">
    <w:abstractNumId w:val="4"/>
  </w:num>
  <w:num w:numId="2" w16cid:durableId="1608544790">
    <w:abstractNumId w:val="1"/>
  </w:num>
  <w:num w:numId="3" w16cid:durableId="1254123037">
    <w:abstractNumId w:val="2"/>
  </w:num>
  <w:num w:numId="4" w16cid:durableId="842088106">
    <w:abstractNumId w:val="3"/>
  </w:num>
  <w:num w:numId="5" w16cid:durableId="1344211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A9C"/>
    <w:rsid w:val="0008248D"/>
    <w:rsid w:val="000B19C0"/>
    <w:rsid w:val="000B6B44"/>
    <w:rsid w:val="00117227"/>
    <w:rsid w:val="00164B18"/>
    <w:rsid w:val="00195F98"/>
    <w:rsid w:val="001A7EA9"/>
    <w:rsid w:val="002274C4"/>
    <w:rsid w:val="002F7E10"/>
    <w:rsid w:val="00327946"/>
    <w:rsid w:val="003821E0"/>
    <w:rsid w:val="003B2D6F"/>
    <w:rsid w:val="003B6A46"/>
    <w:rsid w:val="004167A7"/>
    <w:rsid w:val="00450EC4"/>
    <w:rsid w:val="00530A9C"/>
    <w:rsid w:val="00565030"/>
    <w:rsid w:val="00574C1F"/>
    <w:rsid w:val="005C7BE8"/>
    <w:rsid w:val="006570BB"/>
    <w:rsid w:val="006734AE"/>
    <w:rsid w:val="007000F5"/>
    <w:rsid w:val="00803150"/>
    <w:rsid w:val="00861794"/>
    <w:rsid w:val="008E71BC"/>
    <w:rsid w:val="009861EA"/>
    <w:rsid w:val="00A349A8"/>
    <w:rsid w:val="00AD153C"/>
    <w:rsid w:val="00AD6E55"/>
    <w:rsid w:val="00B03764"/>
    <w:rsid w:val="00C008D6"/>
    <w:rsid w:val="00C04C3F"/>
    <w:rsid w:val="00C75D9B"/>
    <w:rsid w:val="00D26D56"/>
    <w:rsid w:val="00DD020F"/>
    <w:rsid w:val="00DE7D4C"/>
    <w:rsid w:val="00F64CEF"/>
    <w:rsid w:val="00FB76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DE48"/>
  <w15:chartTrackingRefBased/>
  <w15:docId w15:val="{CDEFA614-F3EC-4C29-84B5-EB0900E4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0A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530A9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rPr>
  </w:style>
  <w:style w:type="paragraph" w:styleId="Heading4">
    <w:name w:val="heading 4"/>
    <w:basedOn w:val="Normal"/>
    <w:next w:val="Normal"/>
    <w:link w:val="Heading4Char"/>
    <w:uiPriority w:val="9"/>
    <w:semiHidden/>
    <w:unhideWhenUsed/>
    <w:qFormat/>
    <w:rsid w:val="00A349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A9C"/>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530A9C"/>
    <w:rPr>
      <w:rFonts w:ascii="Times New Roman" w:eastAsia="Times New Roman" w:hAnsi="Times New Roman" w:cs="Times New Roman"/>
      <w:b/>
      <w:bCs/>
      <w:kern w:val="0"/>
      <w:sz w:val="36"/>
      <w:szCs w:val="36"/>
      <w:lang w:eastAsia="en-CA"/>
    </w:rPr>
  </w:style>
  <w:style w:type="paragraph" w:styleId="NormalWeb">
    <w:name w:val="Normal (Web)"/>
    <w:basedOn w:val="Normal"/>
    <w:uiPriority w:val="99"/>
    <w:semiHidden/>
    <w:unhideWhenUsed/>
    <w:rsid w:val="00530A9C"/>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Emphasis">
    <w:name w:val="Emphasis"/>
    <w:basedOn w:val="DefaultParagraphFont"/>
    <w:uiPriority w:val="20"/>
    <w:qFormat/>
    <w:rsid w:val="00530A9C"/>
    <w:rPr>
      <w:i/>
      <w:iCs/>
    </w:rPr>
  </w:style>
  <w:style w:type="paragraph" w:styleId="Header">
    <w:name w:val="header"/>
    <w:basedOn w:val="Normal"/>
    <w:link w:val="HeaderChar"/>
    <w:uiPriority w:val="99"/>
    <w:unhideWhenUsed/>
    <w:rsid w:val="000B1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9C0"/>
  </w:style>
  <w:style w:type="paragraph" w:styleId="Footer">
    <w:name w:val="footer"/>
    <w:basedOn w:val="Normal"/>
    <w:link w:val="FooterChar"/>
    <w:uiPriority w:val="99"/>
    <w:unhideWhenUsed/>
    <w:rsid w:val="000B1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9C0"/>
  </w:style>
  <w:style w:type="character" w:styleId="Hyperlink">
    <w:name w:val="Hyperlink"/>
    <w:basedOn w:val="DefaultParagraphFont"/>
    <w:uiPriority w:val="99"/>
    <w:unhideWhenUsed/>
    <w:rsid w:val="00164B18"/>
    <w:rPr>
      <w:color w:val="0563C1" w:themeColor="hyperlink"/>
      <w:u w:val="single"/>
    </w:rPr>
  </w:style>
  <w:style w:type="paragraph" w:styleId="ListParagraph">
    <w:name w:val="List Paragraph"/>
    <w:basedOn w:val="Normal"/>
    <w:uiPriority w:val="34"/>
    <w:qFormat/>
    <w:rsid w:val="00164B18"/>
    <w:pPr>
      <w:ind w:left="720"/>
      <w:contextualSpacing/>
    </w:pPr>
  </w:style>
  <w:style w:type="table" w:styleId="TableGrid">
    <w:name w:val="Table Grid"/>
    <w:basedOn w:val="TableNormal"/>
    <w:uiPriority w:val="39"/>
    <w:rsid w:val="00DE7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349A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438772">
      <w:bodyDiv w:val="1"/>
      <w:marLeft w:val="0"/>
      <w:marRight w:val="0"/>
      <w:marTop w:val="0"/>
      <w:marBottom w:val="0"/>
      <w:divBdr>
        <w:top w:val="none" w:sz="0" w:space="0" w:color="auto"/>
        <w:left w:val="none" w:sz="0" w:space="0" w:color="auto"/>
        <w:bottom w:val="none" w:sz="0" w:space="0" w:color="auto"/>
        <w:right w:val="none" w:sz="0" w:space="0" w:color="auto"/>
      </w:divBdr>
      <w:divsChild>
        <w:div w:id="1791629250">
          <w:marLeft w:val="0"/>
          <w:marRight w:val="0"/>
          <w:marTop w:val="0"/>
          <w:marBottom w:val="0"/>
          <w:divBdr>
            <w:top w:val="none" w:sz="0" w:space="0" w:color="auto"/>
            <w:left w:val="none" w:sz="0" w:space="0" w:color="auto"/>
            <w:bottom w:val="none" w:sz="0" w:space="0" w:color="auto"/>
            <w:right w:val="none" w:sz="0" w:space="0" w:color="auto"/>
          </w:divBdr>
          <w:divsChild>
            <w:div w:id="5029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6242">
      <w:bodyDiv w:val="1"/>
      <w:marLeft w:val="0"/>
      <w:marRight w:val="0"/>
      <w:marTop w:val="0"/>
      <w:marBottom w:val="0"/>
      <w:divBdr>
        <w:top w:val="none" w:sz="0" w:space="0" w:color="auto"/>
        <w:left w:val="none" w:sz="0" w:space="0" w:color="auto"/>
        <w:bottom w:val="none" w:sz="0" w:space="0" w:color="auto"/>
        <w:right w:val="none" w:sz="0" w:space="0" w:color="auto"/>
      </w:divBdr>
    </w:div>
    <w:div w:id="1052269474">
      <w:bodyDiv w:val="1"/>
      <w:marLeft w:val="0"/>
      <w:marRight w:val="0"/>
      <w:marTop w:val="0"/>
      <w:marBottom w:val="0"/>
      <w:divBdr>
        <w:top w:val="none" w:sz="0" w:space="0" w:color="auto"/>
        <w:left w:val="none" w:sz="0" w:space="0" w:color="auto"/>
        <w:bottom w:val="none" w:sz="0" w:space="0" w:color="auto"/>
        <w:right w:val="none" w:sz="0" w:space="0" w:color="auto"/>
      </w:divBdr>
      <w:divsChild>
        <w:div w:id="1795755307">
          <w:marLeft w:val="0"/>
          <w:marRight w:val="0"/>
          <w:marTop w:val="0"/>
          <w:marBottom w:val="0"/>
          <w:divBdr>
            <w:top w:val="none" w:sz="0" w:space="0" w:color="auto"/>
            <w:left w:val="none" w:sz="0" w:space="0" w:color="auto"/>
            <w:bottom w:val="none" w:sz="0" w:space="0" w:color="auto"/>
            <w:right w:val="none" w:sz="0" w:space="0" w:color="auto"/>
          </w:divBdr>
          <w:divsChild>
            <w:div w:id="1859083195">
              <w:marLeft w:val="0"/>
              <w:marRight w:val="0"/>
              <w:marTop w:val="0"/>
              <w:marBottom w:val="0"/>
              <w:divBdr>
                <w:top w:val="none" w:sz="0" w:space="0" w:color="auto"/>
                <w:left w:val="none" w:sz="0" w:space="0" w:color="auto"/>
                <w:bottom w:val="none" w:sz="0" w:space="0" w:color="auto"/>
                <w:right w:val="none" w:sz="0" w:space="0" w:color="auto"/>
              </w:divBdr>
            </w:div>
            <w:div w:id="1074817915">
              <w:marLeft w:val="0"/>
              <w:marRight w:val="0"/>
              <w:marTop w:val="0"/>
              <w:marBottom w:val="0"/>
              <w:divBdr>
                <w:top w:val="none" w:sz="0" w:space="0" w:color="auto"/>
                <w:left w:val="none" w:sz="0" w:space="0" w:color="auto"/>
                <w:bottom w:val="none" w:sz="0" w:space="0" w:color="auto"/>
                <w:right w:val="none" w:sz="0" w:space="0" w:color="auto"/>
              </w:divBdr>
            </w:div>
            <w:div w:id="20780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5642">
      <w:bodyDiv w:val="1"/>
      <w:marLeft w:val="0"/>
      <w:marRight w:val="0"/>
      <w:marTop w:val="0"/>
      <w:marBottom w:val="0"/>
      <w:divBdr>
        <w:top w:val="none" w:sz="0" w:space="0" w:color="auto"/>
        <w:left w:val="none" w:sz="0" w:space="0" w:color="auto"/>
        <w:bottom w:val="none" w:sz="0" w:space="0" w:color="auto"/>
        <w:right w:val="none" w:sz="0" w:space="0" w:color="auto"/>
      </w:divBdr>
      <w:divsChild>
        <w:div w:id="1461459991">
          <w:marLeft w:val="0"/>
          <w:marRight w:val="0"/>
          <w:marTop w:val="0"/>
          <w:marBottom w:val="0"/>
          <w:divBdr>
            <w:top w:val="none" w:sz="0" w:space="0" w:color="auto"/>
            <w:left w:val="none" w:sz="0" w:space="0" w:color="auto"/>
            <w:bottom w:val="none" w:sz="0" w:space="0" w:color="auto"/>
            <w:right w:val="none" w:sz="0" w:space="0" w:color="auto"/>
          </w:divBdr>
        </w:div>
        <w:div w:id="865750355">
          <w:marLeft w:val="0"/>
          <w:marRight w:val="0"/>
          <w:marTop w:val="0"/>
          <w:marBottom w:val="0"/>
          <w:divBdr>
            <w:top w:val="none" w:sz="0" w:space="0" w:color="auto"/>
            <w:left w:val="none" w:sz="0" w:space="0" w:color="auto"/>
            <w:bottom w:val="none" w:sz="0" w:space="0" w:color="auto"/>
            <w:right w:val="none" w:sz="0" w:space="0" w:color="auto"/>
          </w:divBdr>
        </w:div>
        <w:div w:id="403450859">
          <w:marLeft w:val="0"/>
          <w:marRight w:val="0"/>
          <w:marTop w:val="0"/>
          <w:marBottom w:val="0"/>
          <w:divBdr>
            <w:top w:val="none" w:sz="0" w:space="0" w:color="auto"/>
            <w:left w:val="none" w:sz="0" w:space="0" w:color="auto"/>
            <w:bottom w:val="none" w:sz="0" w:space="0" w:color="auto"/>
            <w:right w:val="none" w:sz="0" w:space="0" w:color="auto"/>
          </w:divBdr>
        </w:div>
        <w:div w:id="1818493311">
          <w:blockQuote w:val="1"/>
          <w:marLeft w:val="0"/>
          <w:marRight w:val="0"/>
          <w:marTop w:val="0"/>
          <w:marBottom w:val="240"/>
          <w:divBdr>
            <w:top w:val="none" w:sz="0" w:space="0" w:color="auto"/>
            <w:left w:val="none" w:sz="0" w:space="0" w:color="auto"/>
            <w:bottom w:val="none" w:sz="0" w:space="0" w:color="auto"/>
            <w:right w:val="none" w:sz="0" w:space="0" w:color="auto"/>
          </w:divBdr>
        </w:div>
        <w:div w:id="1664702671">
          <w:marLeft w:val="0"/>
          <w:marRight w:val="0"/>
          <w:marTop w:val="0"/>
          <w:marBottom w:val="0"/>
          <w:divBdr>
            <w:top w:val="none" w:sz="0" w:space="0" w:color="auto"/>
            <w:left w:val="none" w:sz="0" w:space="0" w:color="auto"/>
            <w:bottom w:val="none" w:sz="0" w:space="0" w:color="auto"/>
            <w:right w:val="none" w:sz="0" w:space="0" w:color="auto"/>
          </w:divBdr>
        </w:div>
        <w:div w:id="674771235">
          <w:marLeft w:val="0"/>
          <w:marRight w:val="0"/>
          <w:marTop w:val="0"/>
          <w:marBottom w:val="0"/>
          <w:divBdr>
            <w:top w:val="none" w:sz="0" w:space="0" w:color="auto"/>
            <w:left w:val="none" w:sz="0" w:space="0" w:color="auto"/>
            <w:bottom w:val="none" w:sz="0" w:space="0" w:color="auto"/>
            <w:right w:val="none" w:sz="0" w:space="0" w:color="auto"/>
          </w:divBdr>
        </w:div>
        <w:div w:id="483669315">
          <w:marLeft w:val="0"/>
          <w:marRight w:val="0"/>
          <w:marTop w:val="0"/>
          <w:marBottom w:val="0"/>
          <w:divBdr>
            <w:top w:val="none" w:sz="0" w:space="0" w:color="auto"/>
            <w:left w:val="none" w:sz="0" w:space="0" w:color="auto"/>
            <w:bottom w:val="none" w:sz="0" w:space="0" w:color="auto"/>
            <w:right w:val="none" w:sz="0" w:space="0" w:color="auto"/>
          </w:divBdr>
        </w:div>
        <w:div w:id="1921480828">
          <w:marLeft w:val="0"/>
          <w:marRight w:val="0"/>
          <w:marTop w:val="0"/>
          <w:marBottom w:val="0"/>
          <w:divBdr>
            <w:top w:val="none" w:sz="0" w:space="0" w:color="auto"/>
            <w:left w:val="none" w:sz="0" w:space="0" w:color="auto"/>
            <w:bottom w:val="none" w:sz="0" w:space="0" w:color="auto"/>
            <w:right w:val="none" w:sz="0" w:space="0" w:color="auto"/>
          </w:divBdr>
        </w:div>
        <w:div w:id="1713651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p</dc:creator>
  <cp:keywords/>
  <dc:description/>
  <cp:lastModifiedBy>Rocio p</cp:lastModifiedBy>
  <cp:revision>23</cp:revision>
  <dcterms:created xsi:type="dcterms:W3CDTF">2024-05-17T18:52:00Z</dcterms:created>
  <dcterms:modified xsi:type="dcterms:W3CDTF">2024-05-29T16:24:00Z</dcterms:modified>
</cp:coreProperties>
</file>