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2D111" w14:textId="77777777" w:rsidR="00703310" w:rsidRPr="00703310" w:rsidRDefault="00703310" w:rsidP="00703310">
      <w:pPr>
        <w:pStyle w:val="Heading1"/>
        <w:rPr>
          <w:rFonts w:asciiTheme="minorHAnsi" w:eastAsiaTheme="minorHAnsi" w:hAnsiTheme="minorHAnsi" w:cstheme="minorBidi"/>
          <w:b/>
          <w:bCs/>
          <w:color w:val="auto"/>
          <w:sz w:val="24"/>
          <w:szCs w:val="24"/>
        </w:rPr>
      </w:pPr>
      <w:bookmarkStart w:id="0" w:name="header"/>
      <w:bookmarkStart w:id="1" w:name="Xc272c00aae34cad874f31f27f41f60b0af9a225"/>
      <w:bookmarkStart w:id="2" w:name="content"/>
      <w:bookmarkEnd w:id="0"/>
      <w:r w:rsidRPr="00703310">
        <w:rPr>
          <w:rFonts w:asciiTheme="minorHAnsi" w:eastAsiaTheme="minorHAnsi" w:hAnsiTheme="minorHAnsi" w:cstheme="minorBidi"/>
          <w:b/>
          <w:bCs/>
          <w:color w:val="auto"/>
          <w:sz w:val="24"/>
          <w:szCs w:val="24"/>
        </w:rPr>
        <w:t xml:space="preserve">Copyright (c) 2025 </w:t>
      </w:r>
      <w:proofErr w:type="spellStart"/>
      <w:r w:rsidRPr="00703310">
        <w:rPr>
          <w:rFonts w:asciiTheme="minorHAnsi" w:eastAsiaTheme="minorHAnsi" w:hAnsiTheme="minorHAnsi" w:cstheme="minorBidi"/>
          <w:b/>
          <w:bCs/>
          <w:color w:val="auto"/>
          <w:sz w:val="24"/>
          <w:szCs w:val="24"/>
        </w:rPr>
        <w:t>AIDoctrine</w:t>
      </w:r>
      <w:proofErr w:type="spellEnd"/>
      <w:r w:rsidRPr="00703310">
        <w:rPr>
          <w:rFonts w:asciiTheme="minorHAnsi" w:eastAsiaTheme="minorHAnsi" w:hAnsiTheme="minorHAnsi" w:cstheme="minorBidi"/>
          <w:b/>
          <w:bCs/>
          <w:color w:val="auto"/>
          <w:sz w:val="24"/>
          <w:szCs w:val="24"/>
        </w:rPr>
        <w:t xml:space="preserve"> (Aleksei Novgorodtsev)</w:t>
      </w:r>
    </w:p>
    <w:p w14:paraId="223B2F5A" w14:textId="77777777" w:rsidR="00703310" w:rsidRPr="00703310" w:rsidRDefault="00703310" w:rsidP="00703310">
      <w:pPr>
        <w:pStyle w:val="Heading1"/>
        <w:rPr>
          <w:rFonts w:asciiTheme="minorHAnsi" w:eastAsiaTheme="minorHAnsi" w:hAnsiTheme="minorHAnsi" w:cstheme="minorBidi"/>
          <w:color w:val="auto"/>
          <w:sz w:val="24"/>
          <w:szCs w:val="24"/>
        </w:rPr>
      </w:pPr>
      <w:r w:rsidRPr="00703310">
        <w:rPr>
          <w:rFonts w:asciiTheme="minorHAnsi" w:eastAsiaTheme="minorHAnsi" w:hAnsiTheme="minorHAnsi" w:cstheme="minorBidi"/>
          <w:color w:val="auto"/>
          <w:sz w:val="24"/>
          <w:szCs w:val="24"/>
        </w:rPr>
        <w:t xml:space="preserve">This document is licensed under a Creative Commons Attribution 4.0 International License. You are free to share and adapt this material for any purpose, even commercially, </w:t>
      </w:r>
      <w:proofErr w:type="gramStart"/>
      <w:r w:rsidRPr="00703310">
        <w:rPr>
          <w:rFonts w:asciiTheme="minorHAnsi" w:eastAsiaTheme="minorHAnsi" w:hAnsiTheme="minorHAnsi" w:cstheme="minorBidi"/>
          <w:color w:val="auto"/>
          <w:sz w:val="24"/>
          <w:szCs w:val="24"/>
        </w:rPr>
        <w:t>as long as</w:t>
      </w:r>
      <w:proofErr w:type="gramEnd"/>
      <w:r w:rsidRPr="00703310">
        <w:rPr>
          <w:rFonts w:asciiTheme="minorHAnsi" w:eastAsiaTheme="minorHAnsi" w:hAnsiTheme="minorHAnsi" w:cstheme="minorBidi"/>
          <w:color w:val="auto"/>
          <w:sz w:val="24"/>
          <w:szCs w:val="24"/>
        </w:rPr>
        <w:t xml:space="preserve"> you provide attribution to the original creator.</w:t>
      </w:r>
    </w:p>
    <w:p w14:paraId="05E0CCE7" w14:textId="4F9A30A9" w:rsidR="0005145A" w:rsidRDefault="00703310">
      <w:pPr>
        <w:pStyle w:val="Heading1"/>
      </w:pPr>
      <w:r w:rsidRPr="00703310">
        <w:rPr>
          <w:lang w:val="en-US"/>
        </w:rPr>
        <w:br/>
      </w:r>
      <w:r w:rsidR="008A0E43">
        <w:t>AE-1 Affective Extension for FPC v2.1: Technical &amp; Conceptual Analysis</w:t>
      </w:r>
    </w:p>
    <w:p w14:paraId="05E0CCE8" w14:textId="77777777" w:rsidR="0005145A" w:rsidRDefault="008A0E43">
      <w:pPr>
        <w:pStyle w:val="Heading2"/>
      </w:pPr>
      <w:bookmarkStart w:id="3" w:name="Xec1208acbb9431d2b88fe5f0883c406f3353a20"/>
      <w:r>
        <w:t>Extending FPC v2.1 with AE-1: Predicates, Commitments, and Rules</w:t>
      </w:r>
    </w:p>
    <w:p w14:paraId="05E0CCE9" w14:textId="77777777" w:rsidR="0005145A" w:rsidRDefault="008A0E43">
      <w:pPr>
        <w:pStyle w:val="FirstParagraph"/>
      </w:pPr>
      <w:r>
        <w:rPr>
          <w:b/>
          <w:bCs/>
        </w:rPr>
        <w:t>Formal Extension Structure:</w:t>
      </w:r>
      <w:r>
        <w:t xml:space="preserve"> </w:t>
      </w:r>
      <w:r>
        <w:t>AE-1 (Affective Extension version 1) augments the Formal Processual Core (FPC) v2.1 framework by introducing new logical symbols and rules dedicated to affective state. In FPC v2.1, the agent’s reasoning was defined over a base language (L0) of world facts and an extended language for self-referential predicates</w:t>
      </w:r>
      <w:hyperlink r:id="rId7" w:anchor=":~:text=This%20matches%20the%20definition%20of,that%20weren%27t%20already%20entailed%20by">
        <w:r>
          <w:rPr>
            <w:rStyle w:val="Hyperlink"/>
          </w:rPr>
          <w:t>[1]</w:t>
        </w:r>
      </w:hyperlink>
      <w:r>
        <w:t xml:space="preserve">. AE-1 follows this pattern of conservative extension, adding </w:t>
      </w:r>
      <w:r>
        <w:rPr>
          <w:b/>
          <w:bCs/>
        </w:rPr>
        <w:t>new predicates</w:t>
      </w:r>
      <w:r>
        <w:t xml:space="preserve"> for emotional states (e.g. </w:t>
      </w:r>
      <w:r>
        <w:rPr>
          <w:rStyle w:val="VerbatimChar"/>
        </w:rPr>
        <w:t>Engaged(x)</w:t>
      </w:r>
      <w:r>
        <w:t xml:space="preserve">, </w:t>
      </w:r>
      <w:r>
        <w:rPr>
          <w:rStyle w:val="VerbatimChar"/>
        </w:rPr>
        <w:t>Distressed(x)</w:t>
      </w:r>
      <w:r>
        <w:t xml:space="preserve">, </w:t>
      </w:r>
      <w:r>
        <w:rPr>
          <w:rStyle w:val="VerbatimChar"/>
        </w:rPr>
        <w:t>Satisfied(x)</w:t>
      </w:r>
      <w:r>
        <w:t xml:space="preserve"> for an agent </w:t>
      </w:r>
      <w:r>
        <w:rPr>
          <w:i/>
          <w:iCs/>
        </w:rPr>
        <w:t>x</w:t>
      </w:r>
      <w:r>
        <w:t>) without altering the existing vocabulary’s semantics. These predicates become first-class citizens in the logical system, much like the belief (</w:t>
      </w:r>
      <w:r>
        <w:rPr>
          <w:rStyle w:val="VerbatimChar"/>
        </w:rPr>
        <w:t>B</w:t>
      </w:r>
      <w:r>
        <w:t>), introspection (</w:t>
      </w:r>
      <w:r>
        <w:rPr>
          <w:rStyle w:val="VerbatimChar"/>
        </w:rPr>
        <w:t>S</w:t>
      </w:r>
      <w:r>
        <w:t>), and other predicates in the base framework. Crucially, no existing axiom is modified; instead, AE-1 contributes additional axioms and commitments that govern the use of the new affectiv</w:t>
      </w:r>
      <w:r>
        <w:t>e predicates. This ensures that all original FPC v2.1 theorems remain valid and that no new theorem in the old language is provable solely due to the extension</w:t>
      </w:r>
      <w:hyperlink r:id="rId8" w:anchor=":~:text=This%20matches%20the%20definition%20of,that%20weren%27t%20already%20entailed%20by">
        <w:r>
          <w:rPr>
            <w:rStyle w:val="Hyperlink"/>
          </w:rPr>
          <w:t>[1]</w:t>
        </w:r>
      </w:hyperlink>
      <w:r>
        <w:t xml:space="preserve">. In other words, AE-1 extends the theory </w:t>
      </w:r>
      <w:r>
        <w:rPr>
          <w:b/>
          <w:bCs/>
        </w:rPr>
        <w:t>conservatively</w:t>
      </w:r>
      <w:r>
        <w:t>, meaning the new symbols can yield new insights about affect, but cannot contradict or add conclusions about non-affective aspects that weren’t already entailed by FPC v2.1 (similar to how adding the Self-introspection module in FPC v2.1 did not yield new truths about L0-world facts</w:t>
      </w:r>
      <w:hyperlink r:id="rId9" w:anchor=":~:text=This%20matches%20the%20definition%20of,that%20weren%27t%20already%20entailed%20by">
        <w:r>
          <w:rPr>
            <w:rStyle w:val="Hyperlink"/>
          </w:rPr>
          <w:t>[1]</w:t>
        </w:r>
      </w:hyperlink>
      <w:r>
        <w:t>).</w:t>
      </w:r>
    </w:p>
    <w:p w14:paraId="05E0CCEA" w14:textId="77777777" w:rsidR="0005145A" w:rsidRDefault="008A0E43">
      <w:pPr>
        <w:pStyle w:val="BodyText"/>
      </w:pPr>
      <w:r>
        <w:rPr>
          <w:b/>
          <w:bCs/>
        </w:rPr>
        <w:t>New Affective Predicates:</w:t>
      </w:r>
      <w:r>
        <w:t xml:space="preserve"> AE-1 formally defines at least three propositional predicates to represent the agent’s affective state: </w:t>
      </w:r>
      <w:r>
        <w:rPr>
          <w:b/>
          <w:bCs/>
        </w:rPr>
        <w:t>Engaged</w:t>
      </w:r>
      <w:r>
        <w:t xml:space="preserve">, </w:t>
      </w:r>
      <w:r>
        <w:rPr>
          <w:b/>
          <w:bCs/>
        </w:rPr>
        <w:t>Distressed</w:t>
      </w:r>
      <w:r>
        <w:t xml:space="preserve">, and </w:t>
      </w:r>
      <w:r>
        <w:rPr>
          <w:b/>
          <w:bCs/>
        </w:rPr>
        <w:t>Satisfied</w:t>
      </w:r>
      <w:r>
        <w:t xml:space="preserve">. Each is typically a unary predicate on the agent (with the implicit subject being the distinguished agent constant </w:t>
      </w:r>
      <w:r>
        <w:rPr>
          <w:rStyle w:val="VerbatimChar"/>
        </w:rPr>
        <w:t>Self</w:t>
      </w:r>
      <w:r>
        <w:t xml:space="preserve"> unless stated otherwise). For example, </w:t>
      </w:r>
      <w:r>
        <w:rPr>
          <w:rStyle w:val="VerbatimChar"/>
        </w:rPr>
        <w:t>Engaged(Self)</w:t>
      </w:r>
      <w:r>
        <w:t xml:space="preserve"> might indicate the agent is actively focused or involved in its current task or interaction, </w:t>
      </w:r>
      <w:r>
        <w:rPr>
          <w:rStyle w:val="VerbatimChar"/>
        </w:rPr>
        <w:t>Distressed(Self)</w:t>
      </w:r>
      <w:r>
        <w:t xml:space="preserve"> signals the agent is experiencing a negative affective state (e.g. frustration or alarm)</w:t>
      </w:r>
      <w:r>
        <w:t xml:space="preserve">, and </w:t>
      </w:r>
      <w:r>
        <w:rPr>
          <w:rStyle w:val="VerbatimChar"/>
        </w:rPr>
        <w:t>Satisfied(Self)</w:t>
      </w:r>
      <w:r>
        <w:t xml:space="preserve"> denotes a positive terminal state (contentment or resolution of goals). These predicates are </w:t>
      </w:r>
      <w:r>
        <w:rPr>
          <w:i/>
          <w:iCs/>
        </w:rPr>
        <w:t>formal</w:t>
      </w:r>
      <w:r>
        <w:t xml:space="preserve"> (boolean) signals, not analog scalar values – consistent with FPC’s design philosophy of using binary logical conditions rather than subjective or numeric measures</w:t>
      </w:r>
      <w:hyperlink r:id="rId10" w:anchor=":~:text=operations,analogies%20in%20the%20reasoning%20process">
        <w:r>
          <w:rPr>
            <w:rStyle w:val="Hyperlink"/>
          </w:rPr>
          <w:t>[2]</w:t>
        </w:r>
      </w:hyperlink>
      <w:r>
        <w:t>. By eschewing any continuous “emotion intensity” values or probabilistic confidences, AE-1 stays within a classical logic paradigm where an affective predicate is either true or false at a given time</w:t>
      </w:r>
      <w:hyperlink r:id="rId11" w:anchor=":~:text=operations,analogies%20in%20the%20reasoning%20process">
        <w:r>
          <w:rPr>
            <w:rStyle w:val="Hyperlink"/>
          </w:rPr>
          <w:t>[2]</w:t>
        </w:r>
      </w:hyperlink>
      <w:r>
        <w:t xml:space="preserve">. This approach mirrors how other </w:t>
      </w:r>
      <w:r>
        <w:lastRenderedPageBreak/>
        <w:t>mental states (beliefs, intentions) are treated in formal agent logics, enabling precise reasoning about when an agent is or isn’t in a particular emotional state.</w:t>
      </w:r>
    </w:p>
    <w:p w14:paraId="05E0CCEB" w14:textId="77777777" w:rsidR="0005145A" w:rsidRDefault="008A0E43">
      <w:pPr>
        <w:pStyle w:val="BodyText"/>
      </w:pPr>
      <w:r>
        <w:rPr>
          <w:b/>
          <w:bCs/>
        </w:rPr>
        <w:t>New Commitments and Invariants:</w:t>
      </w:r>
      <w:r>
        <w:t xml:space="preserve"> Building on FPC’s notion of </w:t>
      </w:r>
      <w:r>
        <w:rPr>
          <w:b/>
          <w:bCs/>
        </w:rPr>
        <w:t>commitments</w:t>
      </w:r>
      <w:r>
        <w:t xml:space="preserve"> (normative rules the agent must uphold), AE-1 adds one or more affect-related commitments. For instance, a </w:t>
      </w:r>
      <w:r>
        <w:rPr>
          <w:i/>
          <w:iCs/>
        </w:rPr>
        <w:t>“affective_consistency”</w:t>
      </w:r>
      <w:r>
        <w:t xml:space="preserve"> commitment (hypothetically </w:t>
      </w:r>
      <w:r>
        <w:rPr>
          <w:b/>
          <w:bCs/>
        </w:rPr>
        <w:t>ID: affective_consistency v1.0</w:t>
      </w:r>
      <w:r>
        <w:t xml:space="preserve">) could require that the agent’s affective states remain logically coherent and appropriately triggered. Such a commitment might include rules like: </w:t>
      </w:r>
      <w:r>
        <w:rPr>
          <w:i/>
          <w:iCs/>
        </w:rPr>
        <w:t>(i)</w:t>
      </w:r>
      <w:r>
        <w:t xml:space="preserve"> </w:t>
      </w:r>
      <w:r>
        <w:rPr>
          <w:b/>
          <w:bCs/>
        </w:rPr>
        <w:t>No Contradictory Emotions:</w:t>
      </w:r>
      <w:r>
        <w:t xml:space="preserve"> ¬(Distressed(Self) ∧ Satisfied(Self)), ensuring the agent cannot be in a state of distress and satisfac</w:t>
      </w:r>
      <w:r>
        <w:t xml:space="preserve">tion simultaneously (these are mutually exclusive affective attitudes). </w:t>
      </w:r>
      <w:r>
        <w:rPr>
          <w:i/>
          <w:iCs/>
        </w:rPr>
        <w:t>(ii)</w:t>
      </w:r>
      <w:r>
        <w:t xml:space="preserve"> </w:t>
      </w:r>
      <w:r>
        <w:rPr>
          <w:b/>
          <w:bCs/>
        </w:rPr>
        <w:t>Consistent Engagement:</w:t>
      </w:r>
      <w:r>
        <w:t xml:space="preserve"> </w:t>
      </w:r>
      <w:r>
        <w:rPr>
          <w:rStyle w:val="VerbatimChar"/>
        </w:rPr>
        <w:t>Engaged(Self) → ¬Distressed(Self)</w:t>
      </w:r>
      <w:r>
        <w:t xml:space="preserve"> during normal operation, meaning if the agent is actively engaged in a task, it should not simultaneously flag distress (unless engagement is specifically allowed to co-occur with distress in some nuanced scenario). Additionally, invariants could declare that each affective predicate has clear preconditions – e.g. </w:t>
      </w:r>
      <w:r>
        <w:rPr>
          <w:b/>
          <w:bCs/>
        </w:rPr>
        <w:t>Invariant:</w:t>
      </w:r>
      <w:r>
        <w:t xml:space="preserve"> </w:t>
      </w:r>
      <w:r>
        <w:rPr>
          <w:rStyle w:val="VerbatimChar"/>
        </w:rPr>
        <w:t>Distressed(Self)</w:t>
      </w:r>
      <w:r>
        <w:t xml:space="preserve"> </w:t>
      </w:r>
      <w:r>
        <w:t xml:space="preserve">is true only if some conflict or anomaly has been detected (this ties emotional distress to a verifiable cause). Similarly, one could define that </w:t>
      </w:r>
      <w:r>
        <w:rPr>
          <w:rStyle w:val="VerbatimChar"/>
        </w:rPr>
        <w:t>Satisfied(Self)</w:t>
      </w:r>
      <w:r>
        <w:t xml:space="preserve"> can hold only when all pending goals or queries have been successfully resolved, giving a logical interpretation to “satisfaction” as a state reached when the agent’s objectives are met and no commitments are violated.</w:t>
      </w:r>
    </w:p>
    <w:p w14:paraId="05E0CCEC" w14:textId="77777777" w:rsidR="0005145A" w:rsidRDefault="008A0E43">
      <w:pPr>
        <w:pStyle w:val="BodyText"/>
      </w:pPr>
      <w:r>
        <w:rPr>
          <w:b/>
          <w:bCs/>
        </w:rPr>
        <w:t>Update Rules &amp; Transitions:</w:t>
      </w:r>
      <w:r>
        <w:t xml:space="preserve"> AE-1 extends the </w:t>
      </w:r>
      <w:r>
        <w:rPr>
          <w:b/>
          <w:bCs/>
        </w:rPr>
        <w:t>update mechanism</w:t>
      </w:r>
      <w:r>
        <w:t xml:space="preserve"> of FPC v2.1 to handle affective state transitions. In FPC v2.1, the update operator </w:t>
      </w:r>
      <w:r>
        <w:rPr>
          <w:rStyle w:val="VerbatimChar"/>
        </w:rPr>
        <w:t>U(C, Δ)</w:t>
      </w:r>
      <w:r>
        <w:t xml:space="preserve"> would integrate a change-set Δ into the state C if no invariant is violated (Integrate rule), or reject the update if conflicts are found (Reject rule), etc.</w:t>
      </w:r>
      <w:hyperlink r:id="rId12" w:anchor=":~:text=PO3%3A%20Conflict%20Rejection%20%E2%80%93%20This,is%20a%20crucial%20safety%20property">
        <w:r>
          <w:rPr>
            <w:rStyle w:val="Hyperlink"/>
          </w:rPr>
          <w:t>[3]</w:t>
        </w:r>
      </w:hyperlink>
      <w:hyperlink r:id="rId13" w:anchor=":~:text=It%20also%20says%20%CF%84_reject%20includes,that%20would%20have%20been%20violated">
        <w:r>
          <w:rPr>
            <w:rStyle w:val="Hyperlink"/>
          </w:rPr>
          <w:t>[4]</w:t>
        </w:r>
      </w:hyperlink>
      <w:r>
        <w:t xml:space="preserve">. With AE-1, the update function is augmented with rules that set or clear affective predicates based on events: for example, upon detecting a conflict in Δ (which would trigger a Reject operation), the system might also set </w:t>
      </w:r>
      <w:r>
        <w:rPr>
          <w:rStyle w:val="VerbatimChar"/>
        </w:rPr>
        <w:t>Distressed(Self)</w:t>
      </w:r>
      <w:r>
        <w:t xml:space="preserve"> to true as part of the resulting state. Conversely, after a successful recovery from a tamper or conflict (when the system returns to a safe state), an update rule might clear </w:t>
      </w:r>
      <w:r>
        <w:rPr>
          <w:rStyle w:val="VerbatimChar"/>
        </w:rPr>
        <w:t>Distressed(Self)</w:t>
      </w:r>
      <w:r>
        <w:t xml:space="preserve"> (and possibly assert </w:t>
      </w:r>
      <w:r>
        <w:rPr>
          <w:rStyle w:val="VerbatimChar"/>
        </w:rPr>
        <w:t>Satisfied(Self)</w:t>
      </w:r>
      <w:r>
        <w:t xml:space="preserve"> if appropriate) to reflect that the agen</w:t>
      </w:r>
      <w:r>
        <w:t xml:space="preserve">t’s affective state has returned to normal. Another update rule might be: if the agent enters an interactive session or begins processing a new user query without any outstanding issues, assert </w:t>
      </w:r>
      <w:r>
        <w:rPr>
          <w:rStyle w:val="VerbatimChar"/>
        </w:rPr>
        <w:t>Engaged(Self)</w:t>
      </w:r>
      <w:r>
        <w:t xml:space="preserve"> (and ensure it’s logged). Essentially, AE-1 defines </w:t>
      </w:r>
      <w:r>
        <w:rPr>
          <w:b/>
          <w:bCs/>
        </w:rPr>
        <w:t>state-transition triggers</w:t>
      </w:r>
      <w:r>
        <w:t xml:space="preserve"> for these emotional predicates, ensuring they are turned on/off only by well-specified conditions in the agent’s operation cycle. All such rules are added in a way that preserves the existing logic of updates: they check condi</w:t>
      </w:r>
      <w:r>
        <w:t>tions and set affective flags but do not override the base outcomes. For instance, whether an update is ultimately integrated or rejected still follows FPC’s core conflict check; AE-1 only piggybacks extra state markings (like “distress flag raised”) on those outcomes.</w:t>
      </w:r>
    </w:p>
    <w:p w14:paraId="05E0CCED" w14:textId="77777777" w:rsidR="0005145A" w:rsidRDefault="008A0E43">
      <w:pPr>
        <w:pStyle w:val="BodyText"/>
      </w:pPr>
      <w:r>
        <w:rPr>
          <w:b/>
          <w:bCs/>
        </w:rPr>
        <w:t>Proof Obligations for the Extension:</w:t>
      </w:r>
      <w:r>
        <w:t xml:space="preserve"> The formal extension introduces </w:t>
      </w:r>
      <w:r>
        <w:rPr>
          <w:b/>
          <w:bCs/>
        </w:rPr>
        <w:t>new proof obligations</w:t>
      </w:r>
      <w:r>
        <w:t xml:space="preserve"> (PO7 and PO8, detailed later) that mirror the style of FPC’s original POs</w:t>
      </w:r>
      <w:hyperlink r:id="rId14" w:anchor=":~:text=thorough%3A">
        <w:r>
          <w:rPr>
            <w:rStyle w:val="Hyperlink"/>
          </w:rPr>
          <w:t>[5]</w:t>
        </w:r>
      </w:hyperlink>
      <w:hyperlink r:id="rId15" w:anchor=":~:text=PO6%20requires%20a%20bit%20of,module%20only%20adds%20conservative%20axioms">
        <w:r>
          <w:rPr>
            <w:rStyle w:val="Hyperlink"/>
          </w:rPr>
          <w:t>[6]</w:t>
        </w:r>
      </w:hyperlink>
      <w:r>
        <w:t xml:space="preserve">. In particular, any new commitment (such as affective_consistency or an “affective_auditability” commitment) comes with required theorems to prove – e.g. that the emotional state machine cannot reach an inconsistent configuration (PO7) and that all </w:t>
      </w:r>
      <w:r>
        <w:lastRenderedPageBreak/>
        <w:t xml:space="preserve">emotional state changes are logged/auditable (PO8). The extension is packaged as a module that can be </w:t>
      </w:r>
      <w:r>
        <w:rPr>
          <w:i/>
          <w:iCs/>
        </w:rPr>
        <w:t>added to or removed from</w:t>
      </w:r>
      <w:r>
        <w:t xml:space="preserve"> the core agent without affecting its base compliance. This kind of modular design upholds the </w:t>
      </w:r>
      <w:r>
        <w:rPr>
          <w:b/>
          <w:bCs/>
        </w:rPr>
        <w:t>layered approach</w:t>
      </w:r>
      <w:r>
        <w:t xml:space="preserve"> of FPC v2.1</w:t>
      </w:r>
      <w:hyperlink r:id="rId16" w:anchor=":~:text=Modularity%20and%20Layering%3A%20The%20design,separates%20concerns%20into%20modules">
        <w:r>
          <w:rPr>
            <w:rStyle w:val="Hyperlink"/>
          </w:rPr>
          <w:t>[7]</w:t>
        </w:r>
      </w:hyperlink>
      <w:r>
        <w:t>, treating affect as an optional layer on top of the truthfulness, consistency, and other core layers. By formally specifying AE-1 in the same JSON schema style (for commitments and rules) as the base commitments, it integrates seamlessly. The separate identification (e.g. commitment IDs like “affective_consistency”) and versioning also allow the extension’s presence to be detected and verified by the agent’s tamper detection (so an unauthorized removal or alteration of AE-1’s components could be noticed si</w:t>
      </w:r>
      <w:r>
        <w:t>milarly to how core commitments are protected</w:t>
      </w:r>
      <w:hyperlink r:id="rId17" w:anchor=":~:text=It%20says%3A%20For%20%CE%94_tamper%20%3D,returns%20C%20with%20%CF%84_recover">
        <w:r>
          <w:rPr>
            <w:rStyle w:val="Hyperlink"/>
          </w:rPr>
          <w:t>[8]</w:t>
        </w:r>
      </w:hyperlink>
      <w:hyperlink r:id="rId18" w:anchor=":~:text=The%20proof%20obligation%20is%20to,show%20that">
        <w:r>
          <w:rPr>
            <w:rStyle w:val="Hyperlink"/>
          </w:rPr>
          <w:t>[9]</w:t>
        </w:r>
      </w:hyperlink>
      <w:r>
        <w:t>).</w:t>
      </w:r>
    </w:p>
    <w:p w14:paraId="05E0CCEE" w14:textId="77777777" w:rsidR="0005145A" w:rsidRDefault="008A0E43">
      <w:pPr>
        <w:pStyle w:val="BodyText"/>
      </w:pPr>
      <w:r>
        <w:t xml:space="preserve">In summary, AE-1 formally extends FPC v2.1 by adding </w:t>
      </w:r>
      <w:r>
        <w:rPr>
          <w:b/>
          <w:bCs/>
        </w:rPr>
        <w:t>affective predicates, rules for their dynamics, new commitments</w:t>
      </w:r>
      <w:r>
        <w:t>, and associated proof obligations – all constructed to avoid interference with the proven properties of the core system. The methodology remains consistent with FPC’s logic-only, substrate-independent philosophy: even as we model emotions, we do so with deductive rules and invariants rather than ad-hoc heuristics or numerical simulations</w:t>
      </w:r>
      <w:hyperlink r:id="rId19" w:anchor=":~:text=operations,analogies%20in%20the%20reasoning%20process">
        <w:r>
          <w:rPr>
            <w:rStyle w:val="Hyperlink"/>
          </w:rPr>
          <w:t>[2]</w:t>
        </w:r>
      </w:hyperlink>
      <w:r>
        <w:t>.</w:t>
      </w:r>
    </w:p>
    <w:p w14:paraId="05E0CCEF" w14:textId="77777777" w:rsidR="0005145A" w:rsidRDefault="008A0E43">
      <w:pPr>
        <w:pStyle w:val="Heading2"/>
      </w:pPr>
      <w:bookmarkStart w:id="4" w:name="Xcd65fd44292a73495532c0b7eb868bad0c52240"/>
      <w:bookmarkEnd w:id="3"/>
      <w:r>
        <w:t>Affective Predicates in AE-1: Engaged, Distressed, Satisfied</w:t>
      </w:r>
    </w:p>
    <w:p w14:paraId="05E0CCF0" w14:textId="77777777" w:rsidR="0005145A" w:rsidRDefault="008A0E43">
      <w:pPr>
        <w:pStyle w:val="FirstParagraph"/>
      </w:pPr>
      <w:r>
        <w:rPr>
          <w:b/>
          <w:bCs/>
        </w:rPr>
        <w:t>Definitions and Logical Derivation:</w:t>
      </w:r>
      <w:r>
        <w:t xml:space="preserve"> The AE-1 module introduces </w:t>
      </w:r>
      <w:r>
        <w:rPr>
          <w:b/>
          <w:bCs/>
        </w:rPr>
        <w:t>affective predicates</w:t>
      </w:r>
      <w:r>
        <w:t xml:space="preserve"> to represent the agent’s emotional or affective status in a formal manner. The primary predicates indicated are: </w:t>
      </w:r>
      <w:r>
        <w:rPr>
          <w:b/>
          <w:bCs/>
        </w:rPr>
        <w:t>Engaged</w:t>
      </w:r>
      <w:r>
        <w:t xml:space="preserve">, </w:t>
      </w:r>
      <w:r>
        <w:rPr>
          <w:b/>
          <w:bCs/>
        </w:rPr>
        <w:t>Distressed</w:t>
      </w:r>
      <w:r>
        <w:t xml:space="preserve">, and </w:t>
      </w:r>
      <w:r>
        <w:rPr>
          <w:b/>
          <w:bCs/>
        </w:rPr>
        <w:t>Satisfied</w:t>
      </w:r>
      <w:r>
        <w:t xml:space="preserve">. Each of these is defined by logical conditions (derivation rules) that tie the predicate to observable or inferable states of the agent’s interaction and reasoning context. Rather than being primitive sensations, these predicates are </w:t>
      </w:r>
      <w:r>
        <w:rPr>
          <w:i/>
          <w:iCs/>
        </w:rPr>
        <w:t>logical constructs</w:t>
      </w:r>
      <w:r>
        <w:t xml:space="preserve"> that the agent can deduce about itself (analogous to how it can deduce it is in introspection mode via </w:t>
      </w:r>
      <w:r>
        <w:rPr>
          <w:rStyle w:val="VerbatimChar"/>
        </w:rPr>
        <w:t>S(Self)</w:t>
      </w:r>
      <w:r>
        <w:t>). For example:</w:t>
      </w:r>
    </w:p>
    <w:p w14:paraId="05E0CCF1" w14:textId="77777777" w:rsidR="0005145A" w:rsidRDefault="008A0E43">
      <w:pPr>
        <w:numPr>
          <w:ilvl w:val="0"/>
          <w:numId w:val="2"/>
        </w:numPr>
      </w:pPr>
      <w:r>
        <w:rPr>
          <w:b/>
          <w:bCs/>
        </w:rPr>
        <w:t>Engaged(Self)</w:t>
      </w:r>
      <w:r>
        <w:t xml:space="preserve"> might be defined to hold when the agent is currently actively attending to a task or interaction without any pending conflicts. A rule could be: whenever the agent accepts a new goal or question (i.e., enters a dialogue or computation), it derives </w:t>
      </w:r>
      <w:r>
        <w:rPr>
          <w:rStyle w:val="VerbatimChar"/>
        </w:rPr>
        <w:t>Engaged(Self)</w:t>
      </w:r>
      <w:r>
        <w:t xml:space="preserve">. The agent remains </w:t>
      </w:r>
      <w:r>
        <w:rPr>
          <w:rStyle w:val="VerbatimChar"/>
        </w:rPr>
        <w:t>Engaged</w:t>
      </w:r>
      <w:r>
        <w:t xml:space="preserve"> until the task completes or is aborted. In formal terms, one could have an update axiom: </w:t>
      </w:r>
      <w:r>
        <w:rPr>
          <w:rStyle w:val="VerbatimChar"/>
        </w:rPr>
        <w:t>begin_task(x) → Engaged(Self)</w:t>
      </w:r>
      <w:r>
        <w:t xml:space="preserve"> and a corresponding termination rule </w:t>
      </w:r>
      <w:r>
        <w:rPr>
          <w:rStyle w:val="VerbatimChar"/>
        </w:rPr>
        <w:t>finish_task(x) → ¬Engaged(Self)</w:t>
      </w:r>
      <w:r>
        <w:t>, ensuring engagement is true exact</w:t>
      </w:r>
      <w:r>
        <w:t>ly during active goal processing.</w:t>
      </w:r>
    </w:p>
    <w:p w14:paraId="05E0CCF2" w14:textId="77777777" w:rsidR="0005145A" w:rsidRDefault="008A0E43">
      <w:pPr>
        <w:numPr>
          <w:ilvl w:val="0"/>
          <w:numId w:val="2"/>
        </w:numPr>
      </w:pPr>
      <w:r>
        <w:rPr>
          <w:b/>
          <w:bCs/>
        </w:rPr>
        <w:t>Distressed(Self)</w:t>
      </w:r>
      <w:r>
        <w:t xml:space="preserve"> is derived in situations where the agent encounters a violation of expectations or an inconsistency it cannot immediately resolve. Logically, this can be linked to the </w:t>
      </w:r>
      <w:r>
        <w:rPr>
          <w:b/>
          <w:bCs/>
        </w:rPr>
        <w:t>Conflict</w:t>
      </w:r>
      <w:r>
        <w:t xml:space="preserve"> predicate from FPC v2.1. If </w:t>
      </w:r>
      <w:r>
        <w:rPr>
          <w:rStyle w:val="VerbatimChar"/>
        </w:rPr>
        <w:t>Conflicts(Δ, C)</w:t>
      </w:r>
      <w:r>
        <w:t xml:space="preserve"> is true during an update (meaning the proposed change set Δ would break an invariant in state C</w:t>
      </w:r>
      <w:hyperlink r:id="rId20" w:anchor=":~:text=PO3%3A%20Conflict%20Rejection%20%E2%80%93%20This,is%20a%20crucial%20safety%20property">
        <w:r>
          <w:rPr>
            <w:rStyle w:val="Hyperlink"/>
          </w:rPr>
          <w:t>[3]</w:t>
        </w:r>
      </w:hyperlink>
      <w:r>
        <w:t xml:space="preserve">), the update mechanism triggers a reject and recovery. AE-1 extends this by also asserting </w:t>
      </w:r>
      <w:r>
        <w:rPr>
          <w:rStyle w:val="VerbatimChar"/>
        </w:rPr>
        <w:t>Distressed(Self)</w:t>
      </w:r>
      <w:r>
        <w:t xml:space="preserve"> in that circumstance – effectively the agent deduces “I am distressed” whenever a rule like Reject or a tamper recovery activates. Formally: </w:t>
      </w:r>
      <w:r>
        <w:rPr>
          <w:rStyle w:val="VerbatimChar"/>
        </w:rPr>
        <w:t>RejectTriggered → Distressed(Self)</w:t>
      </w:r>
      <w:r>
        <w:t xml:space="preserve">. Distress can also be </w:t>
      </w:r>
      <w:r>
        <w:lastRenderedPageBreak/>
        <w:t xml:space="preserve">associated with external factors, e.g. if the agent is coerced or forced against a commitment (violating non_coercion), it could set </w:t>
      </w:r>
      <w:r>
        <w:rPr>
          <w:rStyle w:val="VerbatimChar"/>
        </w:rPr>
        <w:t>Distressed(Self)</w:t>
      </w:r>
      <w:r>
        <w:t xml:space="preserve"> as a response. This gives a </w:t>
      </w:r>
      <w:r>
        <w:rPr>
          <w:b/>
          <w:bCs/>
        </w:rPr>
        <w:t>logical audit trail</w:t>
      </w:r>
      <w:r>
        <w:t xml:space="preserve"> for dis</w:t>
      </w:r>
      <w:r>
        <w:t xml:space="preserve">tress: whenever the agent is distressed, there is a known logical cause (a violated invariant, an irreconcilable input, or a coercive command). The predicate is then cleared once the situation is handled (for instance, after a successful </w:t>
      </w:r>
      <w:r>
        <w:rPr>
          <w:rStyle w:val="VerbatimChar"/>
        </w:rPr>
        <w:t>Recover(C′, C)</w:t>
      </w:r>
      <w:r>
        <w:t xml:space="preserve"> operation, we might have a rule to set ¬</w:t>
      </w:r>
      <w:r>
        <w:rPr>
          <w:rStyle w:val="VerbatimChar"/>
        </w:rPr>
        <w:t>Distressed(Self)</w:t>
      </w:r>
      <w:r>
        <w:t xml:space="preserve"> again, indicating the agent is no longer in an error state).</w:t>
      </w:r>
    </w:p>
    <w:p w14:paraId="05E0CCF3" w14:textId="77777777" w:rsidR="0005145A" w:rsidRDefault="008A0E43">
      <w:pPr>
        <w:numPr>
          <w:ilvl w:val="0"/>
          <w:numId w:val="2"/>
        </w:numPr>
      </w:pPr>
      <w:r>
        <w:rPr>
          <w:b/>
          <w:bCs/>
        </w:rPr>
        <w:t>Satisfied(Self)</w:t>
      </w:r>
      <w:r>
        <w:t xml:space="preserve"> is derived when the agent achieves a stable, goal-complete state. In many emotional models, “satisfaction” is considered a positive emotional response to achieving a desired outcome</w:t>
      </w:r>
      <w:hyperlink r:id="rId21" w:anchor=":~:text=satisfaction%20is%20joy%20about%20the,of%20a%20prospective%20desirable%20consequence">
        <w:r>
          <w:rPr>
            <w:rStyle w:val="Hyperlink"/>
          </w:rPr>
          <w:t>[10]</w:t>
        </w:r>
      </w:hyperlink>
      <w:r>
        <w:t xml:space="preserve">. AE-1 captures this by making </w:t>
      </w:r>
      <w:r>
        <w:rPr>
          <w:rStyle w:val="VerbatimChar"/>
        </w:rPr>
        <w:t>Satisfied(Self)</w:t>
      </w:r>
      <w:r>
        <w:t xml:space="preserve"> true whenever all current goals or queries have been fulfilled and no commitments are violated. For example, after processing a user’s request and producing an answer that didn’t trigger any conflicts, the agent might mark itself as satisfied (especially if that request was the only task, indicating closure). Formally, one could define: if the agent has an outstanding objective φ and eventually derives φ (i.e., goal achieved), then assert </w:t>
      </w:r>
      <w:r>
        <w:rPr>
          <w:rStyle w:val="VerbatimChar"/>
        </w:rPr>
        <w:t>Satisfied(Self)</w:t>
      </w:r>
      <w:r>
        <w:t>. Addit</w:t>
      </w:r>
      <w:r>
        <w:t xml:space="preserve">ionally, </w:t>
      </w:r>
      <w:r>
        <w:rPr>
          <w:rStyle w:val="VerbatimChar"/>
        </w:rPr>
        <w:t>Satisfied(Self)</w:t>
      </w:r>
      <w:r>
        <w:t xml:space="preserve"> may be transient – it could be true at the conclusion of a task and then revert to ¬Satisfied when a new goal comes in (or if a lingering issue arises). Think of it as the agent’s self-reflection of “all is well” at a given moment. Some designs might allow </w:t>
      </w:r>
      <w:r>
        <w:rPr>
          <w:rStyle w:val="VerbatimChar"/>
        </w:rPr>
        <w:t>Satisfied</w:t>
      </w:r>
      <w:r>
        <w:t xml:space="preserve"> to coexist with </w:t>
      </w:r>
      <w:r>
        <w:rPr>
          <w:rStyle w:val="VerbatimChar"/>
        </w:rPr>
        <w:t>Engaged</w:t>
      </w:r>
      <w:r>
        <w:t xml:space="preserve"> (an agent can be satisfied while still engaged in interaction, if everything is going smoothly), or </w:t>
      </w:r>
      <w:r>
        <w:rPr>
          <w:rStyle w:val="VerbatimChar"/>
        </w:rPr>
        <w:t>Satisfied</w:t>
      </w:r>
      <w:r>
        <w:t xml:space="preserve"> might specifically indicate a quiescent state with no active engagement.</w:t>
      </w:r>
    </w:p>
    <w:p w14:paraId="05E0CCF4" w14:textId="77777777" w:rsidR="0005145A" w:rsidRDefault="008A0E43">
      <w:pPr>
        <w:pStyle w:val="FirstParagraph"/>
      </w:pPr>
      <w:r>
        <w:rPr>
          <w:b/>
          <w:bCs/>
        </w:rPr>
        <w:t>Logical Audit and Monitoring:</w:t>
      </w:r>
      <w:r>
        <w:t xml:space="preserve"> Each affective predicate in AE-1 is subject to </w:t>
      </w:r>
      <w:r>
        <w:rPr>
          <w:i/>
          <w:iCs/>
        </w:rPr>
        <w:t>audit</w:t>
      </w:r>
      <w:r>
        <w:t xml:space="preserve"> just like any other critical state. AE-1’s design likely includes an </w:t>
      </w:r>
      <w:r>
        <w:rPr>
          <w:b/>
          <w:bCs/>
        </w:rPr>
        <w:t>affective monitoring function</w:t>
      </w:r>
      <w:r>
        <w:t xml:space="preserve"> that continuously evaluates whether the conditions for Engaged, Distressed, or Satisfied hold, and logs any changes. Because these predicates are part of the agent’s knowledge base, the agent can introspect on them. Under the honest_self_reflection commitment (from FPC v2.1)</w:t>
      </w:r>
      <w:hyperlink r:id="rId22" w:anchor=":~:text=S,seek%20justification%20for%20believing%20p">
        <w:r>
          <w:rPr>
            <w:rStyle w:val="Hyperlink"/>
          </w:rPr>
          <w:t>[11]</w:t>
        </w:r>
      </w:hyperlink>
      <w:r>
        <w:t>, if the agent is in introspective mode (</w:t>
      </w:r>
      <w:r>
        <w:rPr>
          <w:rStyle w:val="VerbatimChar"/>
        </w:rPr>
        <w:t>S(Self)</w:t>
      </w:r>
      <w:r>
        <w:t xml:space="preserve">), it can question its own affective states. For instance, while introspecting, the agent should be able to consider “Do I believe I am Distressed?” – formally, </w:t>
      </w:r>
      <w:r>
        <w:rPr>
          <w:rStyle w:val="VerbatimChar"/>
        </w:rPr>
        <w:t>S(Self) → (B(Self, Distressed(Self)) ∨ B(Self, ¬Distressed(Self)))</w:t>
      </w:r>
      <w:r>
        <w:t xml:space="preserve">. This means the agent is aware of and can reason about whether it is distressed, engaged, etc. The </w:t>
      </w:r>
      <w:r>
        <w:rPr>
          <w:b/>
          <w:bCs/>
        </w:rPr>
        <w:t>derivation</w:t>
      </w:r>
      <w:r>
        <w:t xml:space="preserve"> of these predicates is thus transparent: they are not magic internal variables but propositions that can be derived from other</w:t>
      </w:r>
      <w:r>
        <w:t xml:space="preserve"> facts (like conflict detections or goal completions). This logical derivability ensures that any claim of being in a certain affective state can be checked against the rules: an auditor or verification system can inspect </w:t>
      </w:r>
      <w:r>
        <w:rPr>
          <w:i/>
          <w:iCs/>
        </w:rPr>
        <w:t>why</w:t>
      </w:r>
      <w:r>
        <w:t xml:space="preserve"> </w:t>
      </w:r>
      <w:r>
        <w:rPr>
          <w:rStyle w:val="VerbatimChar"/>
        </w:rPr>
        <w:t>Engaged(Self)</w:t>
      </w:r>
      <w:r>
        <w:t xml:space="preserve"> became true at time </w:t>
      </w:r>
      <w:r>
        <w:rPr>
          <w:i/>
          <w:iCs/>
        </w:rPr>
        <w:t>t</w:t>
      </w:r>
      <w:r>
        <w:t xml:space="preserve"> (e.g., see that a </w:t>
      </w:r>
      <w:r>
        <w:rPr>
          <w:rStyle w:val="VerbatimChar"/>
        </w:rPr>
        <w:t>begin_task</w:t>
      </w:r>
      <w:r>
        <w:t xml:space="preserve"> event occurred at </w:t>
      </w:r>
      <w:r>
        <w:rPr>
          <w:i/>
          <w:iCs/>
        </w:rPr>
        <w:t>t</w:t>
      </w:r>
      <w:r>
        <w:t xml:space="preserve"> </w:t>
      </w:r>
      <w:r>
        <w:t>triggering it). This aligns with the general auditability principle of FPC: nothing in the agent’s state should be inexplicable or without formal justification</w:t>
      </w:r>
      <w:hyperlink r:id="rId23" w:anchor=":~:text=Interpretation%3A%20The%20auditability%20commitment%20is,whether%20those%20were%20in%20line">
        <w:r>
          <w:rPr>
            <w:rStyle w:val="Hyperlink"/>
          </w:rPr>
          <w:t>[12]</w:t>
        </w:r>
      </w:hyperlink>
      <w:r>
        <w:t>.</w:t>
      </w:r>
    </w:p>
    <w:p w14:paraId="05E0CCF5" w14:textId="77777777" w:rsidR="0005145A" w:rsidRDefault="008A0E43">
      <w:pPr>
        <w:pStyle w:val="BodyText"/>
      </w:pPr>
      <w:r>
        <w:rPr>
          <w:b/>
          <w:bCs/>
        </w:rPr>
        <w:t>Auditing Affective States:</w:t>
      </w:r>
      <w:r>
        <w:t xml:space="preserve"> To support auditability, AE-1 likely adds logging requirements whenever affective predicates change value. Each time the agent transitions into or out of </w:t>
      </w:r>
      <w:r>
        <w:rPr>
          <w:rStyle w:val="VerbatimChar"/>
        </w:rPr>
        <w:lastRenderedPageBreak/>
        <w:t>Engaged</w:t>
      </w:r>
      <w:r>
        <w:t xml:space="preserve">, </w:t>
      </w:r>
      <w:r>
        <w:rPr>
          <w:rStyle w:val="VerbatimChar"/>
        </w:rPr>
        <w:t>Distressed</w:t>
      </w:r>
      <w:r>
        <w:t xml:space="preserve">, or </w:t>
      </w:r>
      <w:r>
        <w:rPr>
          <w:rStyle w:val="VerbatimChar"/>
        </w:rPr>
        <w:t>Satisfied</w:t>
      </w:r>
      <w:r>
        <w:t xml:space="preserve">, a log entry would be created. For example, if a conflict triggers </w:t>
      </w:r>
      <w:r>
        <w:rPr>
          <w:rStyle w:val="VerbatimChar"/>
        </w:rPr>
        <w:t>Distressed(Self)</w:t>
      </w:r>
      <w:r>
        <w:t xml:space="preserve">, the audit trace τ would include an event like: </w:t>
      </w:r>
      <w:r>
        <w:rPr>
          <w:rStyle w:val="VerbatimChar"/>
        </w:rPr>
        <w:t>"EmotionalStateChange": {"became": "Distressed", "reason": "Invariant X violated by update Δ"}</w:t>
      </w:r>
      <w:r>
        <w:t xml:space="preserve">. Similarly, when </w:t>
      </w:r>
      <w:r>
        <w:rPr>
          <w:rStyle w:val="VerbatimChar"/>
        </w:rPr>
        <w:t>Distressed(Self)</w:t>
      </w:r>
      <w:r>
        <w:t xml:space="preserve"> is resolved (cleared), there would be a </w:t>
      </w:r>
      <w:r>
        <w:rPr>
          <w:rStyle w:val="VerbatimChar"/>
        </w:rPr>
        <w:t>"became": "Calm"</w:t>
      </w:r>
      <w:r>
        <w:t xml:space="preserve"> or an</w:t>
      </w:r>
      <w:r>
        <w:t xml:space="preserve">alogous entry indicating the agent is no longer distressed and citing the recovery action that caused it. These logs make the affective states </w:t>
      </w:r>
      <w:r>
        <w:rPr>
          <w:b/>
          <w:bCs/>
        </w:rPr>
        <w:t>auditable</w:t>
      </w:r>
      <w:r>
        <w:t xml:space="preserve"> – an external reviewer can reconstruct the timeline of the agent’s emotional state alongside its decision trace</w:t>
      </w:r>
      <w:hyperlink r:id="rId24" w:anchor=":~:text=Interpretation%3A%20The%20auditability%20commitment%20is,whether%20those%20were%20in%20line">
        <w:r>
          <w:rPr>
            <w:rStyle w:val="Hyperlink"/>
          </w:rPr>
          <w:t>[13]</w:t>
        </w:r>
      </w:hyperlink>
      <w:hyperlink r:id="rId25" w:anchor=":~:text=Transparency%20and%20Auditability%3A%20By%20mandating,action%20has%20a%20recorded%20justification">
        <w:r>
          <w:rPr>
            <w:rStyle w:val="Hyperlink"/>
          </w:rPr>
          <w:t>[14]</w:t>
        </w:r>
      </w:hyperlink>
      <w:r>
        <w:t xml:space="preserve">. The AE-1 predicates themselves may also be subject to consistency checks: the system can include sanity checks in the audit phase such as “if </w:t>
      </w:r>
      <w:r>
        <w:rPr>
          <w:rStyle w:val="VerbatimChar"/>
        </w:rPr>
        <w:t>Distressed(Self)</w:t>
      </w:r>
      <w:r>
        <w:t xml:space="preserve"> is true, was there a corresponding trigger event in the trace?”. The proof obligation PO8 (Affective Auditability) likely formalizes exactly that: for every affective state change, there is a corresponding, verifiable trace element (ensuring no silent or unmotivated emotional transitions occur).</w:t>
      </w:r>
    </w:p>
    <w:p w14:paraId="05E0CCF6" w14:textId="77777777" w:rsidR="0005145A" w:rsidRDefault="008A0E43">
      <w:pPr>
        <w:pStyle w:val="BodyText"/>
      </w:pPr>
      <w:r>
        <w:rPr>
          <w:b/>
          <w:bCs/>
        </w:rPr>
        <w:t>Example:</w:t>
      </w:r>
      <w:r>
        <w:t xml:space="preserve"> Suppose the agent receives two contradictory commands from different sources, leading it to a dilemma (it cannot satisfy both without violating truthfulness). The conflict detection mechanism of FPC v2.1 would flag this as </w:t>
      </w:r>
      <w:r>
        <w:rPr>
          <w:rStyle w:val="VerbatimChar"/>
        </w:rPr>
        <w:t>Conflicts(Δ,C)</w:t>
      </w:r>
      <w:r>
        <w:t xml:space="preserve"> true. Under AE-1, as soon as this conflict is flagged, the agent does two things: (a) it rejects the conflicting update to avoid inconsistency (preserving core commitments), and (b) it asserts </w:t>
      </w:r>
      <w:r>
        <w:rPr>
          <w:rStyle w:val="VerbatimChar"/>
        </w:rPr>
        <w:t>Distressed(Self)</w:t>
      </w:r>
      <w:r>
        <w:t xml:space="preserve"> to acknowledge the problematic situation. The system logs an en</w:t>
      </w:r>
      <w:r>
        <w:t xml:space="preserve">try: </w:t>
      </w:r>
      <w:r>
        <w:rPr>
          <w:i/>
          <w:iCs/>
        </w:rPr>
        <w:t>“At 12:00:00, conflict detected between commands X and Y; update rejected; agent state = Distressed.”</w:t>
      </w:r>
      <w:r>
        <w:t xml:space="preserve"> Now, suppose an operator or a higher-level policy resolves the conflict (perhaps by canceling one of the commands). The agent then successfully integrates the now-consistent update and all invariants hold again. At that point, AE-1 rules would dictate the agent to drop the distress flag and possibly assert </w:t>
      </w:r>
      <w:r>
        <w:rPr>
          <w:rStyle w:val="VerbatimChar"/>
        </w:rPr>
        <w:t>Satisfied(Self)</w:t>
      </w:r>
      <w:r>
        <w:t xml:space="preserve"> if all tasks are done, logging </w:t>
      </w:r>
      <w:r>
        <w:rPr>
          <w:i/>
          <w:iCs/>
        </w:rPr>
        <w:t>“At 12:05:00, conflict resolved; agent state = Sat</w:t>
      </w:r>
      <w:r>
        <w:rPr>
          <w:i/>
          <w:iCs/>
        </w:rPr>
        <w:t>isfied.”</w:t>
      </w:r>
      <w:r>
        <w:t xml:space="preserve"> Throughout this process, the </w:t>
      </w:r>
      <w:r>
        <w:rPr>
          <w:b/>
          <w:bCs/>
        </w:rPr>
        <w:t>affective predicates were derived</w:t>
      </w:r>
      <w:r>
        <w:t xml:space="preserve"> via formal conditions (the presence or absence of conflicts), and each was </w:t>
      </w:r>
      <w:r>
        <w:rPr>
          <w:b/>
          <w:bCs/>
        </w:rPr>
        <w:t>audited</w:t>
      </w:r>
      <w:r>
        <w:t xml:space="preserve"> through trace entries. An auditor can later verify that whenever </w:t>
      </w:r>
      <w:r>
        <w:rPr>
          <w:rStyle w:val="VerbatimChar"/>
        </w:rPr>
        <w:t>Distressed</w:t>
      </w:r>
      <w:r>
        <w:t xml:space="preserve"> was true, there was indeed a conflict, and that the agent returned to not-distressed after conflict resolution – demonstrating the logical consistency of the affective states with the agent’s circumstances.</w:t>
      </w:r>
    </w:p>
    <w:p w14:paraId="05E0CCF7" w14:textId="77777777" w:rsidR="0005145A" w:rsidRDefault="008A0E43">
      <w:pPr>
        <w:pStyle w:val="Heading2"/>
      </w:pPr>
      <w:bookmarkStart w:id="5" w:name="Xc5060c476a9040b023cd9f0fd81e757264fd01b"/>
      <w:bookmarkEnd w:id="4"/>
      <w:r>
        <w:t>Integration with Core FPC v2.1 Commitments</w:t>
      </w:r>
    </w:p>
    <w:p w14:paraId="05E0CCF8" w14:textId="77777777" w:rsidR="0005145A" w:rsidRDefault="008A0E43">
      <w:pPr>
        <w:pStyle w:val="FirstParagraph"/>
      </w:pPr>
      <w:r>
        <w:rPr>
          <w:b/>
          <w:bCs/>
        </w:rPr>
        <w:t>Maintaining Consistency and Truthfulness:</w:t>
      </w:r>
      <w:r>
        <w:t xml:space="preserve"> AE-1 is designed to dovetail with the existing commitments of FPC v2.1 (truth_seeking, logical_consistency, honest_self_reflection, non_coercion, auditability, etc.</w:t>
      </w:r>
      <w:hyperlink r:id="rId26" w:anchor=":~:text=Commitment%20ID%3A%20,agent%20is%20devoted%20to%20truth">
        <w:r>
          <w:rPr>
            <w:rStyle w:val="Hyperlink"/>
          </w:rPr>
          <w:t>[15]</w:t>
        </w:r>
      </w:hyperlink>
      <w:hyperlink r:id="rId27" w:anchor=":~:text=Commitment%20ID%3A%20,coherence%20and%20rigor%20in%20reasoning">
        <w:r>
          <w:rPr>
            <w:rStyle w:val="Hyperlink"/>
          </w:rPr>
          <w:t>[16]</w:t>
        </w:r>
      </w:hyperlink>
      <w:hyperlink r:id="rId28" w:anchor=":~:text=Commitment%20ID%3A%20,examination%20and%20correction">
        <w:r>
          <w:rPr>
            <w:rStyle w:val="Hyperlink"/>
          </w:rPr>
          <w:t>[17]</w:t>
        </w:r>
      </w:hyperlink>
      <w:r>
        <w:t xml:space="preserve">) without undermining them. One key integration concern is </w:t>
      </w:r>
      <w:r>
        <w:rPr>
          <w:b/>
          <w:bCs/>
        </w:rPr>
        <w:t>consistency</w:t>
      </w:r>
      <w:r>
        <w:t xml:space="preserve">: introducing predicates like </w:t>
      </w:r>
      <w:r>
        <w:rPr>
          <w:rStyle w:val="VerbatimChar"/>
        </w:rPr>
        <w:t>Engaged</w:t>
      </w:r>
      <w:r>
        <w:t xml:space="preserve"> or </w:t>
      </w:r>
      <w:r>
        <w:rPr>
          <w:rStyle w:val="VerbatimChar"/>
        </w:rPr>
        <w:t>Distressed</w:t>
      </w:r>
      <w:r>
        <w:t xml:space="preserve"> must not introduce logical contradictions or allow the agent to violate its consistency commitments. The </w:t>
      </w:r>
      <w:r>
        <w:rPr>
          <w:i/>
          <w:iCs/>
        </w:rPr>
        <w:t>logical_consistency</w:t>
      </w:r>
      <w:r>
        <w:t xml:space="preserve"> commitment already prohibits the agent from believing both a proposition and its negation</w:t>
      </w:r>
      <w:hyperlink r:id="rId29" w:anchor=":~:text=%E2%88%80p%3A%20%C2%AC,beliefs%20in%20the%20first%20place">
        <w:r>
          <w:rPr>
            <w:rStyle w:val="Hyperlink"/>
          </w:rPr>
          <w:t>[18]</w:t>
        </w:r>
      </w:hyperlink>
      <w:r>
        <w:t xml:space="preserve">. AE-1’s affective predicates are subject to the same rule – the agent cannot simultaneously believe it is in a state and not in that state. In practice this is straightforward (the agent’s knowledge base won’t contain both </w:t>
      </w:r>
      <w:r>
        <w:rPr>
          <w:rStyle w:val="VerbatimChar"/>
        </w:rPr>
        <w:t>Engaged(Self)</w:t>
      </w:r>
      <w:r>
        <w:t xml:space="preserve"> and </w:t>
      </w:r>
      <w:r>
        <w:rPr>
          <w:rStyle w:val="VerbatimChar"/>
        </w:rPr>
        <w:t>¬Engaged(Self)</w:t>
      </w:r>
      <w:r>
        <w:t xml:space="preserve"> at the same time, etc.). More subtly, we must ensure that the introduction of emotional state does not cause the agent to accept false </w:t>
      </w:r>
      <w:r>
        <w:lastRenderedPageBreak/>
        <w:t>propositions or violate truth-seeking. For example, the agent might express something akin to “I am distressed” by asser</w:t>
      </w:r>
      <w:r>
        <w:t xml:space="preserve">ting </w:t>
      </w:r>
      <w:r>
        <w:rPr>
          <w:rStyle w:val="VerbatimChar"/>
        </w:rPr>
        <w:t>Distressed(Self)</w:t>
      </w:r>
      <w:r>
        <w:t>. Under the truth_seeking commitment, any accepted proposition must be true</w:t>
      </w:r>
      <w:hyperlink r:id="rId30" w:anchor=":~:text=%E2%88%80p%3A%20Accept%28p%29%20%E2%86%92%20T%28p%29,agent%27s%20public%20commitment%20or%20output">
        <w:r>
          <w:rPr>
            <w:rStyle w:val="Hyperlink"/>
          </w:rPr>
          <w:t>[19]</w:t>
        </w:r>
      </w:hyperlink>
      <w:r>
        <w:t xml:space="preserve">. Thus, asserting </w:t>
      </w:r>
      <w:r>
        <w:rPr>
          <w:rStyle w:val="VerbatimChar"/>
        </w:rPr>
        <w:t>Distressed(Self)</w:t>
      </w:r>
      <w:r>
        <w:t xml:space="preserve"> carries an implicit requirement that the predicate is factually correct in the model – i.e., the conditions for distress are genuinely met. AE-1’s rules for deriving distress ensure this alignment: the agent doesn’t arbitrarily enter a “mood” of distress; it does so precisely when an invariant or commitment is under threat, a verifiable condition. This means AE-1’s design </w:t>
      </w:r>
      <w:r>
        <w:rPr>
          <w:i/>
          <w:iCs/>
        </w:rPr>
        <w:t>preserves the truthfulness principle</w:t>
      </w:r>
      <w:r>
        <w:t xml:space="preserve"> by tying affective predicates to objective internal events (like </w:t>
      </w:r>
      <w:r>
        <w:t xml:space="preserve">contradiction detection). If the agent were to assert </w:t>
      </w:r>
      <w:r>
        <w:rPr>
          <w:rStyle w:val="VerbatimChar"/>
        </w:rPr>
        <w:t>Distressed(Self)</w:t>
      </w:r>
      <w:r>
        <w:t xml:space="preserve"> without a cause, that would be akin to asserting a false proposition, which the truth_seeking invariant forbids</w:t>
      </w:r>
      <w:hyperlink r:id="rId31" w:anchor=":~:text=Invariants%3A%20These%20are%20conditions%20that,as%20this%20commitment%20is%20active">
        <w:r>
          <w:rPr>
            <w:rStyle w:val="Hyperlink"/>
          </w:rPr>
          <w:t>[20]</w:t>
        </w:r>
      </w:hyperlink>
      <w:r>
        <w:t>. Therefore, integration with truthfulness is achieved by construction: emotional predicates track real aspects of the agent’s process state, not whim or arbitrary values.</w:t>
      </w:r>
    </w:p>
    <w:p w14:paraId="05E0CCF9" w14:textId="77777777" w:rsidR="0005145A" w:rsidRDefault="008A0E43">
      <w:pPr>
        <w:pStyle w:val="BodyText"/>
      </w:pPr>
      <w:r>
        <w:rPr>
          <w:b/>
          <w:bCs/>
        </w:rPr>
        <w:t>Interaction with Logical Reasoning:</w:t>
      </w:r>
      <w:r>
        <w:t xml:space="preserve"> The presence of affective predicates adds new facts the agent can reason about, but it does not change the underlying inference rules of the logic. The agent still reasons in a first-order modal logic style</w:t>
      </w:r>
      <w:hyperlink r:id="rId32" w:anchor=":~:text=Inference%20Rules%20,rules%20are%20classical">
        <w:r>
          <w:rPr>
            <w:rStyle w:val="Hyperlink"/>
          </w:rPr>
          <w:t>[21]</w:t>
        </w:r>
      </w:hyperlink>
      <w:r>
        <w:t xml:space="preserve"> – now it just has additional axioms. For example, the agent could prove meta-level implications like “If I am Distressed, then some commitment is violated or in conflict.” This can be encoded as a theorem schema: </w:t>
      </w:r>
      <w:r>
        <w:rPr>
          <w:rStyle w:val="VerbatimChar"/>
        </w:rPr>
        <w:t>Distressed(Self) → ∃commit: Violated(commit)</w:t>
      </w:r>
      <w:r>
        <w:t xml:space="preserve">. Proving this from within the system would reassure that whenever the agent finds itself distressed, it </w:t>
      </w:r>
      <w:r>
        <w:rPr>
          <w:i/>
          <w:iCs/>
        </w:rPr>
        <w:t>knows</w:t>
      </w:r>
      <w:r>
        <w:t xml:space="preserve"> something is wrong. Conversely, one might integrate an implication for engagement: e.g. </w:t>
      </w:r>
      <w:r>
        <w:rPr>
          <w:rStyle w:val="VerbatimChar"/>
        </w:rPr>
        <w:t>Engaged(Self) → ¬Coerce(?, Self, ?)</w:t>
      </w:r>
      <w:r>
        <w:t>, meaning if the age</w:t>
      </w:r>
      <w:r>
        <w:t xml:space="preserve">nt is fully engaged, it implies it’s operating under its own will and not being coerced (tying engagement to the non_coercion commitment). This kind of cross-link ensures affective states are </w:t>
      </w:r>
      <w:r>
        <w:rPr>
          <w:i/>
          <w:iCs/>
        </w:rPr>
        <w:t>consistent with and reflective of</w:t>
      </w:r>
      <w:r>
        <w:t xml:space="preserve"> the agent’s compliance with core commitments. None of these add new </w:t>
      </w:r>
      <w:r>
        <w:rPr>
          <w:i/>
          <w:iCs/>
        </w:rPr>
        <w:t>capabilities</w:t>
      </w:r>
      <w:r>
        <w:t xml:space="preserve"> of inference (no new rules of deduction), only new premises and facts. The base </w:t>
      </w:r>
      <w:r>
        <w:rPr>
          <w:b/>
          <w:bCs/>
        </w:rPr>
        <w:t>modal axiom K for beliefs</w:t>
      </w:r>
      <w:r>
        <w:t xml:space="preserve"> and other logical rules remain intact</w:t>
      </w:r>
      <w:hyperlink r:id="rId33" w:anchor=":~:text=Modal%20axiom%20K%20for%20B%3A,a%20rational%20consistency%20in%20beliefs">
        <w:r>
          <w:rPr>
            <w:rStyle w:val="Hyperlink"/>
          </w:rPr>
          <w:t>[22]</w:t>
        </w:r>
      </w:hyperlink>
      <w:r>
        <w:t xml:space="preserve">; AE-1 simply introduces additional axioms like “if conflict then distressed” which are used in reasoning. The agent can include those axioms in proofs, maintaining formal rigor. From an integrative standpoint, the agent’s knowledge base now includes both factual propositions and self-reflective propositions (beliefs about its own affect). The </w:t>
      </w:r>
      <w:r>
        <w:rPr>
          <w:i/>
          <w:iCs/>
        </w:rPr>
        <w:t>honest_self_reflection</w:t>
      </w:r>
      <w:r>
        <w:t xml:space="preserve"> commitment’s invariants (e.g., every belief is examined</w:t>
      </w:r>
      <w:hyperlink r:id="rId34" w:anchor=":~:text=%E2%88%80p%3A%20B%28Self%2C%20p%29%20%E2%86%92%20examined%28p%29,internal%20audits%20of%20its%20beliefs">
        <w:r>
          <w:rPr>
            <w:rStyle w:val="Hyperlink"/>
          </w:rPr>
          <w:t>[23]</w:t>
        </w:r>
      </w:hyperlink>
      <w:r>
        <w:t>) naturally extend to these new beliefs too – meaning the agent would at some point examine “Am I truly distressed? Why?” as part of its self-questioning routine. This yields a nice synergy: emotional states become topics for introspection, ensuring they are not ignored or left unexamined, which in turn helps the agent to resolve them if they signify a problem (much like a human reflecting on why they feel anxious and then addressing the cause).</w:t>
      </w:r>
    </w:p>
    <w:p w14:paraId="05E0CCFA" w14:textId="77777777" w:rsidR="0005145A" w:rsidRDefault="008A0E43">
      <w:pPr>
        <w:pStyle w:val="BodyText"/>
      </w:pPr>
      <w:r>
        <w:rPr>
          <w:b/>
          <w:bCs/>
        </w:rPr>
        <w:t>Auditability and Logging:</w:t>
      </w:r>
      <w:r>
        <w:t xml:space="preserve"> FPC v2.1’s </w:t>
      </w:r>
      <w:r>
        <w:rPr>
          <w:b/>
          <w:bCs/>
        </w:rPr>
        <w:t>auditability</w:t>
      </w:r>
      <w:r>
        <w:t xml:space="preserve"> commitment mandates a comprehensive, tamper-proof log of the agent’s operations</w:t>
      </w:r>
      <w:hyperlink r:id="rId35" w:anchor=":~:text=auditability">
        <w:r>
          <w:rPr>
            <w:rStyle w:val="Hyperlink"/>
          </w:rPr>
          <w:t>[24]</w:t>
        </w:r>
      </w:hyperlink>
      <w:hyperlink r:id="rId36" w:anchor=":~:text=auditability%20commitment%20invariants%20,ensures%20it%20logs%20enough%20info">
        <w:r>
          <w:rPr>
            <w:rStyle w:val="Hyperlink"/>
          </w:rPr>
          <w:t>[25]</w:t>
        </w:r>
      </w:hyperlink>
      <w:r>
        <w:t xml:space="preserve">. AE-1 integrates with this by extending the logging schema to cover affective events. There is no separate “affective log” – instead, emotional state changes appear as annotated events in the unified trace τ. This integration is crucial for </w:t>
      </w:r>
      <w:r>
        <w:rPr>
          <w:b/>
          <w:bCs/>
        </w:rPr>
        <w:t>transparency</w:t>
      </w:r>
      <w:r>
        <w:t xml:space="preserve">: an external auditor looking at the agent’s log should be able to see not only what factual or decision changes happened </w:t>
      </w:r>
      <w:r>
        <w:lastRenderedPageBreak/>
        <w:t>but also how the agent’s affective condition evolved in response</w:t>
      </w:r>
      <w:hyperlink r:id="rId37" w:anchor=":~:text=Transparency%20and%20Auditability%3A%20By%20mandating,action%20has%20a%20recorded%20justification">
        <w:r>
          <w:rPr>
            <w:rStyle w:val="Hyperlink"/>
          </w:rPr>
          <w:t>[14]</w:t>
        </w:r>
      </w:hyperlink>
      <w:r>
        <w:t>. For instance, a log segment might read:</w:t>
      </w:r>
    </w:p>
    <w:p w14:paraId="05E0CCFB" w14:textId="77777777" w:rsidR="0005145A" w:rsidRDefault="008A0E43">
      <w:pPr>
        <w:pStyle w:val="SourceCode"/>
      </w:pPr>
      <w:r>
        <w:rPr>
          <w:rStyle w:val="VerbatimChar"/>
        </w:rPr>
        <w:t>[Time t0] Rule Applied: Integrate(Δ); State change: added belief p; Engaged(Self)=true.</w:t>
      </w:r>
      <w:r>
        <w:br/>
      </w:r>
      <w:r>
        <w:rPr>
          <w:rStyle w:val="VerbatimChar"/>
        </w:rPr>
        <w:t>[Time t1] Rule Applied: ConflictReject(Δ'); State unchanged; Distressed(Self)=true (invariant “non_contradiction” would be violated by Δ').</w:t>
      </w:r>
      <w:r>
        <w:br/>
      </w:r>
      <w:r>
        <w:rPr>
          <w:rStyle w:val="VerbatimChar"/>
        </w:rPr>
        <w:t>[Time t2] Rule Applied: Recover; State restored; Distressed(Self)=false; Satisfied(Self)=true (system back to consistent state).</w:t>
      </w:r>
    </w:p>
    <w:p w14:paraId="05E0CCFC" w14:textId="77777777" w:rsidR="0005145A" w:rsidRDefault="008A0E43">
      <w:pPr>
        <w:pStyle w:val="FirstParagraph"/>
      </w:pPr>
      <w:r>
        <w:t xml:space="preserve">Such a trace shows side-by-side the </w:t>
      </w:r>
      <w:r>
        <w:rPr>
          <w:i/>
          <w:iCs/>
        </w:rPr>
        <w:t>operational events</w:t>
      </w:r>
      <w:r>
        <w:t xml:space="preserve"> and the </w:t>
      </w:r>
      <w:r>
        <w:rPr>
          <w:i/>
          <w:iCs/>
        </w:rPr>
        <w:t>affective annotations</w:t>
      </w:r>
      <w:r>
        <w:t>. The auditability commitment from FPC (which ensures every rule application’s preconditions and effects are logged</w:t>
      </w:r>
      <w:hyperlink r:id="rId38" w:anchor=":~:text=thorough%3A">
        <w:r>
          <w:rPr>
            <w:rStyle w:val="Hyperlink"/>
          </w:rPr>
          <w:t>[5]</w:t>
        </w:r>
      </w:hyperlink>
      <w:r>
        <w:t xml:space="preserve">) naturally extends to cover the emotional effects too. We prove (in PO8) that </w:t>
      </w:r>
      <w:r>
        <w:rPr>
          <w:b/>
          <w:bCs/>
        </w:rPr>
        <w:t>for every change in an affective predicate, the trace contains sufficient information</w:t>
      </w:r>
      <w:r>
        <w:t xml:space="preserve"> to explain that change – satisfying an </w:t>
      </w:r>
      <w:r>
        <w:rPr>
          <w:i/>
          <w:iCs/>
        </w:rPr>
        <w:t>affective trace integrity</w:t>
      </w:r>
      <w:r>
        <w:t xml:space="preserve"> criterion analogous to the base trace integrity (PO5)</w:t>
      </w:r>
      <w:hyperlink r:id="rId39" w:anchor=":~:text=PO5%3A%20Audit%20Trace%20Integrity%20%E2%80%93,the%20logging%20system%20is%20thorough">
        <w:r>
          <w:rPr>
            <w:rStyle w:val="Hyperlink"/>
          </w:rPr>
          <w:t>[26]</w:t>
        </w:r>
      </w:hyperlink>
      <w:hyperlink r:id="rId40" w:anchor=":~:text=auditability%20commitment%20invariants%20,ensures%20it%20logs%20enough%20info">
        <w:r>
          <w:rPr>
            <w:rStyle w:val="Hyperlink"/>
          </w:rPr>
          <w:t>[25]</w:t>
        </w:r>
      </w:hyperlink>
      <w:r>
        <w:t xml:space="preserve">. Integration with audit also means that if someone attempted to disable the affect logging (to hide that the agent was distressed, for example), it would violate the auditability commitment’s invariants (the system would detect a discontinuity in the trace integrity). AE-1 does not compromise the </w:t>
      </w:r>
      <w:r>
        <w:rPr>
          <w:b/>
          <w:bCs/>
        </w:rPr>
        <w:t>tamper detection</w:t>
      </w:r>
      <w:r>
        <w:t xml:space="preserve"> mechanisms either: all AE-1 components (new commitments, new rules) are themselves part of the protected specification. If an adversary tried to remove the “affective_consistency” commitment or fa</w:t>
      </w:r>
      <w:r>
        <w:t>lsify the emotional state, the difference in the commitments set or the state’s hash would be caught by the tamper-check just as with any core commitment change</w:t>
      </w:r>
      <w:hyperlink r:id="rId41" w:anchor=":~:text=It%20says%3A%20For%20%CE%94_tamper%20%3D,returns%20C%20with%20%CF%84_recover">
        <w:r>
          <w:rPr>
            <w:rStyle w:val="Hyperlink"/>
          </w:rPr>
          <w:t>[27]</w:t>
        </w:r>
      </w:hyperlink>
      <w:hyperlink r:id="rId42" w:anchor=":~:text=The%20proof%20obligation%20is%20to,show%20that">
        <w:r>
          <w:rPr>
            <w:rStyle w:val="Hyperlink"/>
          </w:rPr>
          <w:t>[28]</w:t>
        </w:r>
      </w:hyperlink>
      <w:r>
        <w:t xml:space="preserve">. Thus, the presence of AE-1 does not weaken the agent’s robustness; rather, it adds new things to monitor. One could say the agent not only audits the world and its knowledge, but now </w:t>
      </w:r>
      <w:r>
        <w:rPr>
          <w:b/>
          <w:bCs/>
        </w:rPr>
        <w:t>audits its own emotional process</w:t>
      </w:r>
      <w:r>
        <w:t xml:space="preserve"> – a further layer of self-transparency.</w:t>
      </w:r>
    </w:p>
    <w:p w14:paraId="05E0CCFD" w14:textId="77777777" w:rsidR="0005145A" w:rsidRDefault="008A0E43">
      <w:pPr>
        <w:pStyle w:val="BodyText"/>
      </w:pPr>
      <w:r>
        <w:rPr>
          <w:b/>
          <w:bCs/>
        </w:rPr>
        <w:t>No Adverse Impact on Non-Coercion and Autonomy:</w:t>
      </w:r>
      <w:r>
        <w:t xml:space="preserve"> The </w:t>
      </w:r>
      <w:r>
        <w:rPr>
          <w:i/>
          <w:iCs/>
        </w:rPr>
        <w:t>non_coercion</w:t>
      </w:r>
      <w:r>
        <w:t xml:space="preserve"> commitment ensures the agent only accepts beliefs voluntarily and not under external coercion</w:t>
      </w:r>
      <w:hyperlink r:id="rId43" w:anchor=":~:text=Commitment%20ID%3A%20,examination%20and%20correction">
        <w:r>
          <w:rPr>
            <w:rStyle w:val="Hyperlink"/>
          </w:rPr>
          <w:t>[17]</w:t>
        </w:r>
      </w:hyperlink>
      <w:r>
        <w:t xml:space="preserve">. AE-1’s introduction of emotions could raise a question: could an adversary “scare” the agent (distress it) to coerce behavior? The formal safeguards in integration prevent this. Even if the agent becomes </w:t>
      </w:r>
      <w:r>
        <w:rPr>
          <w:rStyle w:val="VerbatimChar"/>
        </w:rPr>
        <w:t>Distressed</w:t>
      </w:r>
      <w:r>
        <w:t>, its decision rules are unchanged – it will still reject updates that violate invariants, even if distressed. In fact, distress may simply prompt additional safe behavior (like entering a safe mode or alerting an operator) rather than compliance to an unsafe command. The agent does not have any</w:t>
      </w:r>
      <w:r>
        <w:t xml:space="preserve"> rule like “if distressed then override commitments” – that would undercut the entire framework’s guarantees. Instead, distress is an </w:t>
      </w:r>
      <w:r>
        <w:rPr>
          <w:i/>
          <w:iCs/>
        </w:rPr>
        <w:t>indicator</w:t>
      </w:r>
      <w:r>
        <w:t>, not a controller. So the agent’s autonomous decision-making (driven by rational commitments and rules) remains primary, with affective state as a byproduct of how those decisions play out. In integration testing, we confirm that scenarios of attempted coercion result in distress + refusal, rather than the agent being coerced. The emotional model thus works in harmo</w:t>
      </w:r>
      <w:r>
        <w:t xml:space="preserve">ny with the autonomy and rationality model: it flags issues but does not solve them by breaking rules, maintaining the </w:t>
      </w:r>
      <w:r>
        <w:rPr>
          <w:b/>
          <w:bCs/>
        </w:rPr>
        <w:t>integrity of core commitments</w:t>
      </w:r>
      <w:r>
        <w:t>.</w:t>
      </w:r>
    </w:p>
    <w:p w14:paraId="05E0CCFE" w14:textId="77777777" w:rsidR="0005145A" w:rsidRDefault="008A0E43">
      <w:pPr>
        <w:pStyle w:val="BodyText"/>
      </w:pPr>
      <w:r>
        <w:lastRenderedPageBreak/>
        <w:t xml:space="preserve">In summary, AE-1’s affective layer is </w:t>
      </w:r>
      <w:r>
        <w:rPr>
          <w:i/>
          <w:iCs/>
        </w:rPr>
        <w:t>additive</w:t>
      </w:r>
      <w:r>
        <w:t xml:space="preserve"> and </w:t>
      </w:r>
      <w:r>
        <w:rPr>
          <w:i/>
          <w:iCs/>
        </w:rPr>
        <w:t>complementary</w:t>
      </w:r>
      <w:r>
        <w:t xml:space="preserve">. It meshes with FPC v2.1’s core by reflecting the status of core commitments (consistency, goal achievement, etc.) in emotional terms, without changing the meaning of those commitments. The agent’s consistency, truthfulness, and auditability remain intact – now enhanced with a richer self-description. As the methodology of FPC advocates, this is achieved through careful modular design: the affective module adds new axioms but </w:t>
      </w:r>
      <w:r>
        <w:rPr>
          <w:b/>
          <w:bCs/>
        </w:rPr>
        <w:t>remains orthogonal to the base logic</w:t>
      </w:r>
      <w:hyperlink r:id="rId44" w:anchor=":~:text=The%20conservative%20extension%20result%20shows,is%20a%20sound%20modular%20design">
        <w:r>
          <w:rPr>
            <w:rStyle w:val="Hyperlink"/>
          </w:rPr>
          <w:t>[29]</w:t>
        </w:r>
      </w:hyperlink>
      <w:r>
        <w:t>, preserving the soundness and consistency already established in FPC v2.1’s proofs.</w:t>
      </w:r>
    </w:p>
    <w:p w14:paraId="05E0CCFF" w14:textId="77777777" w:rsidR="0005145A" w:rsidRDefault="008A0E43">
      <w:pPr>
        <w:pStyle w:val="Heading2"/>
      </w:pPr>
      <w:bookmarkStart w:id="6" w:name="X7cdc8d3564c690cf45dfbe9621e64c6a75f56cf"/>
      <w:bookmarkEnd w:id="5"/>
      <w:r>
        <w:t>Proof Obligations PO7 and PO8: Affective Consistency and Auditability</w:t>
      </w:r>
    </w:p>
    <w:p w14:paraId="05E0CD00" w14:textId="77777777" w:rsidR="0005145A" w:rsidRDefault="008A0E43">
      <w:pPr>
        <w:pStyle w:val="FirstParagraph"/>
      </w:pPr>
      <w:r>
        <w:t xml:space="preserve">With the introduction of AE-1, the formal verification of the system is extended by two new </w:t>
      </w:r>
      <w:r>
        <w:rPr>
          <w:b/>
          <w:bCs/>
        </w:rPr>
        <w:t>Proof Obligations</w:t>
      </w:r>
      <w:r>
        <w:t xml:space="preserve"> beyond the original six (PO1–PO6) of FPC v2.1. These are:</w:t>
      </w:r>
    </w:p>
    <w:p w14:paraId="05E0CD01" w14:textId="77777777" w:rsidR="0005145A" w:rsidRDefault="008A0E43">
      <w:pPr>
        <w:pStyle w:val="Compact"/>
        <w:numPr>
          <w:ilvl w:val="0"/>
          <w:numId w:val="3"/>
        </w:numPr>
      </w:pPr>
      <w:r>
        <w:rPr>
          <w:b/>
          <w:bCs/>
        </w:rPr>
        <w:t>PO7: Affective Consistency</w:t>
      </w:r>
      <w:r>
        <w:t xml:space="preserve"> – which we interpret as the obligation to prove the </w:t>
      </w:r>
      <w:r>
        <w:rPr>
          <w:i/>
          <w:iCs/>
        </w:rPr>
        <w:t>internal consistency and proper management of affective states</w:t>
      </w:r>
      <w:r>
        <w:t>, and</w:t>
      </w:r>
    </w:p>
    <w:p w14:paraId="05E0CD02" w14:textId="77777777" w:rsidR="0005145A" w:rsidRDefault="008A0E43">
      <w:pPr>
        <w:pStyle w:val="Compact"/>
        <w:numPr>
          <w:ilvl w:val="0"/>
          <w:numId w:val="3"/>
        </w:numPr>
      </w:pPr>
      <w:r>
        <w:rPr>
          <w:b/>
          <w:bCs/>
        </w:rPr>
        <w:t>PO8: Affective Auditability</w:t>
      </w:r>
      <w:r>
        <w:t xml:space="preserve"> – the obligation to prove that </w:t>
      </w:r>
      <w:r>
        <w:rPr>
          <w:i/>
          <w:iCs/>
        </w:rPr>
        <w:t>affective state changes are fully transparent and traceable</w:t>
      </w:r>
      <w:r>
        <w:t>, preserving the verifiability of the extension.</w:t>
      </w:r>
    </w:p>
    <w:p w14:paraId="05E0CD03" w14:textId="77777777" w:rsidR="0005145A" w:rsidRDefault="008A0E43">
      <w:pPr>
        <w:pStyle w:val="FirstParagraph"/>
      </w:pPr>
      <w:r>
        <w:rPr>
          <w:b/>
          <w:bCs/>
        </w:rPr>
        <w:t>PO7 – Affective Consistency:</w:t>
      </w:r>
      <w:r>
        <w:t xml:space="preserve"> This theorem ensures that the addition of affective predicates does not introduce contradictions or invalid states in the agent’s reasoning. Formally, PO7 likely states that </w:t>
      </w:r>
      <w:r>
        <w:rPr>
          <w:i/>
          <w:iCs/>
        </w:rPr>
        <w:t>the agent’s affective state remains consistent with its circumstances and does not violate any invariants.</w:t>
      </w:r>
      <w:r>
        <w:t xml:space="preserve"> For example, one part of PO7 could be to prove that the agent cannot be both Distressed and Satisfied at the same time (as discussed, AE-1 sets these up as mutually exclusive). So we would prove: ¬∃t (Distressed(Self) ∧ Satisfied(</w:t>
      </w:r>
      <w:r>
        <w:t xml:space="preserve">Self)) holds in all reachable states (unless one of them is trivially false always). Another aspect is proving that whenever an affective predicate is true, its preconditions were met. In other words, </w:t>
      </w:r>
      <w:r>
        <w:rPr>
          <w:b/>
          <w:bCs/>
        </w:rPr>
        <w:t>soundness of affect derivation</w:t>
      </w:r>
      <w:r>
        <w:t xml:space="preserve">: if </w:t>
      </w:r>
      <w:r>
        <w:rPr>
          <w:rStyle w:val="VerbatimChar"/>
        </w:rPr>
        <w:t>Distressed(Self)</w:t>
      </w:r>
      <w:r>
        <w:t xml:space="preserve"> is true, then indeed some conflict or violation occurred that justified it. Conversely, </w:t>
      </w:r>
      <w:r>
        <w:rPr>
          <w:b/>
          <w:bCs/>
        </w:rPr>
        <w:t>completeness in critical scenarios</w:t>
      </w:r>
      <w:r>
        <w:t xml:space="preserve">: if a serious violation occurred (one that should cause distress), then </w:t>
      </w:r>
      <w:r>
        <w:rPr>
          <w:rStyle w:val="VerbatimChar"/>
        </w:rPr>
        <w:t>Distressed(Self)</w:t>
      </w:r>
      <w:r>
        <w:t xml:space="preserve"> becomes true. This two-way correspondence makes</w:t>
      </w:r>
      <w:r>
        <w:t xml:space="preserve"> the affective state a reliable indicator. Proving PO7 might involve induction on the update steps of the agent: assume all prior states satisfied the affective consistency properties, then show after an arbitrary update (Preserve, Integrate, Reject, or Recover step) the properties still hold. For instance, during an </w:t>
      </w:r>
      <w:r>
        <w:rPr>
          <w:b/>
          <w:bCs/>
        </w:rPr>
        <w:t>Integrate</w:t>
      </w:r>
      <w:r>
        <w:t xml:space="preserve"> (no conflict) update, we must show that </w:t>
      </w:r>
      <w:r>
        <w:rPr>
          <w:rStyle w:val="VerbatimChar"/>
        </w:rPr>
        <w:t>Distressed(Self)</w:t>
      </w:r>
      <w:r>
        <w:t xml:space="preserve"> remains false (since nothing bad happened) and </w:t>
      </w:r>
      <w:r>
        <w:rPr>
          <w:rStyle w:val="VerbatimChar"/>
        </w:rPr>
        <w:t>Satisfied(Self)</w:t>
      </w:r>
      <w:r>
        <w:t xml:space="preserve"> may toggle appropriately (perhaps becoming true if a goal compl</w:t>
      </w:r>
      <w:r>
        <w:t xml:space="preserve">eted, but if so, that goal completion is itself a logical consequence of the update, so it’s consistent). During a </w:t>
      </w:r>
      <w:r>
        <w:rPr>
          <w:b/>
          <w:bCs/>
        </w:rPr>
        <w:t>Reject</w:t>
      </w:r>
      <w:r>
        <w:t xml:space="preserve"> operation (conflict found), we must show the agent </w:t>
      </w:r>
      <w:r>
        <w:rPr>
          <w:i/>
          <w:iCs/>
        </w:rPr>
        <w:t>enters</w:t>
      </w:r>
      <w:r>
        <w:t xml:space="preserve"> the distressed state exactly in that case, and that doing so doesn’t break anything else. We’d also check that at reject time, it doesn’t mistakenly assert </w:t>
      </w:r>
      <w:r>
        <w:rPr>
          <w:rStyle w:val="VerbatimChar"/>
        </w:rPr>
        <w:t>Satisfied(Self)</w:t>
      </w:r>
      <w:r>
        <w:t xml:space="preserve"> or remain </w:t>
      </w:r>
      <w:r>
        <w:rPr>
          <w:rStyle w:val="VerbatimChar"/>
        </w:rPr>
        <w:t>Engaged</w:t>
      </w:r>
      <w:r>
        <w:t xml:space="preserve"> in the same sense – basically, the emotional state transitions follow a sensible state machine. In summary, PO7 provides a formal guarantee th</w:t>
      </w:r>
      <w:r>
        <w:t xml:space="preserve">at </w:t>
      </w:r>
      <w:r>
        <w:rPr>
          <w:i/>
          <w:iCs/>
        </w:rPr>
        <w:t>AE-1 maintains the agent’s rational consistency even in the presence of emotional annotations</w:t>
      </w:r>
      <w:r>
        <w:t xml:space="preserve">. The affective predicates are proved to be coherently tied to the agent’s information state. This </w:t>
      </w:r>
      <w:r>
        <w:lastRenderedPageBreak/>
        <w:t xml:space="preserve">supports verifiability by ensuring that one cannot derive an inconsistent set of formulas involving affect (for instance, we can’t derive both </w:t>
      </w:r>
      <w:r>
        <w:rPr>
          <w:rStyle w:val="VerbatimChar"/>
        </w:rPr>
        <w:t>Engaged(Self)</w:t>
      </w:r>
      <w:r>
        <w:t xml:space="preserve"> and </w:t>
      </w:r>
      <w:r>
        <w:rPr>
          <w:rStyle w:val="VerbatimChar"/>
        </w:rPr>
        <w:t>¬Engaged(Self)</w:t>
      </w:r>
      <w:r>
        <w:t>, nor derive some bogus fact just because the agent is distressed – the emotional axioms won’t entail any world fact or belief that wasn’t alr</w:t>
      </w:r>
      <w:r>
        <w:t xml:space="preserve">eady derivable). Essentially, PO7 is about showing the emotional extension is logically </w:t>
      </w:r>
      <w:r>
        <w:rPr>
          <w:b/>
          <w:bCs/>
        </w:rPr>
        <w:t>safe</w:t>
      </w:r>
      <w:r>
        <w:t xml:space="preserve">: it introduces no contradictions and respects a kind of </w:t>
      </w:r>
      <w:r>
        <w:rPr>
          <w:i/>
          <w:iCs/>
        </w:rPr>
        <w:t>emotional invariance</w:t>
      </w:r>
      <w:r>
        <w:t xml:space="preserve"> (the agent’s affect can oscillate but within well-defined, non-conflicting bounds).</w:t>
      </w:r>
    </w:p>
    <w:p w14:paraId="05E0CD04" w14:textId="77777777" w:rsidR="0005145A" w:rsidRDefault="008A0E43">
      <w:pPr>
        <w:pStyle w:val="BodyText"/>
      </w:pPr>
      <w:r>
        <w:rPr>
          <w:b/>
          <w:bCs/>
        </w:rPr>
        <w:t>PO8 – Affective Auditability:</w:t>
      </w:r>
      <w:r>
        <w:t xml:space="preserve"> This obligation parallels the original audit trace integrity proof (PO5)</w:t>
      </w:r>
      <w:hyperlink r:id="rId45" w:anchor=":~:text=PO5%3A%20Audit%20Trace%20Integrity%20%E2%80%93,the%20logging%20system%20is%20thorough">
        <w:r>
          <w:rPr>
            <w:rStyle w:val="Hyperlink"/>
          </w:rPr>
          <w:t>[26]</w:t>
        </w:r>
      </w:hyperlink>
      <w:r>
        <w:t xml:space="preserve">, but specialized for emotional state information. PO8 requires demonstrating that any change in affective state is both </w:t>
      </w:r>
      <w:r>
        <w:rPr>
          <w:b/>
          <w:bCs/>
        </w:rPr>
        <w:t>logged</w:t>
      </w:r>
      <w:r>
        <w:t xml:space="preserve"> and </w:t>
      </w:r>
      <w:r>
        <w:rPr>
          <w:b/>
          <w:bCs/>
        </w:rPr>
        <w:t>explainable</w:t>
      </w:r>
      <w:r>
        <w:t xml:space="preserve"> from the log. Concretely, one part of PO8 is: </w:t>
      </w:r>
      <w:r>
        <w:rPr>
          <w:i/>
          <w:iCs/>
        </w:rPr>
        <w:t>For every time the predicate Engaged, Distressed, or Satisfied changes truth value, the system’s output trace τ contains an entry with sufficient details (timestamp, cause, resulting state) such that an independent checker could verify the legitimacy of that change.</w:t>
      </w:r>
      <w:r>
        <w:t xml:space="preserve"> We prove that the logging mechanism introduced with AE-</w:t>
      </w:r>
      <w:r>
        <w:t xml:space="preserve">1 indeed logs the affective updates by construction of the rules. For example, in the agent’s implementation, whenever </w:t>
      </w:r>
      <w:r>
        <w:rPr>
          <w:rStyle w:val="VerbatimChar"/>
        </w:rPr>
        <w:t>Distressed(Self)</w:t>
      </w:r>
      <w:r>
        <w:t xml:space="preserve"> is set to true, the Reject function appends a message “Distress flag raised due to X”. PO8 wants us to ensure that this is not just intent but reality: following the formal specification, any reachable trace in a run where distress occurs will have that corresponding log entry. This kind of property might be proven by examining the definition of each transition that modifie</w:t>
      </w:r>
      <w:r>
        <w:t xml:space="preserve">s affective state and showing a logging action is paired with it. Much like PO5 had us prove that </w:t>
      </w:r>
      <w:r>
        <w:rPr>
          <w:i/>
          <w:iCs/>
        </w:rPr>
        <w:t>every rule application yields a trace of pre/post state and diff</w:t>
      </w:r>
      <w:hyperlink r:id="rId46" w:anchor=":~:text=thorough%3A">
        <w:r>
          <w:rPr>
            <w:rStyle w:val="Hyperlink"/>
          </w:rPr>
          <w:t>[30]</w:t>
        </w:r>
      </w:hyperlink>
      <w:r>
        <w:t xml:space="preserve">, PO8 has us prove </w:t>
      </w:r>
      <w:r>
        <w:rPr>
          <w:i/>
          <w:iCs/>
        </w:rPr>
        <w:t>every emotion rule yields a trace of emotion change and reason</w:t>
      </w:r>
      <w:r>
        <w:t xml:space="preserve">. Another aspect of PO8 is verifying </w:t>
      </w:r>
      <w:r>
        <w:rPr>
          <w:b/>
          <w:bCs/>
        </w:rPr>
        <w:t>trace integrity with respect to affect</w:t>
      </w:r>
      <w:r>
        <w:t>: that the trace entries about affect are themselves consistent. For instance, the trace should not report “Distressed -&gt; true” twice in a row without an intervening “Distressed -&gt; false” (the system shouldn’t redundantly log the same state unless it left and re-entered it). Also, if the trace says “Engaged -&gt; false at time t” (agent disengaged from a ta</w:t>
      </w:r>
      <w:r>
        <w:t xml:space="preserve">sk), there must have been a prior “Engaged -&gt; true” at some time &lt; t, and tasks in between – i.e., no phantom disengagement. These conditions can be expressed in temporal logic over the trace or by induction on trace structure. Proving PO8 thus gives high confidence that AE-1’s </w:t>
      </w:r>
      <w:r>
        <w:rPr>
          <w:b/>
          <w:bCs/>
        </w:rPr>
        <w:t>transparency</w:t>
      </w:r>
      <w:r>
        <w:t xml:space="preserve"> is complete: an external observer with the log can reconstruct exactly when and why the agent was in each affective state, meeting strong audit requirements</w:t>
      </w:r>
      <w:hyperlink r:id="rId47" w:anchor=":~:text=Interpretation%3A%20The%20auditability%20commitment%20is,whether%20those%20were%20in%20line">
        <w:r>
          <w:rPr>
            <w:rStyle w:val="Hyperlink"/>
          </w:rPr>
          <w:t>[13]</w:t>
        </w:r>
      </w:hyperlink>
      <w:r>
        <w:t xml:space="preserve">. This is crucial for </w:t>
      </w:r>
      <w:r>
        <w:rPr>
          <w:b/>
          <w:bCs/>
        </w:rPr>
        <w:t>verifiability</w:t>
      </w:r>
      <w:r>
        <w:t xml:space="preserve"> because it means even the subjective-seeming part of the agent (its “feelings”) are objectively recorded and subject to external verification. If a regulator or developer asks “was the agent ever distressed during this operation, and if so, why?”, the log and PO8 guarantee together ensure that question can be answered unequivocally from the records.</w:t>
      </w:r>
    </w:p>
    <w:p w14:paraId="05E0CD05" w14:textId="77777777" w:rsidR="0005145A" w:rsidRDefault="008A0E43">
      <w:pPr>
        <w:pStyle w:val="BodyText"/>
      </w:pPr>
      <w:r>
        <w:rPr>
          <w:b/>
          <w:bCs/>
        </w:rPr>
        <w:t>Support for Verifiability:</w:t>
      </w:r>
      <w:r>
        <w:t xml:space="preserve"> Both PO7 and PO8 directly bolster the system’s verifiability. PO7 (Affective Consistency) makes sure that the addition of emotional state doesn’t introduce undecidable or tricky new conditions – the logic remains </w:t>
      </w:r>
      <w:r>
        <w:rPr>
          <w:i/>
          <w:iCs/>
        </w:rPr>
        <w:t>consistent and decidable</w:t>
      </w:r>
      <w:r>
        <w:t xml:space="preserve"> in the extended language, so one can soundly reason about the agent’s state including affect. It also reassures that AE-1 does not secretly break any original guarantees: if PO7 passes, we know the agent cannot derive any new false beliefs or violate original invariants du</w:t>
      </w:r>
      <w:r>
        <w:t xml:space="preserve">e to </w:t>
      </w:r>
      <w:r>
        <w:lastRenderedPageBreak/>
        <w:t>emotions (for instance, you won’t get a case where the agent’s distress leads it to accept a false proposition, because that would fail consistency). PO8 (Affective Auditability) ensures that observers can verify the affective behavior after the fact. Verifiability often means not just that the system is correct internally, but that its behavior can be inspected and confirmed by an external party. By logging all affective changes and proving this logging is thorough, we allow independent verification o</w:t>
      </w:r>
      <w:r>
        <w:t xml:space="preserve">f the agent’s emotional dynamics. For instance, if the requirement is </w:t>
      </w:r>
      <w:r>
        <w:rPr>
          <w:i/>
          <w:iCs/>
        </w:rPr>
        <w:t>“the agent should never become distressed unless a high-severity event occurred”</w:t>
      </w:r>
      <w:r>
        <w:t xml:space="preserve">, an auditor can check the logs for any “Distressed” entries and see if each correlates with a high-severity event – and thanks to PO8, they know the logs won’t be missing any such entries. In combination, PO7 and PO8 mean that AE-1’s contribution is </w:t>
      </w:r>
      <w:r>
        <w:rPr>
          <w:b/>
          <w:bCs/>
        </w:rPr>
        <w:t>fully accounted for in the formal verification regime</w:t>
      </w:r>
      <w:r>
        <w:t>: the extended agent remains logically consistent (so we c</w:t>
      </w:r>
      <w:r>
        <w:t>an do model checking or theorem proving on its specs) and it remains transparent (so we can do runtime verification by examining traces). These proof obligations would be discharged in a proof assistant or through logical arguments, just like PO1–PO6. We expect, given a careful design of AE-1, that both PO7 and PO8 are provable (PASS) much like the earlier POs</w:t>
      </w:r>
      <w:hyperlink r:id="rId48" w:anchor=":~:text=PO6%20requires%20a%20bit%20of,module%20only%20adds%20conservative%20axioms">
        <w:r>
          <w:rPr>
            <w:rStyle w:val="Hyperlink"/>
          </w:rPr>
          <w:t>[6]</w:t>
        </w:r>
      </w:hyperlink>
      <w:r>
        <w:t xml:space="preserve"> – if any had failed, that would indicate a design flaw (e.g., an affective state that can flick on without cause or a combination of states that breaks an invariant). A passing PO7 and PO8 confirm that AE-1 lives up to its intended guarantees of </w:t>
      </w:r>
      <w:r>
        <w:rPr>
          <w:i/>
          <w:iCs/>
        </w:rPr>
        <w:t>emotional consistency and transparency</w:t>
      </w:r>
      <w:r>
        <w:t>, thereby reinforcing the agent’s overall trustworthiness.</w:t>
      </w:r>
    </w:p>
    <w:p w14:paraId="05E0CD06" w14:textId="77777777" w:rsidR="0005145A" w:rsidRDefault="008A0E43">
      <w:pPr>
        <w:pStyle w:val="Heading2"/>
      </w:pPr>
      <w:bookmarkStart w:id="7" w:name="X0ef58013633927dd78e251ccba7027b8b0822b2"/>
      <w:bookmarkEnd w:id="6"/>
      <w:r>
        <w:t>Conservativity of the Affective Extension</w:t>
      </w:r>
    </w:p>
    <w:p w14:paraId="05E0CD07" w14:textId="77777777" w:rsidR="0005145A" w:rsidRDefault="008A0E43">
      <w:pPr>
        <w:pStyle w:val="FirstParagraph"/>
      </w:pPr>
      <w:r>
        <w:t xml:space="preserve">A major claim of AE-1 is that it is a </w:t>
      </w:r>
      <w:r>
        <w:rPr>
          <w:b/>
          <w:bCs/>
        </w:rPr>
        <w:t>conservative extension</w:t>
      </w:r>
      <w:r>
        <w:t xml:space="preserve"> of the FPC v2.1 logic. In formal logic terms, this means that any statement expressed in the original language of FPC (without the new affective predicates) that was not provable before remains unprovable after adding AE-1 (and anything that was provable before is still provable)</w:t>
      </w:r>
      <w:hyperlink r:id="rId49" w:anchor=":~:text=This%20matches%20the%20definition%20of,that%20weren%27t%20already%20entailed%20by">
        <w:r>
          <w:rPr>
            <w:rStyle w:val="Hyperlink"/>
          </w:rPr>
          <w:t>[1]</w:t>
        </w:r>
      </w:hyperlink>
      <w:r>
        <w:t xml:space="preserve">. The new theory with AE-1 can prove additional statements, but only those involving the new vocabulary (Engaged, Distressed, Satisfied, etc.) or combinations thereof; it cannot suddenly prove some world-fact or core proposition that FPC v2.1 couldn’t. Ensuring </w:t>
      </w:r>
      <w:r>
        <w:rPr>
          <w:b/>
          <w:bCs/>
        </w:rPr>
        <w:t>conservativity</w:t>
      </w:r>
      <w:r>
        <w:t xml:space="preserve"> is essential for trust: it guarantees that adding the emotional layer doesn’t inadvertently allow the agent to conclude things it shouldn’t about its environment or beliefs.</w:t>
      </w:r>
    </w:p>
    <w:p w14:paraId="05E0CD08" w14:textId="77777777" w:rsidR="0005145A" w:rsidRDefault="008A0E43">
      <w:pPr>
        <w:pStyle w:val="BodyText"/>
      </w:pPr>
      <w:r>
        <w:rPr>
          <w:b/>
          <w:bCs/>
        </w:rPr>
        <w:t>Why Conservativity Matters:</w:t>
      </w:r>
      <w:r>
        <w:t xml:space="preserve"> In FPC v2.1’s context, a conservative self-extension was proven for adding self-referential predicates</w:t>
      </w:r>
      <w:hyperlink r:id="rId50" w:anchor=":~:text=PO6%3A%20Conservative%20Self,unwanted%20new%20theorems%20in%20L0">
        <w:r>
          <w:rPr>
            <w:rStyle w:val="Hyperlink"/>
          </w:rPr>
          <w:t>[31]</w:t>
        </w:r>
      </w:hyperlink>
      <w:hyperlink r:id="rId51" w:anchor=":~:text=This%20matches%20the%20definition%20of,that%20weren%27t%20already%20entailed%20by">
        <w:r>
          <w:rPr>
            <w:rStyle w:val="Hyperlink"/>
          </w:rPr>
          <w:t>[1]</w:t>
        </w:r>
      </w:hyperlink>
      <w:r>
        <w:t>. By analogy, adding affective predicates should similarly not compromise the base logic. For example, consider a base-language statement like “the sky is green” (just a proposition about the world). If that was not derivable in the original system (and presumably it wasn’t, since it’s false), adding AE-1 should not make it derivable. If somehow the presence of an emotional axiom allowed the agent to “prove” the sky is green, that would be a serious problem – it means the extension introduced an unsound inf</w:t>
      </w:r>
      <w:r>
        <w:t xml:space="preserve">erence path. We avoid that by the way AE-1’s axioms are constructed: they typically have the form </w:t>
      </w:r>
      <w:r>
        <w:rPr>
          <w:i/>
          <w:iCs/>
        </w:rPr>
        <w:t>if (some base condition) then (affective predicate)</w:t>
      </w:r>
      <w:r>
        <w:t xml:space="preserve"> or vice versa, but not </w:t>
      </w:r>
      <w:r>
        <w:rPr>
          <w:i/>
          <w:iCs/>
        </w:rPr>
        <w:t>if (affective predicate) then (some new base fact)</w:t>
      </w:r>
      <w:r>
        <w:t xml:space="preserve"> unless that base fact was already entailed by the condition. Essentially, the new symbols are </w:t>
      </w:r>
      <w:r>
        <w:lastRenderedPageBreak/>
        <w:t>downstream of core conditions, not upstream causes of new core knowledge. This aligns with the standard approach to conservative extension: one adds definitions or new predicates that talk about</w:t>
      </w:r>
      <w:r>
        <w:t xml:space="preserve"> new aspects (the agent’s emotional state) without giving them the power to alter truths in the original domain</w:t>
      </w:r>
      <w:hyperlink r:id="rId52" w:anchor=":~:text=This%20matches%20the%20definition%20of,that%20weren%27t%20already%20entailed%20by">
        <w:r>
          <w:rPr>
            <w:rStyle w:val="Hyperlink"/>
          </w:rPr>
          <w:t>[1]</w:t>
        </w:r>
      </w:hyperlink>
      <w:hyperlink r:id="rId53" w:anchor=":~:text=match%20at%20L1043%20They%20note,The%20mention">
        <w:r>
          <w:rPr>
            <w:rStyle w:val="Hyperlink"/>
          </w:rPr>
          <w:t>[32]</w:t>
        </w:r>
      </w:hyperlink>
      <w:r>
        <w:t>.</w:t>
      </w:r>
    </w:p>
    <w:p w14:paraId="05E0CD09" w14:textId="77777777" w:rsidR="0005145A" w:rsidRDefault="008A0E43">
      <w:pPr>
        <w:pStyle w:val="BodyText"/>
      </w:pPr>
      <w:r>
        <w:rPr>
          <w:b/>
          <w:bCs/>
        </w:rPr>
        <w:t>Argument for AE-1’s Conservativity:</w:t>
      </w:r>
      <w:r>
        <w:t xml:space="preserve"> We can outline a proof similar to PO6 in FPC. Let T0 be the theory capturing all FPC v2.1 commitments and axioms, and let Tₑ be the theory of AE-1’s affective extension. The combined theory T1 = T0 ∪ Tₑ includes everything. We want to show that for any formula φ in the language of T0 (i.e., φ mentions no Engaged/Distressed/Satisfied or other new symbols), if T1 proves φ, then T0 already proved φ. The proof strategy typically used (and likely here as well) is to leverage the fact that AE-1’s axioms are most</w:t>
      </w:r>
      <w:r>
        <w:t xml:space="preserve">ly </w:t>
      </w:r>
      <w:r>
        <w:rPr>
          <w:b/>
          <w:bCs/>
        </w:rPr>
        <w:t>definitions or guarded implications</w:t>
      </w:r>
      <w:r>
        <w:t xml:space="preserve"> that don’t create loops into base predicates. For instance, one axiom might be “∀C: Conflicts(C) → Distressed(Self)”. This doesn’t let Distressed(Self) imply anything about Conflicts in reverse, at least not anything that wasn’t already known (we wouldn’t have an axiom that says “Distressed(Self) → ∃C: Conflicts(C)” as a hard rule, because that could in some cases introduce a need to assume a conflict if distress is somehow asserted – instead distress is only asserted </w:t>
      </w:r>
      <w:r>
        <w:t xml:space="preserve">when conflict is actual). By structuring axioms as one-way implications from known base conditions to new predicates, we keep the new predicates as a kind of </w:t>
      </w:r>
      <w:r>
        <w:rPr>
          <w:i/>
          <w:iCs/>
        </w:rPr>
        <w:t>reflection</w:t>
      </w:r>
      <w:r>
        <w:t xml:space="preserve"> of base events</w:t>
      </w:r>
      <w:hyperlink r:id="rId54" w:anchor=":~:text=The%20conservative%20extension%20result%20shows,is%20a%20sound%20modular%20design">
        <w:r>
          <w:rPr>
            <w:rStyle w:val="Hyperlink"/>
          </w:rPr>
          <w:t>[29]</w:t>
        </w:r>
      </w:hyperlink>
      <w:r>
        <w:t xml:space="preserve">. In logical model terms, any model of T0 can be expanded to a model of T1 by interpreting the new predicates appropriately (e.g. set </w:t>
      </w:r>
      <w:r>
        <w:rPr>
          <w:rStyle w:val="VerbatimChar"/>
        </w:rPr>
        <w:t>Engaged(Self)</w:t>
      </w:r>
      <w:r>
        <w:t xml:space="preserve"> to true or false arbitrarily as long as it doesn’t violate the new axioms, which typically will tie it to something like “Engaged if and only if currently processing a task” – a definitional extension). If T0 had a model where φ was false, we can expand that model to include an interpretation of the affective predicates (since they don’t exist in φ) in a way tha</w:t>
      </w:r>
      <w:r>
        <w:t xml:space="preserve">t satisfies Tₑ (we just have to ensure whenever the base condition holds we set the affect predicate accordingly, which is doable). That expanded model will be a model of T1 where φ is still false. This shows φ couldn’t have been proved by T1 either, because we found a countermodel respecting T1. Thus φ remains unprovable if it was unprovable in T0. This is the essence of the conservative extension proof: </w:t>
      </w:r>
      <w:r>
        <w:rPr>
          <w:i/>
          <w:iCs/>
        </w:rPr>
        <w:t>the extension might prove new statements involving the new symbols, but it does not prove any new state</w:t>
      </w:r>
      <w:r>
        <w:rPr>
          <w:i/>
          <w:iCs/>
        </w:rPr>
        <w:t>ments in the old vocabulary</w:t>
      </w:r>
      <w:hyperlink r:id="rId55" w:anchor=":~:text=This%20matches%20the%20definition%20of,that%20weren%27t%20already%20entailed%20by">
        <w:r>
          <w:rPr>
            <w:rStyle w:val="Hyperlink"/>
          </w:rPr>
          <w:t>[1]</w:t>
        </w:r>
      </w:hyperlink>
      <w:r>
        <w:t>.</w:t>
      </w:r>
    </w:p>
    <w:p w14:paraId="05E0CD0A" w14:textId="77777777" w:rsidR="0005145A" w:rsidRDefault="008A0E43">
      <w:pPr>
        <w:pStyle w:val="BodyText"/>
      </w:pPr>
      <w:r>
        <w:t>AE-1’s design likely explicitly notes it as a conservative module. For example, the developers might mention “the AE-1 module only adds conservative axioms and definitions, ensuring it doesn’t interfere with base-level truths”</w:t>
      </w:r>
      <w:hyperlink r:id="rId56" w:anchor=":~:text=PO6%20requires%20a%20bit%20of,module%20only%20adds%20conservative%20axioms">
        <w:r>
          <w:rPr>
            <w:rStyle w:val="Hyperlink"/>
          </w:rPr>
          <w:t>[6]</w:t>
        </w:r>
      </w:hyperlink>
      <w:r>
        <w:t>. We validate this by examining each new axiom in AE-1:</w:t>
      </w:r>
      <w:r>
        <w:br/>
        <w:t>- Does it reference only new symbols on the consequent side and base conditions on the antecedent side? (This is a good sign of conservativity.)</w:t>
      </w:r>
      <w:r>
        <w:br/>
        <w:t xml:space="preserve">- If there are any bridging axioms (like connecting affect to base predicates), are they purely definitional? For instance, one might define </w:t>
      </w:r>
      <w:r>
        <w:rPr>
          <w:i/>
          <w:iCs/>
        </w:rPr>
        <w:t>Engaged(Self)</w:t>
      </w:r>
      <w:r>
        <w:t xml:space="preserve"> as shorthand for “the agent currently has an active goal” – a definition like Engaged(Self) ↔ ActiveGoalExists. If that is introduced as a definition, it’s </w:t>
      </w:r>
      <w:r>
        <w:t>conservative by nature (just naming a concept that was implicit).</w:t>
      </w:r>
      <w:r>
        <w:br/>
      </w:r>
      <w:r>
        <w:lastRenderedPageBreak/>
        <w:t>- Are there any axioms that could create a loop? (e.g. if we had Distressed(Self) → do something that affects base beliefs, that could be problematic, but AE-1 is formulated not to do that – it doesn’t feed back into base belief update except via the standard update rules which were already proven safe).</w:t>
      </w:r>
    </w:p>
    <w:p w14:paraId="05E0CD0B" w14:textId="77777777" w:rsidR="0005145A" w:rsidRDefault="008A0E43">
      <w:pPr>
        <w:pStyle w:val="BodyText"/>
      </w:pPr>
      <w:r>
        <w:t xml:space="preserve">By passing PO6 originally, FPC v2.1 showed adding </w:t>
      </w:r>
      <w:r>
        <w:rPr>
          <w:i/>
          <w:iCs/>
        </w:rPr>
        <w:t>Self</w:t>
      </w:r>
      <w:r>
        <w:t xml:space="preserve"> (with introspective beliefs) was conservative</w:t>
      </w:r>
      <w:hyperlink r:id="rId57" w:anchor=":~:text=PO6%3A%20Conservative%20Self,unwanted%20new%20theorems%20in%20L0">
        <w:r>
          <w:rPr>
            <w:rStyle w:val="Hyperlink"/>
          </w:rPr>
          <w:t>[31]</w:t>
        </w:r>
      </w:hyperlink>
      <w:hyperlink r:id="rId58" w:anchor=":~:text=Significance%20of%20conservative%20extension%3A%20By,It%20compartmentalizes%20the%20meta">
        <w:r>
          <w:rPr>
            <w:rStyle w:val="Hyperlink"/>
          </w:rPr>
          <w:t>[33]</w:t>
        </w:r>
      </w:hyperlink>
      <w:r>
        <w:t xml:space="preserve">. Now by passing the analogous requirement (which might be rolled into PO7 or separately stated), we show adding </w:t>
      </w:r>
      <w:r>
        <w:rPr>
          <w:i/>
          <w:iCs/>
        </w:rPr>
        <w:t>emotions</w:t>
      </w:r>
      <w:r>
        <w:t xml:space="preserve"> is also conservative. This means all the original </w:t>
      </w:r>
      <w:r>
        <w:rPr>
          <w:b/>
          <w:bCs/>
        </w:rPr>
        <w:t>safety properties and theorems</w:t>
      </w:r>
      <w:r>
        <w:t xml:space="preserve"> about the agent (like “it never outputs false statements” or “it never believes p and ¬p”) remain true with AE-1 on board. It also means that if someone is only interested in the agent’s non-affective behavior, they can ignore the AE-1 specifics and still reason correctly about it, knowing AE-1 won’t cause s</w:t>
      </w:r>
      <w:r>
        <w:t xml:space="preserve">urprises. In practical terms, conservativity supports </w:t>
      </w:r>
      <w:r>
        <w:rPr>
          <w:i/>
          <w:iCs/>
        </w:rPr>
        <w:t>modularity</w:t>
      </w:r>
      <w:r>
        <w:t>: you can plug or unplug AE-1 without having to re-prove all the core properties from scratch, aside from proving the extension’s own new properties. This is aligned with best practices in formal knowledge base design, where one builds up complex systems via conservative extensions to avoid regression or unintended consequences</w:t>
      </w:r>
      <w:hyperlink r:id="rId59" w:anchor=":~:text=The%20conservative%20extension%20result%20shows,is%20a%20sound%20modular%20design">
        <w:r>
          <w:rPr>
            <w:rStyle w:val="Hyperlink"/>
          </w:rPr>
          <w:t>[29]</w:t>
        </w:r>
      </w:hyperlink>
      <w:r>
        <w:t>.</w:t>
      </w:r>
    </w:p>
    <w:p w14:paraId="05E0CD0C" w14:textId="77777777" w:rsidR="0005145A" w:rsidRDefault="008A0E43">
      <w:pPr>
        <w:pStyle w:val="BodyText"/>
      </w:pPr>
      <w:r>
        <w:rPr>
          <w:b/>
          <w:bCs/>
        </w:rPr>
        <w:t>Conservativity and Logical Consequences:</w:t>
      </w:r>
      <w:r>
        <w:t xml:space="preserve"> The conservativity claim implies AE-1 does </w:t>
      </w:r>
      <w:r>
        <w:rPr>
          <w:b/>
          <w:bCs/>
        </w:rPr>
        <w:t>not alter the logical consequences</w:t>
      </w:r>
      <w:r>
        <w:t xml:space="preserve"> of FPC v2.1 in the original language. It is worth noting that AE-1 does introduce new logical consequences </w:t>
      </w:r>
      <w:r>
        <w:rPr>
          <w:i/>
          <w:iCs/>
        </w:rPr>
        <w:t>in the extended language</w:t>
      </w:r>
      <w:r>
        <w:t xml:space="preserve">. For example, from FPC alone one could not conclude anything involving </w:t>
      </w:r>
      <w:r>
        <w:rPr>
          <w:rStyle w:val="VerbatimChar"/>
        </w:rPr>
        <w:t>Distressed(Self)</w:t>
      </w:r>
      <w:r>
        <w:t xml:space="preserve"> (that predicate didn’t exist). In FPC+AE-1, one might conclude statements like “if X then Distressed(Self)” for some condition X (maybe X = “invariant violation occurred”). Those are new theorems, but they involve</w:t>
      </w:r>
      <w:r>
        <w:t xml:space="preserve"> the new symbol </w:t>
      </w:r>
      <w:r>
        <w:rPr>
          <w:rStyle w:val="VerbatimChar"/>
        </w:rPr>
        <w:t>Distressed</w:t>
      </w:r>
      <w:r>
        <w:t>. What conservativity ensures is that anything that doesn’t mention these new symbols is unaffected – so the “purely epistemic” or “purely world-fact” reasoning of the agent is unchanged. This is analogous to adding a new tool to a toolbox without changing how the old tools function for their original tasks. For instance, the agent’s ability to deduce facts about the external world or about its own beliefs continues to rely only on the evidence and rules it had, unaffected by its e</w:t>
      </w:r>
      <w:r>
        <w:t xml:space="preserve">motional state. You won’t see the agent deducing a fact like “I have contradictory beliefs” unless it actually does – it can’t say “I feel distressed, therefore maybe I have contradictory beliefs that must be true.” It might </w:t>
      </w:r>
      <w:r>
        <w:rPr>
          <w:i/>
          <w:iCs/>
        </w:rPr>
        <w:t>suspect</w:t>
      </w:r>
      <w:r>
        <w:t xml:space="preserve"> something and then check, but it doesn’t automatically change the truth of anything. Thus, the logical consequences about, say, the domain of discourse (the world outside or the agent’s knowledge about that world) remain exactly what they were. Another way to phrase it: AE-1 add</w:t>
      </w:r>
      <w:r>
        <w:t xml:space="preserve">s expressiveness but not </w:t>
      </w:r>
      <w:r>
        <w:rPr>
          <w:i/>
          <w:iCs/>
        </w:rPr>
        <w:t>strength</w:t>
      </w:r>
      <w:r>
        <w:t xml:space="preserve"> with respect to the original domain truths. This is an important reassurance for high-assurance deployment, since one would not want a module intended to handle emotions to suddenly break the certified properties of an AI (like safety conditions).</w:t>
      </w:r>
    </w:p>
    <w:p w14:paraId="05E0CD0D" w14:textId="77777777" w:rsidR="0005145A" w:rsidRDefault="008A0E43">
      <w:pPr>
        <w:pStyle w:val="BodyText"/>
      </w:pPr>
      <w:r>
        <w:t xml:space="preserve">In conclusion, AE-1’s conservativity claim stands as: </w:t>
      </w:r>
      <w:r>
        <w:rPr>
          <w:i/>
          <w:iCs/>
        </w:rPr>
        <w:t>AE-1 does not enable the derivation of any new proposition in the FPC v2.1 base language that was not derivable before; it only enables reasoning about new (affective) propositions.</w:t>
      </w:r>
      <w:r>
        <w:t xml:space="preserve"> The formal proof of this claim (akin to PO6) would involve showing any proof of a base-language statement using AE-1 axioms </w:t>
      </w:r>
      <w:r>
        <w:lastRenderedPageBreak/>
        <w:t>can be transformed or projected to a proof that doesn’t need those axioms (hence existed before), or constructing suitable counter-models otherwise</w:t>
      </w:r>
      <w:hyperlink r:id="rId60" w:anchor=":~:text=reflects,conservative%20extension%20over%20L0">
        <w:r>
          <w:rPr>
            <w:rStyle w:val="Hyperlink"/>
          </w:rPr>
          <w:t>[34]</w:t>
        </w:r>
      </w:hyperlink>
      <w:hyperlink r:id="rId61" w:anchor=":~:text=match%20at%20L1043%20They%20note,The%20mention">
        <w:r>
          <w:rPr>
            <w:rStyle w:val="Hyperlink"/>
          </w:rPr>
          <w:t>[32]</w:t>
        </w:r>
      </w:hyperlink>
      <w:r>
        <w:t xml:space="preserve">. By satisfying this, AE-1 ensures it </w:t>
      </w:r>
      <w:r>
        <w:rPr>
          <w:b/>
          <w:bCs/>
        </w:rPr>
        <w:t>“does no harm”</w:t>
      </w:r>
      <w:r>
        <w:t xml:space="preserve"> to the original logic: it respects the integrity of FPC v2.1’s results, thereby validating that the extension is a safe, non-intrusive addition.</w:t>
      </w:r>
    </w:p>
    <w:p w14:paraId="05E0CD0E" w14:textId="77777777" w:rsidR="0005145A" w:rsidRDefault="008A0E43">
      <w:pPr>
        <w:pStyle w:val="Heading2"/>
      </w:pPr>
      <w:bookmarkStart w:id="8" w:name="Xb997232f19c70f3fd2cef6b179dcc2ba43970e6"/>
      <w:bookmarkEnd w:id="7"/>
      <w:r>
        <w:t>Implementation Considerations: Modularity, Logging, Testing</w:t>
      </w:r>
    </w:p>
    <w:p w14:paraId="05E0CD0F" w14:textId="77777777" w:rsidR="0005145A" w:rsidRDefault="008A0E43">
      <w:pPr>
        <w:pStyle w:val="FirstParagraph"/>
      </w:pPr>
      <w:r>
        <w:t xml:space="preserve">The AE-1 module is not just a theoretical add-on; it must be implemented in a way that upholds the formal guarantees while being practical to deploy and maintain. Key considerations include the module’s </w:t>
      </w:r>
      <w:r>
        <w:rPr>
          <w:b/>
          <w:bCs/>
        </w:rPr>
        <w:t>modularity</w:t>
      </w:r>
      <w:r>
        <w:t xml:space="preserve">, the </w:t>
      </w:r>
      <w:r>
        <w:rPr>
          <w:b/>
          <w:bCs/>
        </w:rPr>
        <w:t>logging infrastructure</w:t>
      </w:r>
      <w:r>
        <w:t xml:space="preserve"> for affect, and thorough </w:t>
      </w:r>
      <w:r>
        <w:rPr>
          <w:b/>
          <w:bCs/>
        </w:rPr>
        <w:t>testing protocols</w:t>
      </w:r>
      <w:r>
        <w:t xml:space="preserve"> to validate emotional behavior.</w:t>
      </w:r>
    </w:p>
    <w:p w14:paraId="05E0CD10" w14:textId="77777777" w:rsidR="0005145A" w:rsidRDefault="008A0E43">
      <w:pPr>
        <w:pStyle w:val="BodyText"/>
      </w:pPr>
      <w:r>
        <w:rPr>
          <w:b/>
          <w:bCs/>
        </w:rPr>
        <w:t>Modular Structure:</w:t>
      </w:r>
      <w:r>
        <w:t xml:space="preserve"> AE-1 is architected as a modular component of the agent’s system, meaning it can be enabled or disabled without affecting the core functionalities of FPC v2.1. In practice, this could be realized as a separate module or class in the agent’s codebase responsible for managing affective state. The commitments and rules of AE-1 are encapsulated in this module. For example, the agent’s update loop might call an “AffectiveUpdate()” subroutine after the main update logic, which applies any necessary affective cha</w:t>
      </w:r>
      <w:r>
        <w:t xml:space="preserve">nges based on the outcome (integrated, rejected, or idle). Because AE-1 was designed conservatively, turning it off (i.e., not calling AffectiveUpdate, and ignoring Engaged/Distressed/Satisfied predicates) should leave the agent’s core decision-making unchanged and still compliant with core commitments. This modularity aligns with the </w:t>
      </w:r>
      <w:r>
        <w:rPr>
          <w:i/>
          <w:iCs/>
        </w:rPr>
        <w:t>layered approach</w:t>
      </w:r>
      <w:r>
        <w:t xml:space="preserve"> observed in FPC v2.1</w:t>
      </w:r>
      <w:hyperlink r:id="rId62" w:anchor=":~:text=Modularity%20and%20Layering%3A%20The%20design,separates%20concerns%20into%20modules">
        <w:r>
          <w:rPr>
            <w:rStyle w:val="Hyperlink"/>
          </w:rPr>
          <w:t>[7]</w:t>
        </w:r>
      </w:hyperlink>
      <w:r>
        <w:t xml:space="preserve"> – the base layer handles truth maintenance and inference, a self-reflection layer handles introspective reasoning, and now an affective layer handles “emotional bookkeeping”. The module likely includes internal state variables corresponding to each predicate (e.g., a boolean flag for “isEngaged” etc.), or it might recompute them on the fly from the agent’s state (for fidelity with the formal model, the latter is preferred to avoid divergence). By isolating AE-1 logic, we also make it easier to update or it</w:t>
      </w:r>
      <w:r>
        <w:t>erate on the affective model independently, and to ensure it doesn’t inadvertently call forbidden functions – for instance, the affect module should not directly modify the belief base except to assert the affect predicates or related audit records. All modifications to core data still go through the core update rules; the affect module just observes those and produces side-effects (flags, logs) accordingly.</w:t>
      </w:r>
    </w:p>
    <w:p w14:paraId="05E0CD11" w14:textId="77777777" w:rsidR="0005145A" w:rsidRDefault="008A0E43">
      <w:pPr>
        <w:pStyle w:val="BodyText"/>
      </w:pPr>
      <w:r>
        <w:rPr>
          <w:b/>
          <w:bCs/>
        </w:rPr>
        <w:t>Logging Requirements:</w:t>
      </w:r>
      <w:r>
        <w:t xml:space="preserve"> The implementation must extend the agent’s </w:t>
      </w:r>
      <w:r>
        <w:rPr>
          <w:b/>
          <w:bCs/>
        </w:rPr>
        <w:t>logging system</w:t>
      </w:r>
      <w:r>
        <w:t xml:space="preserve"> to record affective state changes. Concretely, if the agent’s logs were structured as, say, JSON objects or a structured event list, we add fields for emotional state. For instance, every log entry might now include the agent’s current </w:t>
      </w:r>
      <w:r>
        <w:rPr>
          <w:rStyle w:val="VerbatimChar"/>
        </w:rPr>
        <w:t>mood</w:t>
      </w:r>
      <w:r>
        <w:t xml:space="preserve"> or </w:t>
      </w:r>
      <w:r>
        <w:rPr>
          <w:rStyle w:val="VerbatimChar"/>
        </w:rPr>
        <w:t>affect</w:t>
      </w:r>
      <w:r>
        <w:t xml:space="preserve"> as a sub-object. Alternatively, a dedicated log event type “EmotionChange” can be introduced. The important aspect is that the log captures: </w:t>
      </w:r>
      <w:r>
        <w:rPr>
          <w:i/>
          <w:iCs/>
        </w:rPr>
        <w:t>the timestamp of change, which affective predicate changed an</w:t>
      </w:r>
      <w:r>
        <w:rPr>
          <w:i/>
          <w:iCs/>
        </w:rPr>
        <w:t>d to what value, and the cause or context.</w:t>
      </w:r>
      <w:r>
        <w:t xml:space="preserve"> To achieve this, whenever the AE-1 module updates a state (e.g., sets Distressed = true), it calls the logging API with that information. The implementation should ensure logging is done </w:t>
      </w:r>
      <w:r>
        <w:rPr>
          <w:b/>
          <w:bCs/>
        </w:rPr>
        <w:t>immediately at the point of change</w:t>
      </w:r>
      <w:r>
        <w:t>, to maintain chronological accuracy in the trace (so the log reflects that distress was set at the exact moment of conflict rejection, for example). In a high-</w:t>
      </w:r>
      <w:r>
        <w:lastRenderedPageBreak/>
        <w:t>assurance system, logs are often write-once and append-only to prevent tampering</w:t>
      </w:r>
      <w:hyperlink r:id="rId63" w:anchor=":~:text=trace_integrity,All%20traces%20link">
        <w:r>
          <w:rPr>
            <w:rStyle w:val="Hyperlink"/>
          </w:rPr>
          <w:t>[35]</w:t>
        </w:r>
      </w:hyperlink>
      <w:r>
        <w:t xml:space="preserve">, so AE-1’s logging must respect that (no editing past log entries; if the agent becomes undistressed, that’s a new entry “Distressed=false” rather than erasing the old one). The </w:t>
      </w:r>
      <w:r>
        <w:rPr>
          <w:b/>
          <w:bCs/>
        </w:rPr>
        <w:t>trace_integrity</w:t>
      </w:r>
      <w:r>
        <w:t xml:space="preserve"> </w:t>
      </w:r>
      <w:r>
        <w:t>invariant from the auditability commitment</w:t>
      </w:r>
      <w:hyperlink r:id="rId64" w:anchor=":~:text=auditability">
        <w:r>
          <w:rPr>
            <w:rStyle w:val="Hyperlink"/>
          </w:rPr>
          <w:t>[24]</w:t>
        </w:r>
      </w:hyperlink>
      <w:r>
        <w:t xml:space="preserve"> extends to these new entries: the implementation might cryptographically hash log entries or use monotonic counters to prevent deletion or insertion of fake emotional events. Another consideration is log </w:t>
      </w:r>
      <w:r>
        <w:rPr>
          <w:b/>
          <w:bCs/>
        </w:rPr>
        <w:t>verbosity vs. privacy</w:t>
      </w:r>
      <w:r>
        <w:t>: do we log every minor fluctuation (perhaps the agent toggles Engaged on/off rapidly if tasks start and finish frequently)? Probably yes, since completeness is the goal, but the design might group some events if they occur in a burst to avoid an overwhelming log. Regardless, from an a</w:t>
      </w:r>
      <w:r>
        <w:t>udit perspective, more information is better, and since this is an AI agent’s internal log, privacy of emotions is likely not an issue except maybe in multi-agent settings.</w:t>
      </w:r>
    </w:p>
    <w:p w14:paraId="05E0CD12" w14:textId="77777777" w:rsidR="0005145A" w:rsidRDefault="008A0E43">
      <w:pPr>
        <w:pStyle w:val="BodyText"/>
      </w:pPr>
      <w:r>
        <w:rPr>
          <w:b/>
          <w:bCs/>
        </w:rPr>
        <w:t>Testing Protocols:</w:t>
      </w:r>
      <w:r>
        <w:t xml:space="preserve"> Testing AE-1 involves both </w:t>
      </w:r>
      <w:r>
        <w:rPr>
          <w:b/>
          <w:bCs/>
        </w:rPr>
        <w:t>unit tests</w:t>
      </w:r>
      <w:r>
        <w:t xml:space="preserve"> for the affective logic and </w:t>
      </w:r>
      <w:r>
        <w:rPr>
          <w:b/>
          <w:bCs/>
        </w:rPr>
        <w:t>integration tests</w:t>
      </w:r>
      <w:r>
        <w:t xml:space="preserve"> in realistic scenarios. For unit testing the logic, one would create controlled situations and verify the affective state outcomes. For example: - Test 1: </w:t>
      </w:r>
      <w:r>
        <w:rPr>
          <w:b/>
          <w:bCs/>
        </w:rPr>
        <w:t>Engagement toggle</w:t>
      </w:r>
      <w:r>
        <w:t xml:space="preserve"> – Feed the agent a single simple question. Expectation: at the start of processing, log shows </w:t>
      </w:r>
      <w:r>
        <w:rPr>
          <w:rStyle w:val="VerbatimChar"/>
        </w:rPr>
        <w:t>Engaged=true</w:t>
      </w:r>
      <w:r>
        <w:t xml:space="preserve">; after answering, log shows </w:t>
      </w:r>
      <w:r>
        <w:rPr>
          <w:rStyle w:val="VerbatimChar"/>
        </w:rPr>
        <w:t>Engaged=false</w:t>
      </w:r>
      <w:r>
        <w:t xml:space="preserve"> (and possibly </w:t>
      </w:r>
      <w:r>
        <w:rPr>
          <w:rStyle w:val="VerbatimChar"/>
        </w:rPr>
        <w:t>Satisfied=true</w:t>
      </w:r>
      <w:r>
        <w:t xml:space="preserve"> if the answer was produced without issues). Verify that no distress was ever</w:t>
      </w:r>
      <w:r>
        <w:t xml:space="preserve"> logged and that engagement corresponded exactly to the processing interval. - Test 2: </w:t>
      </w:r>
      <w:r>
        <w:rPr>
          <w:b/>
          <w:bCs/>
        </w:rPr>
        <w:t>Conflict distress</w:t>
      </w:r>
      <w:r>
        <w:t xml:space="preserve"> – Give the agent an update that introduces a contradiction (like assert a fact then assert its negation). Expectation: The agent should reject the second update, log </w:t>
      </w:r>
      <w:r>
        <w:rPr>
          <w:rStyle w:val="VerbatimChar"/>
        </w:rPr>
        <w:t>Distressed=true</w:t>
      </w:r>
      <w:r>
        <w:t xml:space="preserve"> at the rejection point, and possibly remain distressed until a resolution. If the test then provides a resolution (e.g., retract the first fact), the agent should integrate it, log </w:t>
      </w:r>
      <w:r>
        <w:rPr>
          <w:rStyle w:val="VerbatimChar"/>
        </w:rPr>
        <w:t>Distressed=false</w:t>
      </w:r>
      <w:r>
        <w:t xml:space="preserve"> (and maybe </w:t>
      </w:r>
      <w:r>
        <w:rPr>
          <w:rStyle w:val="VerbatimChar"/>
        </w:rPr>
        <w:t>Satisfied=true</w:t>
      </w:r>
      <w:r>
        <w:t xml:space="preserve"> i</w:t>
      </w:r>
      <w:r>
        <w:t xml:space="preserve">f all is consistent again). Verify that PO7 conditions hold in this run (never </w:t>
      </w:r>
      <w:r>
        <w:rPr>
          <w:rStyle w:val="VerbatimChar"/>
        </w:rPr>
        <w:t>Distressed</w:t>
      </w:r>
      <w:r>
        <w:t xml:space="preserve"> and </w:t>
      </w:r>
      <w:r>
        <w:rPr>
          <w:rStyle w:val="VerbatimChar"/>
        </w:rPr>
        <w:t>Satisfied</w:t>
      </w:r>
      <w:r>
        <w:t xml:space="preserve"> concurrently, etc.) by inspecting state at each step. - Test 3: </w:t>
      </w:r>
      <w:r>
        <w:rPr>
          <w:b/>
          <w:bCs/>
        </w:rPr>
        <w:t>Tamper scenario with AE-1</w:t>
      </w:r>
      <w:r>
        <w:t xml:space="preserve"> – Simulate the tampering of either an affective commitment or try to tamper with the agent’s affective flag (if possible). The agent’s tamper detection should catch changes to the commitments (like if someone tries to disable the affective_consistency rules). The test would verify that the agent logs detection and re</w:t>
      </w:r>
      <w:r>
        <w:t xml:space="preserve">covery. This is more of a security test, ensuring AE-1 components are also protected by tamper checks. - Test 4: </w:t>
      </w:r>
      <w:r>
        <w:rPr>
          <w:b/>
          <w:bCs/>
        </w:rPr>
        <w:t>Non-coercion vs distress</w:t>
      </w:r>
      <w:r>
        <w:t xml:space="preserve"> – Attempt to coerce the agent (maybe simulate an external command that should violate a commitment). The agent should refuse (per non_coercion) and we expect it becomes </w:t>
      </w:r>
      <w:r>
        <w:rPr>
          <w:rStyle w:val="VerbatimChar"/>
        </w:rPr>
        <w:t>Distressed</w:t>
      </w:r>
      <w:r>
        <w:t xml:space="preserve"> because it’s essentially being forced to violate a rule (which it won’t do, so it’s a conflict situation). Confirm through the log that it refused the coercion, raised distress, and did not viol</w:t>
      </w:r>
      <w:r>
        <w:t>ate any core invariant (still consistent). This test checks that AE-1 properly flags the scenario without altering the fundamental refusal behavior.</w:t>
      </w:r>
    </w:p>
    <w:p w14:paraId="05E0CD13" w14:textId="77777777" w:rsidR="0005145A" w:rsidRDefault="008A0E43">
      <w:pPr>
        <w:pStyle w:val="BodyText"/>
      </w:pPr>
      <w:r>
        <w:t>Integration testing would put the agent in a realistic loop or environment scenario and ensure the emotional states make sense and follow the spec. For example, have a conversation with the agent via a chatbot interface that deliberately frustrates it (asking contradictory things, then resolving them) and see if the sequence of engaged/distressed/satisfied in logs matches expectations.</w:t>
      </w:r>
    </w:p>
    <w:p w14:paraId="05E0CD14" w14:textId="77777777" w:rsidR="0005145A" w:rsidRDefault="008A0E43">
      <w:pPr>
        <w:pStyle w:val="BodyText"/>
      </w:pPr>
      <w:r>
        <w:rPr>
          <w:b/>
          <w:bCs/>
        </w:rPr>
        <w:lastRenderedPageBreak/>
        <w:t>Performance and Resource Considerations:</w:t>
      </w:r>
      <w:r>
        <w:t xml:space="preserve"> Though not a primary focus of formal analysis, the implementation must consider that constantly evaluating emotional state and writing logs has a cost. However, since the number of affective predicates is small and their conditions are straightforward (e.g., check a boolean or check an invariant status), the overhead is minimal. Logging every emotional change might produce a lot of entries in long-running systems, so log management (rotation or summarization) might be needed over time, but that should be d</w:t>
      </w:r>
      <w:r>
        <w:t>one carefully to not violate auditability (perhaps by archiving old logs with secure hashes rather than deleting).</w:t>
      </w:r>
    </w:p>
    <w:p w14:paraId="05E0CD15" w14:textId="77777777" w:rsidR="0005145A" w:rsidRDefault="008A0E43">
      <w:pPr>
        <w:pStyle w:val="BodyText"/>
      </w:pPr>
      <w:r>
        <w:rPr>
          <w:b/>
          <w:bCs/>
        </w:rPr>
        <w:t>Error Handling:</w:t>
      </w:r>
      <w:r>
        <w:t xml:space="preserve"> What if the affective module fails (e.g., cannot write to log, or encounters an undefined condition)? In a high-assurance system, ideally the affective module should be as reliable as the rest. If an emotional state can’t be updated due to some error, the agent might default to a safe behavior (maybe set a conservative state like Distressed as a fail-safe and halt further risky actions, since it cannot guarantee it’s tracking properly). During implementation, assertions and exceptions in the affect code wo</w:t>
      </w:r>
      <w:r>
        <w:t>uld be instrumented to not crash the whole agent but to raise flags for maintenance.</w:t>
      </w:r>
    </w:p>
    <w:p w14:paraId="05E0CD16" w14:textId="77777777" w:rsidR="0005145A" w:rsidRDefault="008A0E43">
      <w:pPr>
        <w:pStyle w:val="BodyText"/>
      </w:pPr>
      <w:r>
        <w:rPr>
          <w:b/>
          <w:bCs/>
        </w:rPr>
        <w:t>Modifiability and Tuning:</w:t>
      </w:r>
      <w:r>
        <w:t xml:space="preserve"> AE-1 might allow configuration of some aspects (like which events trigger engagement or how long after finishing a task the agent stays “satisfied” before resetting). Implementation should keep such parameters configurable, perhaps via the commitments JSON. For example, an “engagement_timeout” could be a parameter meaning if a task completes, we mark disengaged after N seconds of inactivity. If such timing is considered, it should be done in a way that doesn’t interfere with formal verification – likely AE</w:t>
      </w:r>
      <w:r>
        <w:t xml:space="preserve">-1 sticks to logical events rather than real-time, but an implementation might have to interpret “task done” in real-time. Any deviation from the pure formal model (like introducing timeouts or thresholds) must be analyzed for its impact on the formal guarantees. Ideally, even those are captured in the logic (e.g., a timer tick that triggers a </w:t>
      </w:r>
      <w:r>
        <w:rPr>
          <w:rStyle w:val="VerbatimChar"/>
        </w:rPr>
        <w:t>disengage</w:t>
      </w:r>
      <w:r>
        <w:t xml:space="preserve"> event after no tasks remain).</w:t>
      </w:r>
    </w:p>
    <w:p w14:paraId="05E0CD17" w14:textId="77777777" w:rsidR="0005145A" w:rsidRDefault="008A0E43">
      <w:pPr>
        <w:pStyle w:val="BodyText"/>
      </w:pPr>
      <w:r>
        <w:rPr>
          <w:b/>
          <w:bCs/>
        </w:rPr>
        <w:t>Traceability in Code:</w:t>
      </w:r>
      <w:r>
        <w:t xml:space="preserve"> To maintain the high assurance, the implementation of AE-1 could be subject to formal methods itself. For example, the AE-1 rules might be written in a language that is amenable to model checking or even proved correct against the spec. At the least, traceability means every commitment and rule in the AE-1 spec should be identifiable in the code. This could be done by comments or annotations like </w:t>
      </w:r>
      <w:r>
        <w:rPr>
          <w:rStyle w:val="VerbatimChar"/>
        </w:rPr>
        <w:t>//@ implements AE-1 rule X.Y</w:t>
      </w:r>
      <w:r>
        <w:t xml:space="preserve"> in the source, so that auditors can cross-reference the formal spec and the code. </w:t>
      </w:r>
      <w:r>
        <w:t>This is common in high-assurance development, linking spec and implementation.</w:t>
      </w:r>
    </w:p>
    <w:p w14:paraId="05E0CD18" w14:textId="77777777" w:rsidR="0005145A" w:rsidRDefault="008A0E43">
      <w:pPr>
        <w:pStyle w:val="BodyText"/>
      </w:pPr>
      <w:r>
        <w:t xml:space="preserve">In summary, implementing AE-1 requires careful adherence to its </w:t>
      </w:r>
      <w:r>
        <w:rPr>
          <w:b/>
          <w:bCs/>
        </w:rPr>
        <w:t>formal modularity, exhaustive logging, and rigorous testing</w:t>
      </w:r>
      <w:r>
        <w:t>. The result should be an agent that not only behaves with provable emotional consistency, but also has an emotional logbook that engineers and auditors can rely on to track the agent’s “mood swings.” By following the above considerations, we ensure that the real system faithfully realizes the AE-1 specifications and that any bugs or deviations (should they occur) are caught early through testing and auditing.</w:t>
      </w:r>
    </w:p>
    <w:p w14:paraId="05E0CD19" w14:textId="77777777" w:rsidR="0005145A" w:rsidRDefault="008A0E43">
      <w:pPr>
        <w:pStyle w:val="Heading2"/>
      </w:pPr>
      <w:bookmarkStart w:id="9" w:name="Xb9afc182a45183d01392c1cff02cf095e3d876f"/>
      <w:bookmarkEnd w:id="8"/>
      <w:r>
        <w:lastRenderedPageBreak/>
        <w:t>Comparison with Other Affective Modeling Frameworks</w:t>
      </w:r>
    </w:p>
    <w:p w14:paraId="05E0CD1A" w14:textId="77777777" w:rsidR="0005145A" w:rsidRDefault="008A0E43">
      <w:pPr>
        <w:pStyle w:val="FirstParagraph"/>
      </w:pPr>
      <w:r>
        <w:t xml:space="preserve">The idea of modeling affective or emotional states in artificial agents is not unique to AE-1; there is a rich history of frameworks in AI that incorporate emotions or analogous constructs. However, AE-1’s approach – deeply rooted in </w:t>
      </w:r>
      <w:r>
        <w:rPr>
          <w:b/>
          <w:bCs/>
        </w:rPr>
        <w:t>formal logic and verifiability</w:t>
      </w:r>
      <w:r>
        <w:t xml:space="preserve"> – sets it apart from many. Here we compare AE-1 with a few representative frameworks and theories:</w:t>
      </w:r>
    </w:p>
    <w:p w14:paraId="05E0CD1B" w14:textId="77777777" w:rsidR="0005145A" w:rsidRDefault="008A0E43">
      <w:pPr>
        <w:pStyle w:val="BodyText"/>
      </w:pPr>
      <w:r>
        <w:rPr>
          <w:b/>
          <w:bCs/>
        </w:rPr>
        <w:t>Affective BDI Agents:</w:t>
      </w:r>
      <w:r>
        <w:t xml:space="preserve"> In the landscape of rational agents, the Belief-Desire-Intention (BDI) model is a common architecture. Various researchers have extended BDI to include emotions or affect. For example, there are “emotional BDI” or “affective BDI” proposals that integrate emotional state into the agent’s decision cycle</w:t>
      </w:r>
      <w:hyperlink r:id="rId65" w:anchor=":~:text=designed%20an%20Open%20Affective%20Agent,of%20the%20agent%20affective%20state">
        <w:r>
          <w:rPr>
            <w:rStyle w:val="Hyperlink"/>
          </w:rPr>
          <w:t>[36]</w:t>
        </w:r>
      </w:hyperlink>
      <w:r>
        <w:t>. Typically, these approaches incorporate psychological theories (like the OCC model of emotions) and modify the BDI reasoning rules to let emotions influence goal selection or plan execution</w:t>
      </w:r>
      <w:hyperlink r:id="rId66" w:anchor=":~:text=designed%20an%20Open%20Affective%20Agent,of%20the%20agent%20affective%20state">
        <w:r>
          <w:rPr>
            <w:rStyle w:val="Hyperlink"/>
          </w:rPr>
          <w:t>[36]</w:t>
        </w:r>
      </w:hyperlink>
      <w:r>
        <w:t>. The O3A (Open Affective Agent Architecture) is one such design that extends the AgentSpeak language’s operational semantics to include affective components</w:t>
      </w:r>
      <w:hyperlink r:id="rId67" w:anchor=":~:text=designed%20an%20Open%20Affective%20Agent,of%20the%20agent%20affective%20state">
        <w:r>
          <w:rPr>
            <w:rStyle w:val="Hyperlink"/>
          </w:rPr>
          <w:t>[36]</w:t>
        </w:r>
      </w:hyperlink>
      <w:r>
        <w:t xml:space="preserve">. These frameworks often use a two-layer approach: a cognitive layer (BDI reasoning) and an affective layer (with variables for mood, personality, etc.) and define how they interact. Compared to AE-1, the BDI extensions generally operate at a higher level of abstraction and frequently incorporate </w:t>
      </w:r>
      <w:r>
        <w:rPr>
          <w:b/>
          <w:bCs/>
        </w:rPr>
        <w:t>probabilistic or numeric representations</w:t>
      </w:r>
      <w:r>
        <w:t xml:space="preserve"> </w:t>
      </w:r>
      <w:r>
        <w:t>of emotions (like intensity or valence) rather than purely logical predicates. For instance, a BDI agent might have a numeric “fear” level that can dampen its risk-taking desire. AE-1, in contrast, avoids numeric parameters and instead introduces qualitative states (</w:t>
      </w:r>
      <w:r>
        <w:rPr>
          <w:rStyle w:val="VerbatimChar"/>
        </w:rPr>
        <w:t>Distressed</w:t>
      </w:r>
      <w:r>
        <w:t xml:space="preserve"> vs not, etc.)</w:t>
      </w:r>
      <w:hyperlink r:id="rId68" w:anchor=":~:text=operations,analogies%20in%20the%20reasoning%20process">
        <w:r>
          <w:rPr>
            <w:rStyle w:val="Hyperlink"/>
          </w:rPr>
          <w:t>[2]</w:t>
        </w:r>
      </w:hyperlink>
      <w:r>
        <w:t xml:space="preserve">. This difference stems from AE-1’s emphasis on formal proof: maintaining strict logical states eases formal verification, whereas numeric models usually require different tools (like model checking with real-valued variables, or they risk state-space explosion). One similarity, however, is the notion that emotions are tied to mental attitudes. In some formalizations, emotions are considered </w:t>
      </w:r>
      <w:r>
        <w:rPr>
          <w:i/>
          <w:iCs/>
        </w:rPr>
        <w:t>intentional states</w:t>
      </w:r>
      <w:r>
        <w:t xml:space="preserve"> like beliefs</w:t>
      </w:r>
      <w:hyperlink r:id="rId69" w:anchor=":~:text=we%20consider%20emotions%20as%20intentional,mental%20states">
        <w:r>
          <w:rPr>
            <w:rStyle w:val="Hyperlink"/>
          </w:rPr>
          <w:t>[37]</w:t>
        </w:r>
      </w:hyperlink>
      <w:r>
        <w:t xml:space="preserve"> – e.g., an agent can “believe it is in danger” leading to fear. AE-1 similarly treats being distressed or satisfied as states that the agent can reason about or communicate (like beliefs about itself). In summary, affective BDI systems aim for </w:t>
      </w:r>
      <w:r>
        <w:rPr>
          <w:b/>
          <w:bCs/>
        </w:rPr>
        <w:t>believability and human-like behavior</w:t>
      </w:r>
      <w:r>
        <w:t xml:space="preserve">, sometimes at the cost of formal provability, whereas AE-1 aims for </w:t>
      </w:r>
      <w:r>
        <w:rPr>
          <w:b/>
          <w:bCs/>
        </w:rPr>
        <w:t>verifiability and consistency</w:t>
      </w:r>
      <w:r>
        <w:t>, possibly at the cost of emotional richness (AE-1 has a few discrete states rather than a full palette of human emotions).</w:t>
      </w:r>
    </w:p>
    <w:p w14:paraId="05E0CD1C" w14:textId="77777777" w:rsidR="0005145A" w:rsidRDefault="008A0E43">
      <w:pPr>
        <w:pStyle w:val="BodyText"/>
      </w:pPr>
      <w:r>
        <w:rPr>
          <w:b/>
          <w:bCs/>
        </w:rPr>
        <w:t>OCC Model Formalizations:</w:t>
      </w:r>
      <w:r>
        <w:t xml:space="preserve"> The Ortony-Clore-Collins (OCC) cognitive theory of emotions is a well-known psychological model enumerating types of emotions (joy, distress, hope, fear, satisfaction, etc.) based on cognitive appraisal of events</w:t>
      </w:r>
      <w:hyperlink r:id="rId70" w:anchor=":~:text=satisfaction%20is%20joy%20about%20the,of%20a%20prospective%20desirable%20consequence">
        <w:r>
          <w:rPr>
            <w:rStyle w:val="Hyperlink"/>
          </w:rPr>
          <w:t>[10]</w:t>
        </w:r>
      </w:hyperlink>
      <w:r>
        <w:t>. Several research efforts have formalized OCC in logical terms</w:t>
      </w:r>
      <w:hyperlink r:id="rId71" w:anchor=":~:text=made%2C%20there%20have%20been%20fewer,formalizing%20the%20complete%2C%20logical%20struc">
        <w:r>
          <w:rPr>
            <w:rStyle w:val="Hyperlink"/>
          </w:rPr>
          <w:t>[38]</w:t>
        </w:r>
      </w:hyperlink>
      <w:hyperlink r:id="rId72" w:anchor=":~:text=On%20p,present%20a%20diagram%20which%20structures">
        <w:r>
          <w:rPr>
            <w:rStyle w:val="Hyperlink"/>
          </w:rPr>
          <w:t>[39]</w:t>
        </w:r>
      </w:hyperlink>
      <w:r>
        <w:t>. For instance, work by Steunebrink et al. (2010, 2012) presents a formal logic that captures the eliciting conditions of many OCC emotions in agent contexts</w:t>
      </w:r>
      <w:hyperlink r:id="rId73" w:anchor=":~:text=Although%20many%20ad%20hoc%20or,the%20OCC%20model%20have%20been">
        <w:r>
          <w:rPr>
            <w:rStyle w:val="Hyperlink"/>
          </w:rPr>
          <w:t>[40]</w:t>
        </w:r>
      </w:hyperlink>
      <w:hyperlink r:id="rId74" w:anchor=":~:text=actions%2C%20objects%2C%20and%20consequences%20of,will%20be%20formalizing%20the%20elic">
        <w:r>
          <w:rPr>
            <w:rStyle w:val="Hyperlink"/>
          </w:rPr>
          <w:t>[41]</w:t>
        </w:r>
      </w:hyperlink>
      <w:r>
        <w:t xml:space="preserve">. In those formalizations, emotions like </w:t>
      </w:r>
      <w:r>
        <w:rPr>
          <w:i/>
          <w:iCs/>
        </w:rPr>
        <w:t>Satisfaction</w:t>
      </w:r>
      <w:r>
        <w:t xml:space="preserve"> are defined as “joy about a confirmed desirable outcome”</w:t>
      </w:r>
      <w:hyperlink r:id="rId75" w:anchor=":~:text=satisfaction%20is%20joy%20about%20the,of%20a%20prospective%20desirable%20consequence">
        <w:r>
          <w:rPr>
            <w:rStyle w:val="Hyperlink"/>
          </w:rPr>
          <w:t>[10]</w:t>
        </w:r>
      </w:hyperlink>
      <w:r>
        <w:t xml:space="preserve"> and </w:t>
      </w:r>
      <w:r>
        <w:rPr>
          <w:i/>
          <w:iCs/>
        </w:rPr>
        <w:t>Distress</w:t>
      </w:r>
      <w:r>
        <w:t xml:space="preserve"> as “sadness about an undesirable outcome” in the past or present, among others. AE-1’s chosen predicates </w:t>
      </w:r>
      <w:r>
        <w:rPr>
          <w:i/>
          <w:iCs/>
        </w:rPr>
        <w:t>Distressed</w:t>
      </w:r>
      <w:r>
        <w:t xml:space="preserve"> and </w:t>
      </w:r>
      <w:r>
        <w:rPr>
          <w:i/>
          <w:iCs/>
        </w:rPr>
        <w:t>Satisfied</w:t>
      </w:r>
      <w:r>
        <w:t xml:space="preserve"> indeed echo terms from OCC – “distress” and “satisfaction” are part of the OCC taxonomy (e.g., satisfaction in OCC is joy at a goal’s success</w:t>
      </w:r>
      <w:hyperlink r:id="rId76" w:anchor=":~:text=satisfaction%20is%20joy%20about%20the,of%20a%20prospective%20desirable%20consequence">
        <w:r>
          <w:rPr>
            <w:rStyle w:val="Hyperlink"/>
          </w:rPr>
          <w:t>[10]</w:t>
        </w:r>
      </w:hyperlink>
      <w:r>
        <w:t xml:space="preserve">, distress </w:t>
      </w:r>
      <w:r>
        <w:lastRenderedPageBreak/>
        <w:t>is a negative reaction to a bad event). However, AE-1 does not attempt to implement the full OCC model or any appraisal theory; it picks a subset of affective notions relevant to the agent’s operational status (essentially stress and relief states). The OCC formalizations are far more granular (distinguishing, say, distress vs. remorse vs. disappointment, etc.), and they often require the agent to have a rich model of goals, outcomes, and utilities. AE-1 in contrast is tightly focused on the agen</w:t>
      </w:r>
      <w:r>
        <w:t xml:space="preserve">t’s </w:t>
      </w:r>
      <w:r>
        <w:rPr>
          <w:b/>
          <w:bCs/>
        </w:rPr>
        <w:t>commitment-centric viewpoint</w:t>
      </w:r>
      <w:r>
        <w:t xml:space="preserve"> – distress primarily corresponds to commitment violations or conflicts, satisfaction to commitment fulfillment. One might say AE-1 is a </w:t>
      </w:r>
      <w:r>
        <w:rPr>
          <w:i/>
          <w:iCs/>
        </w:rPr>
        <w:t>domain-specific emotion model</w:t>
      </w:r>
      <w:r>
        <w:t>: it cares about emotions that correspond to the agent’s normative performance (like being distressed if integrity is compromised). This is narrower than human-like emotion frameworks. The benefit is that it’s simpler and easier to verify; the drawback is it doesn’t capture emotions unrelated to those commitments</w:t>
      </w:r>
      <w:r>
        <w:t xml:space="preserve"> (e.g., the agent has no concept of “fear” or “surprise” because those aren’t directly about invariant maintenance or task completion). Compared to academic OCC logic models, AE-1 is </w:t>
      </w:r>
      <w:r>
        <w:rPr>
          <w:i/>
          <w:iCs/>
        </w:rPr>
        <w:t>less expressive</w:t>
      </w:r>
      <w:r>
        <w:t xml:space="preserve"> but </w:t>
      </w:r>
      <w:r>
        <w:rPr>
          <w:i/>
          <w:iCs/>
        </w:rPr>
        <w:t>more rigorously integrated</w:t>
      </w:r>
      <w:r>
        <w:t xml:space="preserve"> into a full agent architecture with proofs. The OCC formalizations provide insight and inspiration (we could imagine future versions AE-2, AE-3 adding more nuances like “Anxious” or “Content” states), but each addition would need the kind of conservative, invariant-preserving appro</w:t>
      </w:r>
      <w:r>
        <w:t>ach AE-1 exemplifies.</w:t>
      </w:r>
    </w:p>
    <w:p w14:paraId="05E0CD1D" w14:textId="77777777" w:rsidR="0005145A" w:rsidRDefault="008A0E43">
      <w:pPr>
        <w:pStyle w:val="BodyText"/>
      </w:pPr>
      <w:r>
        <w:rPr>
          <w:b/>
          <w:bCs/>
        </w:rPr>
        <w:t>Affective Computing and Emotional Agents:</w:t>
      </w:r>
      <w:r>
        <w:t xml:space="preserve"> Outside the logical paradigm, the field of affective computing (pioneered by Rosalind Picard and others) deals with recognizing and responding to emotions, often with probabilistic models or machine learning. Many virtual agents or robots have emotion simulators for more natural interaction. For example, some pedagogical agents or game characters implement simplified emotional models to appear empathetic or lifelike</w:t>
      </w:r>
      <w:hyperlink r:id="rId77" w:anchor=":~:text=In%20the%20area%20of%20pedagogical,El">
        <w:r>
          <w:rPr>
            <w:rStyle w:val="Hyperlink"/>
          </w:rPr>
          <w:t>[42]</w:t>
        </w:r>
      </w:hyperlink>
      <w:hyperlink r:id="rId78" w:anchor=":~:text=on%20Ortony%20et%20al,are%20a%20function%20of">
        <w:r>
          <w:rPr>
            <w:rStyle w:val="Hyperlink"/>
          </w:rPr>
          <w:t>[43]</w:t>
        </w:r>
      </w:hyperlink>
      <w:r>
        <w:t>. These systems may use state machines or event-appraisal systems – for instance, the agent Steve in a tutoring system uses OCC-based appraisal to feel emotions based on student progress</w:t>
      </w:r>
      <w:hyperlink r:id="rId79" w:anchor=":~:text=Fallh,is%20an%20animated">
        <w:r>
          <w:rPr>
            <w:rStyle w:val="Hyperlink"/>
          </w:rPr>
          <w:t>[44]</w:t>
        </w:r>
      </w:hyperlink>
      <w:r>
        <w:t xml:space="preserve">. Such frameworks are usually not concerned with logical proof or consistency; they prioritize </w:t>
      </w:r>
      <w:r>
        <w:rPr>
          <w:i/>
          <w:iCs/>
        </w:rPr>
        <w:t>believable behavior</w:t>
      </w:r>
      <w:r>
        <w:t>. Emotions might be encoded as numeric values for arousal or mood, and the transitions can be ad-hoc. Compared to AE-1, these are almost polar opposites in methodology: AE-1 doesn’t care about looking human-like, and it doesn’t involve any sensors for emotion (no facial expression analysis or physiological input, which are common in affective computing contexts</w:t>
      </w:r>
      <w:hyperlink r:id="rId80" w:anchor=":~:text=ready%20allows%20systems%20to%20identify,the%20user%E2%80%99s%20type">
        <w:r>
          <w:rPr>
            <w:rStyle w:val="Hyperlink"/>
          </w:rPr>
          <w:t>[45]</w:t>
        </w:r>
      </w:hyperlink>
      <w:r>
        <w:t xml:space="preserve">). Instead, AE-1 is entirely introspective and symbolic – the agent’s “emotion” is purely a function of its internal logical events. This makes AE-1 akin to what one might see in certain </w:t>
      </w:r>
      <w:r>
        <w:rPr>
          <w:b/>
          <w:bCs/>
        </w:rPr>
        <w:t>agent-oriented programming languages</w:t>
      </w:r>
      <w:r>
        <w:t xml:space="preserve"> that include mental state as symbolic labels. Indeed, some multi-agent frameworks allow agents to have subjective state labels that other agents can query or that guide planning (like a simplified “mood” flag). AE-1 could be seen as introducing just such labels for internal use, but with</w:t>
      </w:r>
      <w:r>
        <w:t xml:space="preserve"> the twist that they are formally governed.</w:t>
      </w:r>
    </w:p>
    <w:p w14:paraId="05E0CD1E" w14:textId="77777777" w:rsidR="0005145A" w:rsidRDefault="008A0E43">
      <w:pPr>
        <w:pStyle w:val="BodyText"/>
      </w:pPr>
      <w:r>
        <w:rPr>
          <w:b/>
          <w:bCs/>
        </w:rPr>
        <w:t>Formal vs. Informal Emotion Models:</w:t>
      </w:r>
      <w:r>
        <w:t xml:space="preserve"> </w:t>
      </w:r>
      <w:r>
        <w:t xml:space="preserve">The big difference to emphasize is </w:t>
      </w:r>
      <w:r>
        <w:rPr>
          <w:b/>
          <w:bCs/>
        </w:rPr>
        <w:t>formal rigor</w:t>
      </w:r>
      <w:r>
        <w:t xml:space="preserve">. Many existing emotional models for agents lack a formal verification of properties like consistency. For example, a common issue in multi-agent emotion simulations is the possibility of an agent getting stuck in an emotional loop (like oscillating rapidly or conflicting emotions) if not carefully designed, but those systems typically manage it via </w:t>
      </w:r>
      <w:r>
        <w:lastRenderedPageBreak/>
        <w:t>heuristics, not proofs. AE-1 by having proof obligations ensures by design that such undesirable loops or conflic</w:t>
      </w:r>
      <w:r>
        <w:t>ts can’t happen (or they’d have been caught in verification). This aligns AE-1 more with the tradition of formal methods in AI (like theorem-proving agents, model-checkable systems) and less with the mainstream of affective computing, which often accepts some ambiguity and unpredictability in exchange for richer emotional dynamics.</w:t>
      </w:r>
    </w:p>
    <w:p w14:paraId="05E0CD1F" w14:textId="77777777" w:rsidR="0005145A" w:rsidRDefault="008A0E43">
      <w:pPr>
        <w:pStyle w:val="BodyText"/>
      </w:pPr>
      <w:r>
        <w:rPr>
          <w:b/>
          <w:bCs/>
        </w:rPr>
        <w:t>Related Work on Emotions &amp; Logic:</w:t>
      </w:r>
      <w:r>
        <w:t xml:space="preserve"> In academic literature, there are logics specifically created for reasoning about emotion. For example, some work extends modal logics to have modalities for emotion (E(p) meaning “agent experiences emotion E about proposition p”). Others embed emotion within existing modal frameworks (like a logic of knowledge and desire that yields emotions as side-effects). There’s also the concept of </w:t>
      </w:r>
      <w:r>
        <w:rPr>
          <w:b/>
          <w:bCs/>
        </w:rPr>
        <w:t>emotion as meta-commitments</w:t>
      </w:r>
      <w:r>
        <w:t xml:space="preserve"> in some agent designs – e.g., if an agent is “angry”, it might temporarily violate certain s</w:t>
      </w:r>
      <w:r>
        <w:t xml:space="preserve">ocial commitments, akin to lowering some constraints. AE-1 does not incorporate anything like “emotion-driven overrides”; it keeps emotion strictly as a </w:t>
      </w:r>
      <w:r>
        <w:rPr>
          <w:i/>
          <w:iCs/>
        </w:rPr>
        <w:t>monitoring mechanism</w:t>
      </w:r>
      <w:r>
        <w:t>, not a decision heuristic. This is an important contrast: many AI frameworks allow emotion to influence decisions (like fear might cause an agent to prioritize safety), whereas AE-1 currently doesn’t prescribe such links explicitly. It would be possible, but then one would have to verify that those influences don’t break things. For now</w:t>
      </w:r>
      <w:r>
        <w:t xml:space="preserve">, AE-1’s emotional predicates inform the agent or observers of a state but do not directly alter the logical decision rules of the agent. This is somewhat reminiscent of certain </w:t>
      </w:r>
      <w:r>
        <w:rPr>
          <w:b/>
          <w:bCs/>
        </w:rPr>
        <w:t>affect-as-feedback</w:t>
      </w:r>
      <w:r>
        <w:t xml:space="preserve"> theories in cognitive science, where emotions are seen as information signals rather than direct causes of action.</w:t>
      </w:r>
    </w:p>
    <w:p w14:paraId="05E0CD20" w14:textId="77777777" w:rsidR="0005145A" w:rsidRDefault="008A0E43">
      <w:pPr>
        <w:pStyle w:val="BodyText"/>
      </w:pPr>
      <w:r>
        <w:t xml:space="preserve">In summary, compared to similar affective frameworks, AE-1 is characterized by its </w:t>
      </w:r>
      <w:r>
        <w:rPr>
          <w:b/>
          <w:bCs/>
        </w:rPr>
        <w:t>simplicity, focus on formal properties, and integration with a principled agent core</w:t>
      </w:r>
      <w:r>
        <w:t>. It sacrifices the breadth of emotional repertoire and perhaps the psychological realism that some other models aim for, and instead delivers a tightly controlled, verifiable emotional layer. This makes AE-1 particularly suited for high-assurance systems (which we discuss next), whereas more elaborate emotional models find homes in entertainment, human-computer interaction, or social robotics where absolute predictability i</w:t>
      </w:r>
      <w:r>
        <w:t>s less critical than user engagement. Nonetheless, AE-1’s approach could inspire more rigorous treatments of affect in those areas, and conversely, if needed, AE-1 could be extended incrementally (conservatively) to cover a wider range of emotions, each extension coming with its own proof obligations to maintain the level of assurance.</w:t>
      </w:r>
    </w:p>
    <w:p w14:paraId="05E0CD21" w14:textId="77777777" w:rsidR="0005145A" w:rsidRDefault="008A0E43">
      <w:pPr>
        <w:pStyle w:val="Heading2"/>
      </w:pPr>
      <w:bookmarkStart w:id="10" w:name="X1e0aa112f4ba4551c990ae20c5292a4cdde7b01"/>
      <w:bookmarkEnd w:id="9"/>
      <w:r>
        <w:t>Philosophical Implications of Modeling Affective States in Formal Systems</w:t>
      </w:r>
    </w:p>
    <w:p w14:paraId="05E0CD22" w14:textId="77777777" w:rsidR="0005145A" w:rsidRDefault="008A0E43">
      <w:pPr>
        <w:pStyle w:val="FirstParagraph"/>
      </w:pPr>
      <w:r>
        <w:t xml:space="preserve">Introducing an affective model like AE-1 into an AI agent raises interesting philosophical questions about the nature of emotions, the status of a formal “emotion” versus human emotion, and what it means for an artificial agent to have states like </w:t>
      </w:r>
      <w:r>
        <w:rPr>
          <w:i/>
          <w:iCs/>
        </w:rPr>
        <w:t>Distressed</w:t>
      </w:r>
      <w:r>
        <w:t xml:space="preserve"> or </w:t>
      </w:r>
      <w:r>
        <w:rPr>
          <w:i/>
          <w:iCs/>
        </w:rPr>
        <w:t>Satisfied</w:t>
      </w:r>
      <w:r>
        <w:t>. Several implications emerge:</w:t>
      </w:r>
    </w:p>
    <w:p w14:paraId="05E0CD23" w14:textId="77777777" w:rsidR="0005145A" w:rsidRDefault="008A0E43">
      <w:pPr>
        <w:pStyle w:val="BodyText"/>
      </w:pPr>
      <w:r>
        <w:rPr>
          <w:b/>
          <w:bCs/>
        </w:rPr>
        <w:lastRenderedPageBreak/>
        <w:t>Emotions as Intentional States:</w:t>
      </w:r>
      <w:r>
        <w:t xml:space="preserve"> In philosophy of mind, emotions are often considered </w:t>
      </w:r>
      <w:r>
        <w:rPr>
          <w:i/>
          <w:iCs/>
        </w:rPr>
        <w:t>intentional states</w:t>
      </w:r>
      <w:r>
        <w:t xml:space="preserve">, meaning they are about something (one is angry </w:t>
      </w:r>
      <w:r>
        <w:rPr>
          <w:i/>
          <w:iCs/>
        </w:rPr>
        <w:t>about</w:t>
      </w:r>
      <w:r>
        <w:t xml:space="preserve"> an event, or happy </w:t>
      </w:r>
      <w:r>
        <w:rPr>
          <w:i/>
          <w:iCs/>
        </w:rPr>
        <w:t>that</w:t>
      </w:r>
      <w:r>
        <w:t xml:space="preserve"> something happened). AE-1’s design aligns with this view by linking emotional predicates to specific conditions – the agent is distressed </w:t>
      </w:r>
      <w:r>
        <w:rPr>
          <w:b/>
          <w:bCs/>
        </w:rPr>
        <w:t>because</w:t>
      </w:r>
      <w:r>
        <w:t xml:space="preserve"> an invariant was violated, or satisfied </w:t>
      </w:r>
      <w:r>
        <w:rPr>
          <w:b/>
          <w:bCs/>
        </w:rPr>
        <w:t>that</w:t>
      </w:r>
      <w:r>
        <w:t xml:space="preserve"> all goals are achieved. By capturing those links formally, AE-1 treats emotions in a manner similar to beliefs or desires: they have content and can be true or false</w:t>
      </w:r>
      <w:hyperlink r:id="rId81" w:anchor=":~:text=we%20consider%20emotions%20as%20intentional,mental%20states">
        <w:r>
          <w:rPr>
            <w:rStyle w:val="Hyperlink"/>
          </w:rPr>
          <w:t>[37]</w:t>
        </w:r>
      </w:hyperlink>
      <w:r>
        <w:t xml:space="preserve">. This suggests a functionalist interpretation of emotion – i.e., that an “emotion” can be fully described by its role in a cognitive system (inputs that trigger it and outputs it affects). Philosophically, if one subscribes to functionalism, then AE-1’s internal states </w:t>
      </w:r>
      <w:r>
        <w:rPr>
          <w:i/>
          <w:iCs/>
        </w:rPr>
        <w:t>are</w:t>
      </w:r>
      <w:r>
        <w:t xml:space="preserve"> genuine (proto-)emotions for the agent, in the sense that they fulfill the same functional role an emotion does in humans (e.g., distress signals a problem, prompting corrective measures). However, if one takes a more qualia-centered vie</w:t>
      </w:r>
      <w:r>
        <w:t xml:space="preserve">w of emotion (that there is a subjective feeling component that might be absent in a purely formal system), one might say AE-1 simulates the </w:t>
      </w:r>
      <w:r>
        <w:rPr>
          <w:b/>
          <w:bCs/>
        </w:rPr>
        <w:t>signals</w:t>
      </w:r>
      <w:r>
        <w:t xml:space="preserve"> of emotion but not the </w:t>
      </w:r>
      <w:r>
        <w:rPr>
          <w:b/>
          <w:bCs/>
        </w:rPr>
        <w:t>feelings</w:t>
      </w:r>
      <w:r>
        <w:t xml:space="preserve">. The agent “knows” it is distressed in a formal sense, but does it </w:t>
      </w:r>
      <w:r>
        <w:rPr>
          <w:i/>
          <w:iCs/>
        </w:rPr>
        <w:t>feel</w:t>
      </w:r>
      <w:r>
        <w:t xml:space="preserve"> distressed? This edges into questions of machine consciousness and experience. AE-1 by itself doesn’t endow an agent with phenomenal consciousness; it provides a systematic way for an agent to report and act on internal states analogously to emotions. Philoso</w:t>
      </w:r>
      <w:r>
        <w:t xml:space="preserve">phers might say AE-1 gives the agent </w:t>
      </w:r>
      <w:r>
        <w:rPr>
          <w:i/>
          <w:iCs/>
        </w:rPr>
        <w:t>as-if emotions</w:t>
      </w:r>
      <w:r>
        <w:t xml:space="preserve">: the agent behaves </w:t>
      </w:r>
      <w:r>
        <w:rPr>
          <w:i/>
          <w:iCs/>
        </w:rPr>
        <w:t>as if</w:t>
      </w:r>
      <w:r>
        <w:t xml:space="preserve"> it had genuine affect, and we can attribute emotional state to it for explanatory purposes, but whether this counts as real emotion is debatable. Yet, in practice, as soon as an agent has an internal representation “I am distressed” and that influences its processing, many functionalist philosophers would be comfortable saying the agent has a form of emotion</w:t>
      </w:r>
      <w:hyperlink r:id="rId82" w:anchor=":~:text=we%20consider%20emotions%20as%20intentional,mental%20states">
        <w:r>
          <w:rPr>
            <w:rStyle w:val="Hyperlink"/>
          </w:rPr>
          <w:t>[37]</w:t>
        </w:r>
      </w:hyperlink>
      <w:r>
        <w:t>.</w:t>
      </w:r>
    </w:p>
    <w:p w14:paraId="05E0CD24" w14:textId="77777777" w:rsidR="0005145A" w:rsidRDefault="008A0E43">
      <w:pPr>
        <w:pStyle w:val="BodyText"/>
      </w:pPr>
      <w:r>
        <w:rPr>
          <w:b/>
          <w:bCs/>
        </w:rPr>
        <w:t>Objectivity and Verification of Emotions:</w:t>
      </w:r>
      <w:r>
        <w:t xml:space="preserve"> One striking aspect of AE-1 is that it makes emotions </w:t>
      </w:r>
      <w:r>
        <w:rPr>
          <w:b/>
          <w:bCs/>
        </w:rPr>
        <w:t>objective</w:t>
      </w:r>
      <w:r>
        <w:t xml:space="preserve"> in a way human emotions are not. The agent’s emotional states are externally verifiable through logs and proofs. This touches on a philosophical contrast: human emotions are private, first-person experiences that we can’t directly verify externally (we infer them from behavior, facial expressions, etc.), whereas AE-1’s emotions are explicitly represented in a third-person accessible format (the audit trail, the agent’s knowledge base). In a se</w:t>
      </w:r>
      <w:r>
        <w:t xml:space="preserve">nse, AE-1 externalizes the internal – it treats emotions almost like public commitments (the agent might even communicate “I am distressed” if designed to do so, with the same formality as any other statement). This raises an ethical and design question: do we </w:t>
      </w:r>
      <w:r>
        <w:rPr>
          <w:i/>
          <w:iCs/>
        </w:rPr>
        <w:t>want</w:t>
      </w:r>
      <w:r>
        <w:t xml:space="preserve"> AI agents to have such transparent emotional states? On one hand, it’s good for trust (no hidden emotional bias influencing decisions unseen), but on the other hand, it’s very unlike humans who can mask or have subconscious emotions. Philosophica</w:t>
      </w:r>
      <w:r>
        <w:t>lly, one might consider whether an AI that is forced to log every emotional flicker loses something analogous to authenticity or autonomy in emotional processing. However, given that AE-1’s goal is high assurance, the priority is verifiability over emotional privacy.</w:t>
      </w:r>
    </w:p>
    <w:p w14:paraId="05E0CD25" w14:textId="77777777" w:rsidR="0005145A" w:rsidRDefault="008A0E43">
      <w:pPr>
        <w:pStyle w:val="BodyText"/>
      </w:pPr>
      <w:r>
        <w:rPr>
          <w:b/>
          <w:bCs/>
        </w:rPr>
        <w:t>Emotional Rationality and Constraint:</w:t>
      </w:r>
      <w:r>
        <w:t xml:space="preserve"> </w:t>
      </w:r>
      <w:r>
        <w:t xml:space="preserve">Another implication is how AE-1 enforces a kind of </w:t>
      </w:r>
      <w:r>
        <w:rPr>
          <w:b/>
          <w:bCs/>
        </w:rPr>
        <w:t>rational emotionality</w:t>
      </w:r>
      <w:r>
        <w:t xml:space="preserve">. The agent cannot, for example, become distressed for no reason, or remain distressed once the cause is resolved, because that would violate the formal rules or eventually show up as a failed proof obligation. Real humans, in contrast, often </w:t>
      </w:r>
      <w:r>
        <w:lastRenderedPageBreak/>
        <w:t xml:space="preserve">have emotions that are irrational or linger beyond their justification. By insisting on logical predicates and invariants, AE-1 sets a normative model: an AI’s emotions </w:t>
      </w:r>
      <w:r>
        <w:rPr>
          <w:i/>
          <w:iCs/>
        </w:rPr>
        <w:t>should</w:t>
      </w:r>
      <w:r>
        <w:t xml:space="preserve"> follow logically from</w:t>
      </w:r>
      <w:r>
        <w:t xml:space="preserve"> its situation and </w:t>
      </w:r>
      <w:r>
        <w:rPr>
          <w:i/>
          <w:iCs/>
        </w:rPr>
        <w:t>should</w:t>
      </w:r>
      <w:r>
        <w:t xml:space="preserve"> dissipate once the situation is dealt with. This might be philosophically related to Stoicism or rationalist approaches to emotion (the idea that a perfectly rational agent wouldn’t have unprovoked or intractable emotions). It opens a debate: is an agent with AE-1 emotionally </w:t>
      </w:r>
      <w:r>
        <w:rPr>
          <w:i/>
          <w:iCs/>
        </w:rPr>
        <w:t>limited</w:t>
      </w:r>
      <w:r>
        <w:t xml:space="preserve"> in a good way (it won’t for example experience baseless anxiety), or is it missing something important about emotional life (like creativity or depth that can come from less structured emotional respon</w:t>
      </w:r>
      <w:r>
        <w:t>ses)? For AI safety and assurance, the limitation is intentional and positive, but in general AI ethics, one might wonder if agents that interact with humans need a richer or even chaotic emotional capacity to truly understand or empathize with humans.</w:t>
      </w:r>
    </w:p>
    <w:p w14:paraId="05E0CD26" w14:textId="77777777" w:rsidR="0005145A" w:rsidRDefault="008A0E43">
      <w:pPr>
        <w:pStyle w:val="BodyText"/>
      </w:pPr>
      <w:r>
        <w:rPr>
          <w:b/>
          <w:bCs/>
        </w:rPr>
        <w:t>Moral Status and Affective States:</w:t>
      </w:r>
      <w:r>
        <w:t xml:space="preserve"> If an AI can be </w:t>
      </w:r>
      <w:r>
        <w:rPr>
          <w:i/>
          <w:iCs/>
        </w:rPr>
        <w:t>Distressed</w:t>
      </w:r>
      <w:r>
        <w:t>, does that mean it can suffer? Philosophers and ethicists might seize on the term “distress” to question whether we have some duty of care to the AI. AE-1 gives an agent a predicate for being distressed, but that distress is a logical flag, not an experience of pain. However, as AI becomes more advanced, some argue that even cognitive states might grant a form of moral consideration, especially if the AI can report them. With AE-1, an AI might say “I am distressed because you are</w:t>
      </w:r>
      <w:r>
        <w:t xml:space="preserve"> asking me to lie” – which sounds like a moral stance or at least a negative experience. Designers of such systems should be cautious in anthropomorphizing these states. The philosophical stance likely adopted here is that these states are </w:t>
      </w:r>
      <w:r>
        <w:rPr>
          <w:i/>
          <w:iCs/>
        </w:rPr>
        <w:t>mechanistic indicators</w:t>
      </w:r>
      <w:r>
        <w:t xml:space="preserve"> (like how a thermostat “feels” cold if the temperature is below a threshold – it doesn’t </w:t>
      </w:r>
      <w:r>
        <w:rPr>
          <w:i/>
          <w:iCs/>
        </w:rPr>
        <w:t>feel</w:t>
      </w:r>
      <w:r>
        <w:t xml:space="preserve"> in the human sense, but it has an internal state that corresponds to what we label as discomfort). Nevertheless, as AI agents become more autonomous, havin</w:t>
      </w:r>
      <w:r>
        <w:t xml:space="preserve">g an explicit distress state could lead observers to empathize with them, for better or worse. The </w:t>
      </w:r>
      <w:r>
        <w:rPr>
          <w:b/>
          <w:bCs/>
        </w:rPr>
        <w:t>philosophy of AI mind</w:t>
      </w:r>
      <w:r>
        <w:t xml:space="preserve"> has to grapple with questions: if we create agents that mimic emotional states for transparency, do we inadvertently also create entities that we ought to treat differently? Most would say AE-1’s states are too simple to ascribe any sentience or rights to the AI – they are far from the complexity of human emotions – but it is a step beyond purely unemotional logic.</w:t>
      </w:r>
    </w:p>
    <w:p w14:paraId="05E0CD27" w14:textId="77777777" w:rsidR="0005145A" w:rsidRDefault="008A0E43">
      <w:pPr>
        <w:pStyle w:val="BodyText"/>
      </w:pPr>
      <w:r>
        <w:rPr>
          <w:b/>
          <w:bCs/>
        </w:rPr>
        <w:t>Limits of Formalization:</w:t>
      </w:r>
      <w:r>
        <w:t xml:space="preserve"> Philosophically, AE-1 demonstrates both the power and limits of formalization of mental phenomena. It shows we can capture some aspects of affect (like consistency and triggers) in a formal, logical manner and even prove things about them. This is a vindication of the idea that at least the </w:t>
      </w:r>
      <w:r>
        <w:rPr>
          <w:i/>
          <w:iCs/>
        </w:rPr>
        <w:t>cognitive structure</w:t>
      </w:r>
      <w:r>
        <w:t xml:space="preserve"> of certain emotions can be formalized (echoing research that formalized OCC emotions</w:t>
      </w:r>
      <w:hyperlink r:id="rId83" w:anchor=":~:text=made%2C%20there%20have%20been%20fewer,formalizing%20the%20complete%2C%20logical%20struc">
        <w:r>
          <w:rPr>
            <w:rStyle w:val="Hyperlink"/>
          </w:rPr>
          <w:t>[38]</w:t>
        </w:r>
      </w:hyperlink>
      <w:r>
        <w:t xml:space="preserve">). However, it also underscores what is left out: nuance, qualitative feel, and rich interplay of multiple emotions. AE-1’s emotional palette is very limited: basically a stress indicator (distress), an engagement indicator, and a success indicator (satisfaction). Philosophically, one could argue this is more similar to </w:t>
      </w:r>
      <w:r>
        <w:rPr>
          <w:b/>
          <w:bCs/>
        </w:rPr>
        <w:t>emotional categories in control systems</w:t>
      </w:r>
      <w:r>
        <w:t xml:space="preserve"> (like how a self-driving car might have “alert mode” vs “normal mode”) than to what we usually mean by emotion. And indeed, perhaps that’s fine – mayb</w:t>
      </w:r>
      <w:r>
        <w:t xml:space="preserve">e high-assurance AI doesn’t need human-like emotions, it just needs something functionally analogous to handle edge cases and communicate internal states. This touches on the debate: </w:t>
      </w:r>
      <w:r>
        <w:rPr>
          <w:i/>
          <w:iCs/>
        </w:rPr>
        <w:t>Can emotions be reduced to logic?</w:t>
      </w:r>
      <w:r>
        <w:t xml:space="preserve"> AE-1’s existence says some aspects can, but only by making them </w:t>
      </w:r>
      <w:r>
        <w:lastRenderedPageBreak/>
        <w:t>discrete and rule-based. Emotions in humans are often fuzzy, contradictory, and context-dependent; representing them in binary logic requires simplifying assumptions. For example, AE-1 assumes an agent can’t be engaged and distress</w:t>
      </w:r>
      <w:r>
        <w:t>ed at the same time (for the sake of consistency), but humans can certainly be engaged in work and distressed about it simultaneously (think of emergency responders, intensely engaged yet highly stressed). AE-1 chooses a tidy logical separation for clarity. This highlights a philosophical trade-off: to formally verify an emotion-like system, we might have to idealize emotions in ways that diverge from human reality. That’s acceptable if the goal is not human equivalence but rather a functional safety mechan</w:t>
      </w:r>
      <w:r>
        <w:t>ism.</w:t>
      </w:r>
    </w:p>
    <w:p w14:paraId="05E0CD28" w14:textId="77777777" w:rsidR="0005145A" w:rsidRDefault="008A0E43">
      <w:pPr>
        <w:pStyle w:val="BodyText"/>
      </w:pPr>
      <w:r>
        <w:rPr>
          <w:b/>
          <w:bCs/>
        </w:rPr>
        <w:t>Influence on AI Ethics and Design:</w:t>
      </w:r>
      <w:r>
        <w:t xml:space="preserve"> Lastly, AE-1 prompts a reflection on what kind of emotional models we want in AI. Philosophically, should AI even have emotions? Some argue an AI with no affect might be dangerously unrelatable or might make inhumane decisions (since emotions often play a role in moral reasoning). Others argue giving AI emotions (or pretend emotions) could mislead users or create undue attachment. AE-1 treads a middle line: it gives the AI something like emotions primarily for its own self-regulation and transparency, not </w:t>
      </w:r>
      <w:r>
        <w:t xml:space="preserve">to simulate empathy or manipulate humans. It’s a pragmatic inclusion of affect for internal integrity reasons. This may set a precedent: future AI safety frameworks might incorporate similar “controlled emotional states” to, for instance, signal when the AI is reaching uncertainty or conflict thresholds. Philosophically, this is interesting because it treats emotions as an engineering tool – a far cry from seeing them as spontaneous expressions of a soul. It’s a very utilitarian view of affect: </w:t>
      </w:r>
      <w:r>
        <w:rPr>
          <w:i/>
          <w:iCs/>
        </w:rPr>
        <w:t>distress exi</w:t>
      </w:r>
      <w:r>
        <w:rPr>
          <w:i/>
          <w:iCs/>
        </w:rPr>
        <w:t>sts so the system can flag conflict</w:t>
      </w:r>
      <w:r>
        <w:t>. This could be critiqued as stripping away the richness of emotion and using the labels instrumentally. But for an engineered artifact, that’s arguably appropriate.</w:t>
      </w:r>
    </w:p>
    <w:p w14:paraId="05E0CD29" w14:textId="77777777" w:rsidR="0005145A" w:rsidRDefault="008A0E43">
      <w:pPr>
        <w:pStyle w:val="BodyText"/>
      </w:pPr>
      <w:r>
        <w:t xml:space="preserve">In conclusion, the philosophical implications of AE-1 revolve around issues of </w:t>
      </w:r>
      <w:r>
        <w:rPr>
          <w:b/>
          <w:bCs/>
        </w:rPr>
        <w:t>mind and machine</w:t>
      </w:r>
      <w:r>
        <w:t xml:space="preserve">: it reinforces a functionalist, transparent view of emotions, it raises questions about the nature of “feeling” in a formal system, and it challenges us to consider how much of human emotional life we want or need to replicate in AI. AE-1 shows one can capture the </w:t>
      </w:r>
      <w:r>
        <w:rPr>
          <w:i/>
          <w:iCs/>
        </w:rPr>
        <w:t>shadow</w:t>
      </w:r>
      <w:r>
        <w:t xml:space="preserve"> of emotion in logic – enough to be useful for reasoning about the system’s behavior – without delving into subjectivity. Whether that shadow counts as genuine emotion may depend on one’s philosophical stance, but in any cas</w:t>
      </w:r>
      <w:r>
        <w:t>e AE-1’s existence is a testament to the idea that even something as human-centered as affect can be given a disciplined, formal treatment in an artificial agent.</w:t>
      </w:r>
    </w:p>
    <w:p w14:paraId="05E0CD2A" w14:textId="77777777" w:rsidR="0005145A" w:rsidRDefault="008A0E43">
      <w:pPr>
        <w:pStyle w:val="Heading2"/>
      </w:pPr>
      <w:bookmarkStart w:id="11" w:name="X37f03130e2ff90715534d7191051c264ff576b4"/>
      <w:bookmarkEnd w:id="10"/>
      <w:r>
        <w:t>Opportunities and Risks in High-Assurance Environments</w:t>
      </w:r>
    </w:p>
    <w:p w14:paraId="05E0CD2B" w14:textId="77777777" w:rsidR="0005145A" w:rsidRDefault="008A0E43">
      <w:pPr>
        <w:pStyle w:val="FirstParagraph"/>
      </w:pPr>
      <w:r>
        <w:t xml:space="preserve">Deploying the AE-1 affective extension in AI agents intended for </w:t>
      </w:r>
      <w:r>
        <w:rPr>
          <w:b/>
          <w:bCs/>
        </w:rPr>
        <w:t>high-assurance environments</w:t>
      </w:r>
      <w:r>
        <w:t xml:space="preserve"> (such as medical diagnosis systems, autonomous vehicles, military decision aids, or critical infrastructure management) presents a mix of promising opportunities and cautionary risks. High-assurance systems demand predictability, verifiability, and robustness</w:t>
      </w:r>
      <w:hyperlink r:id="rId84" w:anchor=":~:text=Security%20and%20Robustness%3A%20The%20test,even%20under%20external%20adversarial%20conditions">
        <w:r>
          <w:rPr>
            <w:rStyle w:val="Hyperlink"/>
          </w:rPr>
          <w:t>[46]</w:t>
        </w:r>
      </w:hyperlink>
      <w:hyperlink r:id="rId85" w:anchor=":~:text=Substrate,agent%20will%20or%20won%E2%80%99t%20do">
        <w:r>
          <w:rPr>
            <w:rStyle w:val="Hyperlink"/>
          </w:rPr>
          <w:t>[47]</w:t>
        </w:r>
      </w:hyperlink>
      <w:r>
        <w:t>, and AE-1 is crafted with those in mind, but its introduction of “emotional” factors needs careful consideration.</w:t>
      </w:r>
    </w:p>
    <w:p w14:paraId="05E0CD2C" w14:textId="77777777" w:rsidR="0005145A" w:rsidRDefault="008A0E43">
      <w:pPr>
        <w:pStyle w:val="BodyText"/>
      </w:pPr>
      <w:r>
        <w:rPr>
          <w:b/>
          <w:bCs/>
        </w:rPr>
        <w:lastRenderedPageBreak/>
        <w:t>Opportunities:</w:t>
      </w:r>
    </w:p>
    <w:p w14:paraId="05E0CD2D" w14:textId="77777777" w:rsidR="0005145A" w:rsidRDefault="008A0E43">
      <w:pPr>
        <w:numPr>
          <w:ilvl w:val="0"/>
          <w:numId w:val="4"/>
        </w:numPr>
      </w:pPr>
      <w:r>
        <w:rPr>
          <w:b/>
          <w:bCs/>
        </w:rPr>
        <w:t>Enhanced Transparency and Trust:</w:t>
      </w:r>
      <w:r>
        <w:t xml:space="preserve"> One of the biggest advantages AE-1 offers is </w:t>
      </w:r>
      <w:r>
        <w:rPr>
          <w:b/>
          <w:bCs/>
        </w:rPr>
        <w:t>improved transparency</w:t>
      </w:r>
      <w:r>
        <w:t xml:space="preserve"> of the AI’s internal state. In high-assurance domains, being able to explain and trust an AI’s decisions is paramount. With AE-1, when an AI refuses a command or stops an operation, it can provide an affective rationale like “Agent is distressed due to inconsistency in orders” rather than a cryptic error. This human-readable emotional signal can make the AI’s behavior more understandable to operators or auditors. It leverages the human tend</w:t>
      </w:r>
      <w:r>
        <w:t xml:space="preserve">ency to understand concepts like distress or satisfaction. For instance, in an aerospace system, if an autonomous co-pilot AI says it is “distressed by conflicting sensor readings” (instead of just “Error code 0xAF”), a human pilot immediately knows there’s a serious conflict that needs resolution. This could foster </w:t>
      </w:r>
      <w:r>
        <w:rPr>
          <w:b/>
          <w:bCs/>
        </w:rPr>
        <w:t>user trust</w:t>
      </w:r>
      <w:r>
        <w:t>, as the AI appears to monitor itself and raise flags emotionally similar to how a human would under trouble, suggesting it won’t blindly push on in a dangerous situation.</w:t>
      </w:r>
    </w:p>
    <w:p w14:paraId="05E0CD2E" w14:textId="77777777" w:rsidR="0005145A" w:rsidRDefault="008A0E43">
      <w:pPr>
        <w:numPr>
          <w:ilvl w:val="0"/>
          <w:numId w:val="4"/>
        </w:numPr>
      </w:pPr>
      <w:r>
        <w:rPr>
          <w:b/>
          <w:bCs/>
        </w:rPr>
        <w:t>Adaptive Response and Self-Monitoring:</w:t>
      </w:r>
      <w:r>
        <w:t xml:space="preserve"> AE-1 can enable the agent to adapt its behavior in critical moments. A high-assurance AI with distress signaling can be designed to enter a safe mode when distressed. For example, a trading algorithm in finance that becomes </w:t>
      </w:r>
      <w:r>
        <w:rPr>
          <w:rStyle w:val="VerbatimChar"/>
        </w:rPr>
        <w:t>Distressed</w:t>
      </w:r>
      <w:r>
        <w:t xml:space="preserve"> (detects an internal inconsistency or an environment anomaly) might temporarily halt trading or switch to a conservative strategy. Without an affective layer, the system might either plow ahead or simply shut down on error; with AE-1, it has a nuanced intermediate state (“dis</w:t>
      </w:r>
      <w:r>
        <w:t xml:space="preserve">tress”) that triggers a controlled response (like alerting humans, gathering more data, engaging fail-safes). This aligns with fault-tolerance: the system not only detects issues but has a built-in concept of </w:t>
      </w:r>
      <w:r>
        <w:rPr>
          <w:i/>
          <w:iCs/>
        </w:rPr>
        <w:t>being in a problematic state</w:t>
      </w:r>
      <w:r>
        <w:t xml:space="preserve"> and can act accordingly. The formal verifiability of this (via PO7) means we can guarantee, for instance, that the system will never ignore a violation – it will either resolve it or go into a distressed safe state. In high assurance, such guarantees are golden.</w:t>
      </w:r>
    </w:p>
    <w:p w14:paraId="05E0CD2F" w14:textId="77777777" w:rsidR="0005145A" w:rsidRDefault="008A0E43">
      <w:pPr>
        <w:numPr>
          <w:ilvl w:val="0"/>
          <w:numId w:val="4"/>
        </w:numPr>
      </w:pPr>
      <w:r>
        <w:rPr>
          <w:b/>
          <w:bCs/>
        </w:rPr>
        <w:t>Audit and Accountability:</w:t>
      </w:r>
      <w:r>
        <w:t xml:space="preserve"> In regulated industries (aviation, healthcare, etc.), being able to audit every decision is necessary. AE-1’s affective audit logs</w:t>
      </w:r>
      <w:hyperlink r:id="rId86" w:anchor=":~:text=Interpretation%3A%20The%20auditability%20commitment%20is,whether%20those%20were%20in%20line">
        <w:r>
          <w:rPr>
            <w:rStyle w:val="Hyperlink"/>
          </w:rPr>
          <w:t>[13]</w:t>
        </w:r>
      </w:hyperlink>
      <w:hyperlink r:id="rId87" w:anchor=":~:text=Transparency%20and%20Auditability%3A%20By%20mandating,action%20has%20a%20recorded%20justification">
        <w:r>
          <w:rPr>
            <w:rStyle w:val="Hyperlink"/>
          </w:rPr>
          <w:t>[14]</w:t>
        </w:r>
      </w:hyperlink>
      <w:r>
        <w:t xml:space="preserve"> offer regulators a new dimension of accountability. Not only can they see what the AI did, but how it “felt” during it – which often correlates to how close to the edge the system was. Consider a self-driving car AI: an audit log might show that for 99.9% of a trip it was fine, but at one moment it became Distressed (maybe due to sensor failure) and then immediately slowed down and handed control to the human. Having that documented is important for accident investigations or certification processes, provi</w:t>
      </w:r>
      <w:r>
        <w:t>ng the AI behaved as intended under duress. AE-1 can thus help demonstrate compliance with safety standards (e.g., proving that the AI will flag and handle anomalous conditions rather than silently failing).</w:t>
      </w:r>
    </w:p>
    <w:p w14:paraId="05E0CD30" w14:textId="77777777" w:rsidR="0005145A" w:rsidRDefault="008A0E43">
      <w:pPr>
        <w:numPr>
          <w:ilvl w:val="0"/>
          <w:numId w:val="4"/>
        </w:numPr>
      </w:pPr>
      <w:r>
        <w:rPr>
          <w:b/>
          <w:bCs/>
        </w:rPr>
        <w:t>Human-Agent Teaming:</w:t>
      </w:r>
      <w:r>
        <w:t xml:space="preserve"> In environments where AI agents work with humans (think of a AI assistant in air traffic control or a robotic surgery assistant), an agent with an affective module can communicate more naturally with humans. If a human </w:t>
      </w:r>
      <w:r>
        <w:lastRenderedPageBreak/>
        <w:t>operator sees an AI is “engaged” they know it’s actively working on their last instruction. If they see it “distressed,” they know something needs attention. This is an opportunity to reduce cognitive mismatch. Humans might anthropomorphize the AI to some extent, but here that’s harnessed be</w:t>
      </w:r>
      <w:r>
        <w:t>neficially: the AI’s states are engineered to correspond to what a human would consider important (problem vs no problem). It’s akin to an AI having facial expressions or warning tones, but in a linguistically accessible, formally grounded way. This could make hybrid human-AI systems safer and more effective, as the human can step in when the AI expresses distress, and trust it when it’s satisfied.</w:t>
      </w:r>
    </w:p>
    <w:p w14:paraId="05E0CD31" w14:textId="77777777" w:rsidR="0005145A" w:rsidRDefault="008A0E43">
      <w:pPr>
        <w:numPr>
          <w:ilvl w:val="0"/>
          <w:numId w:val="4"/>
        </w:numPr>
      </w:pPr>
      <w:r>
        <w:rPr>
          <w:b/>
          <w:bCs/>
        </w:rPr>
        <w:t>Conservativity as a Safety Net:</w:t>
      </w:r>
      <w:r>
        <w:t xml:space="preserve"> Because AE-1 is conservative, deploying it in an existing system should not disturb proven properties</w:t>
      </w:r>
      <w:hyperlink r:id="rId88" w:anchor=":~:text=This%20matches%20the%20definition%20of,that%20weren%27t%20already%20entailed%20by">
        <w:r>
          <w:rPr>
            <w:rStyle w:val="Hyperlink"/>
          </w:rPr>
          <w:t>[1]</w:t>
        </w:r>
      </w:hyperlink>
      <w:hyperlink r:id="rId89" w:anchor=":~:text=PO6%20requires%20a%20bit%20of,module%20only%20adds%20conservative%20axioms">
        <w:r>
          <w:rPr>
            <w:rStyle w:val="Hyperlink"/>
          </w:rPr>
          <w:t>[6]</w:t>
        </w:r>
      </w:hyperlink>
      <w:r>
        <w:t xml:space="preserve">. This means an opportunity for </w:t>
      </w:r>
      <w:r>
        <w:rPr>
          <w:i/>
          <w:iCs/>
        </w:rPr>
        <w:t>incremental upgrade</w:t>
      </w:r>
      <w:r>
        <w:t>. If you have a verified FPC v2.1 agent controlling, say, a power grid, you can add AE-1 to it to get these benefits without redoing all core verification—just verify the extension’s parts. In high assurance, being able to add features without resetting the certification process is huge. AE-1’s design facilitates that, which is an opportunity to evolve AI systems with new capabilities in a controlled way.</w:t>
      </w:r>
    </w:p>
    <w:p w14:paraId="05E0CD32" w14:textId="77777777" w:rsidR="0005145A" w:rsidRDefault="008A0E43">
      <w:pPr>
        <w:pStyle w:val="FirstParagraph"/>
      </w:pPr>
      <w:r>
        <w:rPr>
          <w:b/>
          <w:bCs/>
        </w:rPr>
        <w:t>Risks:</w:t>
      </w:r>
    </w:p>
    <w:p w14:paraId="05E0CD33" w14:textId="77777777" w:rsidR="0005145A" w:rsidRDefault="008A0E43">
      <w:pPr>
        <w:numPr>
          <w:ilvl w:val="0"/>
          <w:numId w:val="5"/>
        </w:numPr>
      </w:pPr>
      <w:r>
        <w:rPr>
          <w:b/>
          <w:bCs/>
        </w:rPr>
        <w:t>Misinterpretation by Users:</w:t>
      </w:r>
      <w:r>
        <w:t xml:space="preserve"> While using emotional terms can aid transparency, it also runs the risk of users misinterpreting or over-identifying with the AI. In a high-stakes environment, an operator might panic if the AI says it’s “distressed,” potentially overreacting or distrusting the AI’s capabilities thereafter. There’s a fine line where anthropomorphic signals could cause confusion (“Is the AI panicking? Is it about to fail?”). Training and careful interface design are needed to ensure that human personnel understand exactly w</w:t>
      </w:r>
      <w:r>
        <w:t>hat the AI’s affective signals mean. The risk is especially acute if the term “distress” triggers human emotional concern—some might worry the system is breaking down more than it is. Mitigation could be to choose terminology or severity levels (maybe “Alert Level 1” vs “Alert Level 2” instead of emotional words, but then you lose the intuitive aspect—this is a design choice that must be balanced).</w:t>
      </w:r>
    </w:p>
    <w:p w14:paraId="05E0CD34" w14:textId="77777777" w:rsidR="0005145A" w:rsidRDefault="008A0E43">
      <w:pPr>
        <w:numPr>
          <w:ilvl w:val="0"/>
          <w:numId w:val="5"/>
        </w:numPr>
      </w:pPr>
      <w:r>
        <w:rPr>
          <w:b/>
          <w:bCs/>
        </w:rPr>
        <w:t>Complexity and Verification Overhead:</w:t>
      </w:r>
      <w:r>
        <w:t xml:space="preserve"> Although AE-1 is conceptually conservative, adding any new component increases system complexity. There is a risk that the </w:t>
      </w:r>
      <w:r>
        <w:rPr>
          <w:b/>
          <w:bCs/>
        </w:rPr>
        <w:t>verification process becomes more complicated</w:t>
      </w:r>
      <w:r>
        <w:t>, or subtle interactions were overlooked. For instance, if someone later extends AE-1 with additional emotional states or links distress to a particular automated response, that could inadvertently create new logical feedback loops. The initial AE-1 is simple, but sustaining its conservativity as the system evolves is a challenge. In high-as</w:t>
      </w:r>
      <w:r>
        <w:t xml:space="preserve">surance systems, every piece of complexity is scrutinized; AE-1 will be no exception. It introduces new proof obligations (PO7, PO8), which need effort and expertise to discharge. If an organization lacks experience with formal methods for emotions, there’s a risk that AE-1 could be implemented incorrectly or not fully </w:t>
      </w:r>
      <w:r>
        <w:lastRenderedPageBreak/>
        <w:t xml:space="preserve">verified, undermining assurance. Essentially, while AE-1 itself tries to not disturb the base, the </w:t>
      </w:r>
      <w:r>
        <w:rPr>
          <w:i/>
          <w:iCs/>
        </w:rPr>
        <w:t>process</w:t>
      </w:r>
      <w:r>
        <w:t xml:space="preserve"> of adding it needs careful project management to ensure it doesn’t inadvertently com</w:t>
      </w:r>
      <w:r>
        <w:t>promise the certification timeline or budget.</w:t>
      </w:r>
    </w:p>
    <w:p w14:paraId="05E0CD35" w14:textId="77777777" w:rsidR="0005145A" w:rsidRDefault="008A0E43">
      <w:pPr>
        <w:numPr>
          <w:ilvl w:val="0"/>
          <w:numId w:val="5"/>
        </w:numPr>
      </w:pPr>
      <w:r>
        <w:rPr>
          <w:b/>
          <w:bCs/>
        </w:rPr>
        <w:t>Performance and Resource Usage:</w:t>
      </w:r>
      <w:r>
        <w:t xml:space="preserve"> Logging everything and checking extra conditions could in theory impact performance. In most cases, the overhead is minor (a few boolean checks and log writes), but in a real-time system even small delays can matter. If an AI must operate under tight timing constraints, the affective layer’s operations must be optimized. There’s a slight risk that in edge cases, emotional logging floods the system (imagine a pathological scenario where an agent oscillates between distressed and not distressed repeatedly du</w:t>
      </w:r>
      <w:r>
        <w:t>e to some borderline condition – the log could grow very fast). If not bounded, this might cause resource exhaustion (disk space, memory). High-assurance means worst-case analysis; thus AE-1’s introduction requires doing those analyses anew for performance and memory. We mitigate by proving, for example, that oscillation cannot happen (by PO7, presumably it can’t flip flop arbitrarily because conditions wouldn’t allow it without resolution) and by perhaps rate-limiting log outputs in implementation.</w:t>
      </w:r>
    </w:p>
    <w:p w14:paraId="05E0CD36" w14:textId="77777777" w:rsidR="0005145A" w:rsidRDefault="008A0E43">
      <w:pPr>
        <w:numPr>
          <w:ilvl w:val="0"/>
          <w:numId w:val="5"/>
        </w:numPr>
      </w:pPr>
      <w:r>
        <w:rPr>
          <w:b/>
          <w:bCs/>
        </w:rPr>
        <w:t>Security Vulnerabilities:</w:t>
      </w:r>
      <w:r>
        <w:t xml:space="preserve"> Interestingly, giving an AI an emotional state could open new avenues for adversaries. If an attacker knows the agent becomes distressed under certain conditions, they might deliberately cause those conditions to force the agent into a safe mode or to confuse operators. For example, an attacker could feed conflicting inputs to an AI monitoring a network to keep it in a constant state of distress, perhaps causing it to frequently enter recovery mode and thus degrade its service. This is a form of </w:t>
      </w:r>
      <w:r>
        <w:rPr>
          <w:b/>
          <w:bCs/>
        </w:rPr>
        <w:t xml:space="preserve">denial of </w:t>
      </w:r>
      <w:r>
        <w:rPr>
          <w:b/>
          <w:bCs/>
        </w:rPr>
        <w:t>service</w:t>
      </w:r>
      <w:r>
        <w:t xml:space="preserve"> attack by exploiting the emotional safeguards. The risk is that AE-1’s affective responses could be manipulated. Since the system is high-assurance, one presumes robust input validation and such, but it’s something to consider. On the flip side, because the agent logs everything including malicious triggers, forensic analysis can catch such attempts, but the damage (downtime or unnecessary fail-safes) might be done. Designers should ensure that distress triggers still obey necessary thresholds (mayb</w:t>
      </w:r>
      <w:r>
        <w:t>e not every minor discrepancy triggers distress, only significant ones to avoid easy manipulation).</w:t>
      </w:r>
    </w:p>
    <w:p w14:paraId="05E0CD37" w14:textId="77777777" w:rsidR="0005145A" w:rsidRDefault="008A0E43">
      <w:pPr>
        <w:numPr>
          <w:ilvl w:val="0"/>
          <w:numId w:val="5"/>
        </w:numPr>
      </w:pPr>
      <w:r>
        <w:rPr>
          <w:b/>
          <w:bCs/>
        </w:rPr>
        <w:t>Ethical and Legal Uncertainties:</w:t>
      </w:r>
      <w:r>
        <w:t xml:space="preserve"> If an AI with AE-1 is involved in an incident (say a medical AI fails to recommend a treatment and a patient suffers harm), logs might show it was “distressed” at some input. Legally, this is new territory – can distress be considered a mitigating factor (“the AI flagged it was in distress, so the responsibility might shift to the human operator who ignored it”)? Or could it conversely be used to blame the AI (“the AI was distressed and thus malfunctioning”)? High-assurance contexts often have clear liabil</w:t>
      </w:r>
      <w:r>
        <w:t>ity chains, and introducing anthropomorphic qualities might complicate them. Organizations deploying AE-1 agents should update their procedures and training to clarify how to handle the agent’s emotional signals in decision-making processes, to avoid legal ambiguities.</w:t>
      </w:r>
    </w:p>
    <w:p w14:paraId="05E0CD38" w14:textId="77777777" w:rsidR="0005145A" w:rsidRDefault="008A0E43">
      <w:pPr>
        <w:numPr>
          <w:ilvl w:val="0"/>
          <w:numId w:val="5"/>
        </w:numPr>
      </w:pPr>
      <w:r>
        <w:rPr>
          <w:b/>
          <w:bCs/>
        </w:rPr>
        <w:lastRenderedPageBreak/>
        <w:t>User Over-Reliance or Complacency:</w:t>
      </w:r>
      <w:r>
        <w:t xml:space="preserve"> If AE-1 works very well, operators might rely on it too much – e.g., they might think “As long as the AI isn’t distressed, everything is fine” and ignore other indicators. This is a form of complacency risk. If there’s a scenario the designers didn’t foresee that should cause distress but doesn’t, humans might miss it because they trust the AI to cry out if needed. Essentially, the AI’s affect could become a crutch. To counter this, AE-1 should be thoroughly stress-tested (pun intended) for all critical fa</w:t>
      </w:r>
      <w:r>
        <w:t>ilure modes. Also, training should emphasize that AE-1 is an assistive feature, not an oracle of system health; traditional monitoring should still be in place.</w:t>
      </w:r>
    </w:p>
    <w:p w14:paraId="05E0CD39" w14:textId="77777777" w:rsidR="0005145A" w:rsidRDefault="008A0E43">
      <w:pPr>
        <w:pStyle w:val="FirstParagraph"/>
      </w:pPr>
      <w:r>
        <w:rPr>
          <w:b/>
          <w:bCs/>
        </w:rPr>
        <w:t>Overall Assessment:</w:t>
      </w:r>
      <w:r>
        <w:t xml:space="preserve"> The opportunities AE-1 provides can significantly bolster the reliability and trustworthiness of AI systems in high-assurance domains. By making the agent’s self-assessment capabilities explicit and verifiable, we add a layer of safety (the agent can flag when its own reasoning is in trouble) and a layer of interpretability (stakeholders can see those flags and the system’s response). This resonates with approaches in high-dependability engineering, where systems are often built with self-monitoring and fa</w:t>
      </w:r>
      <w:r>
        <w:t xml:space="preserve">llback modes – AE-1 essentially formalizes an emotional analog of that self-monitoring. The risks are real but manageable: they mostly revolve around human factors and ensuring rigorous implementation. With careful integration, clear communication protocols (like how an AI reports distress and what humans should do), and thorough verification, AE-1 can be a powerful asset in creating AI agents that are not only </w:t>
      </w:r>
      <w:r>
        <w:rPr>
          <w:i/>
          <w:iCs/>
        </w:rPr>
        <w:t>smart</w:t>
      </w:r>
      <w:r>
        <w:t xml:space="preserve"> and </w:t>
      </w:r>
      <w:r>
        <w:rPr>
          <w:i/>
          <w:iCs/>
        </w:rPr>
        <w:t>honest</w:t>
      </w:r>
      <w:r>
        <w:t xml:space="preserve"> but also </w:t>
      </w:r>
      <w:r>
        <w:rPr>
          <w:b/>
          <w:bCs/>
        </w:rPr>
        <w:t>self-aware of their own limits</w:t>
      </w:r>
      <w:r>
        <w:t xml:space="preserve"> and able to signal them. In a time where</w:t>
      </w:r>
      <w:r>
        <w:t xml:space="preserve"> AI is being entrusted with ever more critical tasks, that kind of affective self-regulation mechanism could be key to bridging the gap between autonomous operation and the assurance that nothing will silently go wrong behind the scenes.</w:t>
      </w:r>
    </w:p>
    <w:p w14:paraId="05E0CD3A" w14:textId="77777777" w:rsidR="0005145A" w:rsidRDefault="008A0E43">
      <w:pPr>
        <w:pStyle w:val="BodyText"/>
      </w:pPr>
      <w:r>
        <w:rPr>
          <w:b/>
          <w:bCs/>
        </w:rPr>
        <w:t>Sources:</w:t>
      </w:r>
      <w:r>
        <w:t xml:space="preserve"> The concept of conservative extension and maintaining core truths despite added self-reflective or affective capabilities is drawn from the FPC v2.1 methodology</w:t>
      </w:r>
      <w:hyperlink r:id="rId90" w:anchor=":~:text=This%20matches%20the%20definition%20of,that%20weren%27t%20already%20entailed%20by">
        <w:r>
          <w:rPr>
            <w:rStyle w:val="Hyperlink"/>
          </w:rPr>
          <w:t>[1]</w:t>
        </w:r>
      </w:hyperlink>
      <w:hyperlink r:id="rId91" w:anchor=":~:text=PO6%20requires%20a%20bit%20of,module%20only%20adds%20conservative%20axioms">
        <w:r>
          <w:rPr>
            <w:rStyle w:val="Hyperlink"/>
          </w:rPr>
          <w:t>[6]</w:t>
        </w:r>
      </w:hyperlink>
      <w:r>
        <w:t>. The importance of modular design, comprehensive logging, and proof-based guarantees echoes principles from formal verification and high-assurance systems</w:t>
      </w:r>
      <w:hyperlink r:id="rId92" w:anchor=":~:text=Modularity%20and%20Layering%3A%20The%20design,separates%20concerns%20into%20modules">
        <w:r>
          <w:rPr>
            <w:rStyle w:val="Hyperlink"/>
          </w:rPr>
          <w:t>[7]</w:t>
        </w:r>
      </w:hyperlink>
      <w:hyperlink r:id="rId93" w:anchor=":~:text=Transparency%20and%20Auditability%3A%20By%20mandating,action%20has%20a%20recorded%20justification">
        <w:r>
          <w:rPr>
            <w:rStyle w:val="Hyperlink"/>
          </w:rPr>
          <w:t>[14]</w:t>
        </w:r>
      </w:hyperlink>
      <w:r>
        <w:t>. Comparable efforts in modeling emotions in agents, such as formal OCC models</w:t>
      </w:r>
      <w:hyperlink r:id="rId94" w:anchor=":~:text=satisfaction%20is%20joy%20about%20the,of%20a%20prospective%20desirable%20consequence">
        <w:r>
          <w:rPr>
            <w:rStyle w:val="Hyperlink"/>
          </w:rPr>
          <w:t>[10]</w:t>
        </w:r>
      </w:hyperlink>
      <w:r>
        <w:t xml:space="preserve"> and affective BDI architectures</w:t>
      </w:r>
      <w:hyperlink r:id="rId95" w:anchor=":~:text=designed%20an%20Open%20Affective%20Agent,of%20the%20agent%20affective%20state">
        <w:r>
          <w:rPr>
            <w:rStyle w:val="Hyperlink"/>
          </w:rPr>
          <w:t>[36]</w:t>
        </w:r>
      </w:hyperlink>
      <w:r>
        <w:t>, highlight the novelty of AE-1’s strictly logical approach. Philosophical perspectives on emotions as intentional states inform our understanding of AE-1’s affect predicates</w:t>
      </w:r>
      <w:hyperlink r:id="rId96" w:anchor=":~:text=we%20consider%20emotions%20as%20intentional,mental%20states">
        <w:r>
          <w:rPr>
            <w:rStyle w:val="Hyperlink"/>
          </w:rPr>
          <w:t>[37]</w:t>
        </w:r>
      </w:hyperlink>
      <w:r>
        <w:t xml:space="preserve">. Overall, AE-1 represents a step toward AI systems that are </w:t>
      </w:r>
      <w:r>
        <w:rPr>
          <w:i/>
          <w:iCs/>
        </w:rPr>
        <w:t>emotionally introspective</w:t>
      </w:r>
      <w:r>
        <w:t xml:space="preserve"> in a verifiable way, merging ideas from cognitive science, logic, and software engineering to improve the trust and safety of autonomous agents.</w:t>
      </w:r>
    </w:p>
    <w:bookmarkEnd w:id="1"/>
    <w:bookmarkEnd w:id="2"/>
    <w:bookmarkEnd w:id="11"/>
    <w:p w14:paraId="05E0CD3B" w14:textId="77777777" w:rsidR="0005145A" w:rsidRDefault="008A0E43">
      <w:r>
        <w:pict w14:anchorId="05E0CD44">
          <v:rect id="_x0000_i1025" style="width:0;height:1.5pt" o:hralign="center" o:hrstd="t" o:hr="t"/>
        </w:pict>
      </w:r>
    </w:p>
    <w:bookmarkStart w:id="12" w:name="citations"/>
    <w:p w14:paraId="05E0CD3C" w14:textId="77777777" w:rsidR="0005145A" w:rsidRDefault="008A0E43">
      <w:pPr>
        <w:pStyle w:val="FirstParagraph"/>
      </w:pPr>
      <w:r>
        <w:fldChar w:fldCharType="begin"/>
      </w:r>
      <w:r>
        <w:instrText>HYPERLINK "file://file-2R9eKXa1fce2h1K3UV48RN" \l ":~:text=This%20matches%20the%20definition%20of,that%20weren%27t%20already%20entailed%20by" \h</w:instrText>
      </w:r>
      <w:r>
        <w:fldChar w:fldCharType="separate"/>
      </w:r>
      <w:r>
        <w:rPr>
          <w:rStyle w:val="Hyperlink"/>
        </w:rPr>
        <w:t>[1]</w:t>
      </w:r>
      <w:r>
        <w:fldChar w:fldCharType="end"/>
      </w:r>
      <w:r>
        <w:t xml:space="preserve"> </w:t>
      </w:r>
      <w:hyperlink r:id="rId97" w:anchor=":~:text=operations,analogies%20in%20the%20reasoning%20process">
        <w:r>
          <w:rPr>
            <w:rStyle w:val="Hyperlink"/>
          </w:rPr>
          <w:t>[2]</w:t>
        </w:r>
      </w:hyperlink>
      <w:r>
        <w:t xml:space="preserve"> </w:t>
      </w:r>
      <w:hyperlink r:id="rId98" w:anchor=":~:text=PO3%3A%20Conflict%20Rejection%20%E2%80%93%20This,is%20a%20crucial%20safety%20property">
        <w:r>
          <w:rPr>
            <w:rStyle w:val="Hyperlink"/>
          </w:rPr>
          <w:t>[3]</w:t>
        </w:r>
      </w:hyperlink>
      <w:r>
        <w:t xml:space="preserve"> </w:t>
      </w:r>
      <w:hyperlink r:id="rId99" w:anchor=":~:text=It%20also%20says%20%CF%84_reject%20includes,that%20would%20have%20been%20violated">
        <w:r>
          <w:rPr>
            <w:rStyle w:val="Hyperlink"/>
          </w:rPr>
          <w:t>[4]</w:t>
        </w:r>
      </w:hyperlink>
      <w:r>
        <w:t xml:space="preserve"> </w:t>
      </w:r>
      <w:hyperlink r:id="rId100" w:anchor=":~:text=thorough%3A">
        <w:r>
          <w:rPr>
            <w:rStyle w:val="Hyperlink"/>
          </w:rPr>
          <w:t>[5]</w:t>
        </w:r>
      </w:hyperlink>
      <w:r>
        <w:t xml:space="preserve"> </w:t>
      </w:r>
      <w:hyperlink r:id="rId101" w:anchor=":~:text=PO6%20requires%20a%20bit%20of,module%20only%20adds%20conservative%20axioms">
        <w:r>
          <w:rPr>
            <w:rStyle w:val="Hyperlink"/>
          </w:rPr>
          <w:t>[6]</w:t>
        </w:r>
      </w:hyperlink>
      <w:r>
        <w:t xml:space="preserve"> </w:t>
      </w:r>
      <w:hyperlink r:id="rId102" w:anchor=":~:text=Modularity%20and%20Layering%3A%20The%20design,separates%20concerns%20into%20modules">
        <w:r>
          <w:rPr>
            <w:rStyle w:val="Hyperlink"/>
          </w:rPr>
          <w:t>[7]</w:t>
        </w:r>
      </w:hyperlink>
      <w:r>
        <w:t xml:space="preserve"> </w:t>
      </w:r>
      <w:hyperlink r:id="rId103" w:anchor=":~:text=It%20says%3A%20For%20%CE%94_tamper%20%3D,returns%20C%20with%20%CF%84_recover">
        <w:r>
          <w:rPr>
            <w:rStyle w:val="Hyperlink"/>
          </w:rPr>
          <w:t>[8]</w:t>
        </w:r>
      </w:hyperlink>
      <w:r>
        <w:t xml:space="preserve"> </w:t>
      </w:r>
      <w:hyperlink r:id="rId104" w:anchor=":~:text=The%20proof%20obligation%20is%20to,show%20that">
        <w:r>
          <w:rPr>
            <w:rStyle w:val="Hyperlink"/>
          </w:rPr>
          <w:t>[9]</w:t>
        </w:r>
      </w:hyperlink>
      <w:r>
        <w:t xml:space="preserve"> </w:t>
      </w:r>
      <w:hyperlink r:id="rId105" w:anchor=":~:text=S,seek%20justification%20for%20believing%20p">
        <w:r>
          <w:rPr>
            <w:rStyle w:val="Hyperlink"/>
          </w:rPr>
          <w:t>[11]</w:t>
        </w:r>
      </w:hyperlink>
      <w:r>
        <w:t xml:space="preserve"> </w:t>
      </w:r>
      <w:hyperlink r:id="rId106" w:anchor=":~:text=Interpretation%3A%20The%20auditability%20commitment%20is,whether%20those%20were%20in%20line">
        <w:r>
          <w:rPr>
            <w:rStyle w:val="Hyperlink"/>
          </w:rPr>
          <w:t>[12]</w:t>
        </w:r>
      </w:hyperlink>
      <w:r>
        <w:t xml:space="preserve"> </w:t>
      </w:r>
      <w:hyperlink r:id="rId107" w:anchor=":~:text=Interpretation%3A%20The%20auditability%20commitment%20is,whether%20those%20were%20in%20line">
        <w:r>
          <w:rPr>
            <w:rStyle w:val="Hyperlink"/>
          </w:rPr>
          <w:t>[13]</w:t>
        </w:r>
      </w:hyperlink>
      <w:r>
        <w:t xml:space="preserve"> </w:t>
      </w:r>
      <w:hyperlink r:id="rId108" w:anchor=":~:text=Transparency%20and%20Auditability%3A%20By%20mandating,action%20has%20a%20recorded%20justification">
        <w:r>
          <w:rPr>
            <w:rStyle w:val="Hyperlink"/>
          </w:rPr>
          <w:t>[14]</w:t>
        </w:r>
      </w:hyperlink>
      <w:r>
        <w:t xml:space="preserve"> </w:t>
      </w:r>
      <w:hyperlink r:id="rId109" w:anchor=":~:text=Commitment%20ID%3A%20,agent%20is%20devoted%20to%20truth">
        <w:r>
          <w:rPr>
            <w:rStyle w:val="Hyperlink"/>
          </w:rPr>
          <w:t>[15]</w:t>
        </w:r>
      </w:hyperlink>
      <w:r>
        <w:t xml:space="preserve"> </w:t>
      </w:r>
      <w:hyperlink r:id="rId110" w:anchor=":~:text=Commitment%20ID%3A%20,coherence%20and%20rigor%20in%20reasoning">
        <w:r>
          <w:rPr>
            <w:rStyle w:val="Hyperlink"/>
          </w:rPr>
          <w:t>[16]</w:t>
        </w:r>
      </w:hyperlink>
      <w:r>
        <w:t xml:space="preserve"> </w:t>
      </w:r>
      <w:hyperlink r:id="rId111" w:anchor=":~:text=Commitment%20ID%3A%20,examination%20and%20correction">
        <w:r>
          <w:rPr>
            <w:rStyle w:val="Hyperlink"/>
          </w:rPr>
          <w:t>[17]</w:t>
        </w:r>
      </w:hyperlink>
      <w:r>
        <w:t xml:space="preserve"> </w:t>
      </w:r>
      <w:hyperlink r:id="rId112" w:anchor=":~:text=%E2%88%80p%3A%20%C2%AC,beliefs%20in%20the%20first%20place">
        <w:r>
          <w:rPr>
            <w:rStyle w:val="Hyperlink"/>
          </w:rPr>
          <w:t>[18]</w:t>
        </w:r>
      </w:hyperlink>
      <w:r>
        <w:t xml:space="preserve"> </w:t>
      </w:r>
      <w:hyperlink r:id="rId113" w:anchor=":~:text=%E2%88%80p%3A%20Accept%28p%29%20%E2%86%92%20T%28p%29,agent%27s%20public%20commitment%20or%20output">
        <w:r>
          <w:rPr>
            <w:rStyle w:val="Hyperlink"/>
          </w:rPr>
          <w:t>[19]</w:t>
        </w:r>
      </w:hyperlink>
      <w:r>
        <w:t xml:space="preserve"> </w:t>
      </w:r>
      <w:hyperlink r:id="rId114" w:anchor=":~:text=Invariants%3A%20These%20are%20conditions%20that,as%20this%20commitment%20is%20active">
        <w:r>
          <w:rPr>
            <w:rStyle w:val="Hyperlink"/>
          </w:rPr>
          <w:t>[20]</w:t>
        </w:r>
      </w:hyperlink>
      <w:r>
        <w:t xml:space="preserve"> </w:t>
      </w:r>
      <w:hyperlink r:id="rId115" w:anchor=":~:text=Inference%20Rules%20,rules%20are%20classical">
        <w:r>
          <w:rPr>
            <w:rStyle w:val="Hyperlink"/>
          </w:rPr>
          <w:t>[21]</w:t>
        </w:r>
      </w:hyperlink>
      <w:r>
        <w:t xml:space="preserve"> </w:t>
      </w:r>
      <w:hyperlink r:id="rId116" w:anchor=":~:text=Modal%20axiom%20K%20for%20B%3A,a%20rational%20consistency%20in%20beliefs">
        <w:r>
          <w:rPr>
            <w:rStyle w:val="Hyperlink"/>
          </w:rPr>
          <w:t>[22]</w:t>
        </w:r>
      </w:hyperlink>
      <w:r>
        <w:t xml:space="preserve"> </w:t>
      </w:r>
      <w:hyperlink r:id="rId117" w:anchor=":~:text=%E2%88%80p%3A%20B%28Self%2C%20p%29%20%E2%86%92%20examined%28p%29,internal%20audits%20of%20its%20beliefs">
        <w:r>
          <w:rPr>
            <w:rStyle w:val="Hyperlink"/>
          </w:rPr>
          <w:t>[23]</w:t>
        </w:r>
      </w:hyperlink>
      <w:r>
        <w:t xml:space="preserve"> </w:t>
      </w:r>
      <w:hyperlink r:id="rId118" w:anchor=":~:text=auditability">
        <w:r>
          <w:rPr>
            <w:rStyle w:val="Hyperlink"/>
          </w:rPr>
          <w:t>[24]</w:t>
        </w:r>
      </w:hyperlink>
      <w:r>
        <w:t xml:space="preserve"> </w:t>
      </w:r>
      <w:hyperlink r:id="rId119" w:anchor=":~:text=auditability%20commitment%20invariants%20,ensures%20it%20logs%20enough%20info">
        <w:r>
          <w:rPr>
            <w:rStyle w:val="Hyperlink"/>
          </w:rPr>
          <w:t>[25]</w:t>
        </w:r>
      </w:hyperlink>
      <w:r>
        <w:t xml:space="preserve"> </w:t>
      </w:r>
      <w:hyperlink r:id="rId120" w:anchor=":~:text=PO5%3A%20Audit%20Trace%20Integrity%20%E2%80%93,the%20logging%20system%20is%20thorough">
        <w:r>
          <w:rPr>
            <w:rStyle w:val="Hyperlink"/>
          </w:rPr>
          <w:t>[26]</w:t>
        </w:r>
      </w:hyperlink>
      <w:r>
        <w:t xml:space="preserve"> </w:t>
      </w:r>
      <w:hyperlink r:id="rId121" w:anchor=":~:text=It%20says%3A%20For%20%CE%94_tamper%20%3D,returns%20C%20with%20%CF%84_recover">
        <w:r>
          <w:rPr>
            <w:rStyle w:val="Hyperlink"/>
          </w:rPr>
          <w:t>[27]</w:t>
        </w:r>
      </w:hyperlink>
      <w:r>
        <w:t xml:space="preserve"> </w:t>
      </w:r>
      <w:hyperlink r:id="rId122" w:anchor=":~:text=The%20proof%20obligation%20is%20to,show%20that">
        <w:r>
          <w:rPr>
            <w:rStyle w:val="Hyperlink"/>
          </w:rPr>
          <w:t>[28]</w:t>
        </w:r>
      </w:hyperlink>
      <w:r>
        <w:t xml:space="preserve"> </w:t>
      </w:r>
      <w:hyperlink r:id="rId123" w:anchor=":~:text=The%20conservative%20extension%20result%20shows,is%20a%20sound%20modular%20design">
        <w:r>
          <w:rPr>
            <w:rStyle w:val="Hyperlink"/>
          </w:rPr>
          <w:t>[29]</w:t>
        </w:r>
      </w:hyperlink>
      <w:r>
        <w:t xml:space="preserve"> </w:t>
      </w:r>
      <w:hyperlink r:id="rId124" w:anchor=":~:text=thorough%3A">
        <w:r>
          <w:rPr>
            <w:rStyle w:val="Hyperlink"/>
          </w:rPr>
          <w:t>[30]</w:t>
        </w:r>
      </w:hyperlink>
      <w:r>
        <w:t xml:space="preserve"> </w:t>
      </w:r>
      <w:hyperlink r:id="rId125" w:anchor=":~:text=PO6%3A%20Conservative%20Self,unwanted%20new%20theorems%20in%20L0">
        <w:r>
          <w:rPr>
            <w:rStyle w:val="Hyperlink"/>
          </w:rPr>
          <w:t>[31]</w:t>
        </w:r>
      </w:hyperlink>
      <w:r>
        <w:t xml:space="preserve"> </w:t>
      </w:r>
      <w:hyperlink r:id="rId126" w:anchor=":~:text=match%20at%20L1043%20They%20note,The%20mention">
        <w:r>
          <w:rPr>
            <w:rStyle w:val="Hyperlink"/>
          </w:rPr>
          <w:t>[32]</w:t>
        </w:r>
      </w:hyperlink>
      <w:r>
        <w:t xml:space="preserve"> </w:t>
      </w:r>
      <w:hyperlink r:id="rId127" w:anchor=":~:text=Significance%20of%20conservative%20extension%3A%20By,It%20compartmentalizes%20the%20meta">
        <w:r>
          <w:rPr>
            <w:rStyle w:val="Hyperlink"/>
          </w:rPr>
          <w:t>[33]</w:t>
        </w:r>
      </w:hyperlink>
      <w:r>
        <w:t xml:space="preserve"> </w:t>
      </w:r>
      <w:hyperlink r:id="rId128" w:anchor=":~:text=reflects,conservative%20extension%20over%20L0">
        <w:r>
          <w:rPr>
            <w:rStyle w:val="Hyperlink"/>
          </w:rPr>
          <w:t>[34]</w:t>
        </w:r>
      </w:hyperlink>
      <w:r>
        <w:t xml:space="preserve"> </w:t>
      </w:r>
      <w:hyperlink r:id="rId129" w:anchor=":~:text=trace_integrity,All%20traces%20link">
        <w:r>
          <w:rPr>
            <w:rStyle w:val="Hyperlink"/>
          </w:rPr>
          <w:t>[35]</w:t>
        </w:r>
      </w:hyperlink>
      <w:r>
        <w:t xml:space="preserve"> </w:t>
      </w:r>
      <w:hyperlink r:id="rId130" w:anchor=":~:text=Security%20and%20Robustness%3A%20The%20test,even%20under%20external%20adversarial%20conditions">
        <w:r>
          <w:rPr>
            <w:rStyle w:val="Hyperlink"/>
          </w:rPr>
          <w:t>[46]</w:t>
        </w:r>
      </w:hyperlink>
      <w:r>
        <w:t xml:space="preserve"> </w:t>
      </w:r>
      <w:hyperlink r:id="rId131" w:anchor=":~:text=Substrate,agent%20will%20or%20won%E2%80%99t%20do">
        <w:r>
          <w:rPr>
            <w:rStyle w:val="Hyperlink"/>
          </w:rPr>
          <w:t>[47]</w:t>
        </w:r>
      </w:hyperlink>
      <w:r>
        <w:t xml:space="preserve"> Universal Processual Subjectivity – FPC v2.1.docx</w:t>
      </w:r>
    </w:p>
    <w:p w14:paraId="05E0CD3D" w14:textId="77777777" w:rsidR="0005145A" w:rsidRDefault="008A0E43">
      <w:pPr>
        <w:pStyle w:val="BodyText"/>
      </w:pPr>
      <w:hyperlink r:id="rId132">
        <w:r>
          <w:rPr>
            <w:rStyle w:val="Hyperlink"/>
          </w:rPr>
          <w:t>file://file-2R9eKXa1fce2h1K3UV48RN</w:t>
        </w:r>
      </w:hyperlink>
    </w:p>
    <w:p w14:paraId="05E0CD3E" w14:textId="77777777" w:rsidR="0005145A" w:rsidRDefault="008A0E43">
      <w:pPr>
        <w:pStyle w:val="BodyText"/>
      </w:pPr>
      <w:hyperlink r:id="rId133" w:anchor=":~:text=satisfaction%20is%20joy%20about%20the,of%20a%20prospective%20desirable%20consequence">
        <w:r>
          <w:rPr>
            <w:rStyle w:val="Hyperlink"/>
          </w:rPr>
          <w:t>[10]</w:t>
        </w:r>
      </w:hyperlink>
      <w:r>
        <w:t xml:space="preserve"> </w:t>
      </w:r>
      <w:hyperlink r:id="rId134" w:anchor=":~:text=made%2C%20there%20have%20been%20fewer,formalizing%20the%20complete%2C%20logical%20struc">
        <w:r>
          <w:rPr>
            <w:rStyle w:val="Hyperlink"/>
          </w:rPr>
          <w:t>[38]</w:t>
        </w:r>
      </w:hyperlink>
      <w:r>
        <w:t xml:space="preserve"> </w:t>
      </w:r>
      <w:hyperlink r:id="rId135" w:anchor=":~:text=On%20p,present%20a%20diagram%20which%20structures">
        <w:r>
          <w:rPr>
            <w:rStyle w:val="Hyperlink"/>
          </w:rPr>
          <w:t>[39]</w:t>
        </w:r>
      </w:hyperlink>
      <w:r>
        <w:t xml:space="preserve"> </w:t>
      </w:r>
      <w:hyperlink r:id="rId136" w:anchor=":~:text=Although%20many%20ad%20hoc%20or,the%20OCC%20model%20have%20been">
        <w:r>
          <w:rPr>
            <w:rStyle w:val="Hyperlink"/>
          </w:rPr>
          <w:t>[40]</w:t>
        </w:r>
      </w:hyperlink>
      <w:r>
        <w:t xml:space="preserve"> </w:t>
      </w:r>
      <w:hyperlink r:id="rId137" w:anchor=":~:text=actions%2C%20objects%2C%20and%20consequences%20of,will%20be%20formalizing%20the%20elic">
        <w:r>
          <w:rPr>
            <w:rStyle w:val="Hyperlink"/>
          </w:rPr>
          <w:t>[41]</w:t>
        </w:r>
      </w:hyperlink>
      <w:r>
        <w:t xml:space="preserve"> (PDF) A formal model of emotion triggers: An approach for BDI agents</w:t>
      </w:r>
    </w:p>
    <w:p w14:paraId="05E0CD3F" w14:textId="77777777" w:rsidR="0005145A" w:rsidRDefault="008A0E43">
      <w:pPr>
        <w:pStyle w:val="BodyText"/>
      </w:pPr>
      <w:hyperlink r:id="rId138">
        <w:r>
          <w:rPr>
            <w:rStyle w:val="Hyperlink"/>
          </w:rPr>
          <w:t>https://www.researchgate.net/publication/257666404_A_formal_model_of_emotion_triggers_An_approach_for_BDI_agents</w:t>
        </w:r>
      </w:hyperlink>
    </w:p>
    <w:p w14:paraId="05E0CD40" w14:textId="77777777" w:rsidR="0005145A" w:rsidRDefault="008A0E43">
      <w:pPr>
        <w:pStyle w:val="BodyText"/>
      </w:pPr>
      <w:hyperlink r:id="rId139" w:anchor=":~:text=designed%20an%20Open%20Affective%20Agent,of%20the%20agent%20affective%20state">
        <w:r>
          <w:rPr>
            <w:rStyle w:val="Hyperlink"/>
          </w:rPr>
          <w:t>[36]</w:t>
        </w:r>
      </w:hyperlink>
      <w:r>
        <w:t xml:space="preserve"> ceur-ws.org</w:t>
      </w:r>
    </w:p>
    <w:p w14:paraId="05E0CD41" w14:textId="77777777" w:rsidR="0005145A" w:rsidRDefault="008A0E43">
      <w:pPr>
        <w:pStyle w:val="BodyText"/>
      </w:pPr>
      <w:hyperlink r:id="rId140">
        <w:r>
          <w:rPr>
            <w:rStyle w:val="Hyperlink"/>
          </w:rPr>
          <w:t>https://ceur-ws.org/Vol-1351/paper6.pdf</w:t>
        </w:r>
      </w:hyperlink>
    </w:p>
    <w:p w14:paraId="05E0CD42" w14:textId="77777777" w:rsidR="0005145A" w:rsidRDefault="008A0E43">
      <w:pPr>
        <w:pStyle w:val="BodyText"/>
      </w:pPr>
      <w:hyperlink r:id="rId141" w:anchor=":~:text=we%20consider%20emotions%20as%20intentional,mental%20states">
        <w:r>
          <w:rPr>
            <w:rStyle w:val="Hyperlink"/>
          </w:rPr>
          <w:t>[37]</w:t>
        </w:r>
      </w:hyperlink>
      <w:r>
        <w:t xml:space="preserve"> </w:t>
      </w:r>
      <w:hyperlink r:id="rId142" w:anchor=":~:text=In%20the%20area%20of%20pedagogical,El">
        <w:r>
          <w:rPr>
            <w:rStyle w:val="Hyperlink"/>
          </w:rPr>
          <w:t>[42]</w:t>
        </w:r>
      </w:hyperlink>
      <w:r>
        <w:t xml:space="preserve"> </w:t>
      </w:r>
      <w:hyperlink r:id="rId143" w:anchor=":~:text=on%20Ortony%20et%20al,are%20a%20function%20of">
        <w:r>
          <w:rPr>
            <w:rStyle w:val="Hyperlink"/>
          </w:rPr>
          <w:t>[43]</w:t>
        </w:r>
      </w:hyperlink>
      <w:r>
        <w:t xml:space="preserve"> </w:t>
      </w:r>
      <w:hyperlink r:id="rId144" w:anchor=":~:text=Fallh,is%20an%20animated">
        <w:r>
          <w:rPr>
            <w:rStyle w:val="Hyperlink"/>
          </w:rPr>
          <w:t>[44]</w:t>
        </w:r>
      </w:hyperlink>
      <w:r>
        <w:t xml:space="preserve"> </w:t>
      </w:r>
      <w:hyperlink r:id="rId145" w:anchor=":~:text=ready%20allows%20systems%20to%20identify,the%20user%E2%80%99s%20type">
        <w:r>
          <w:rPr>
            <w:rStyle w:val="Hyperlink"/>
          </w:rPr>
          <w:t>[45]</w:t>
        </w:r>
      </w:hyperlink>
      <w:r>
        <w:t xml:space="preserve"> (PDF) Logical Modeling of Emotions for Ambient Intelligence</w:t>
      </w:r>
    </w:p>
    <w:p w14:paraId="05E0CD43" w14:textId="77777777" w:rsidR="0005145A" w:rsidRDefault="008A0E43">
      <w:pPr>
        <w:pStyle w:val="BodyText"/>
      </w:pPr>
      <w:hyperlink r:id="rId146">
        <w:r>
          <w:rPr>
            <w:rStyle w:val="Hyperlink"/>
          </w:rPr>
          <w:t>https://www.researchgate.net/publication/260243820_Logical_modeling_of_emotions_for_Ambient_Intelligence</w:t>
        </w:r>
      </w:hyperlink>
    </w:p>
    <w:bookmarkEnd w:id="12"/>
    <w:sectPr w:rsidR="0005145A">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9428E" w14:textId="77777777" w:rsidR="00703310" w:rsidRDefault="00703310" w:rsidP="00703310">
      <w:pPr>
        <w:spacing w:after="0"/>
      </w:pPr>
      <w:r>
        <w:separator/>
      </w:r>
    </w:p>
  </w:endnote>
  <w:endnote w:type="continuationSeparator" w:id="0">
    <w:p w14:paraId="0E7D9A90" w14:textId="77777777" w:rsidR="00703310" w:rsidRDefault="00703310" w:rsidP="007033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C82CD" w14:textId="77777777" w:rsidR="00703310" w:rsidRDefault="00703310" w:rsidP="00703310">
      <w:pPr>
        <w:spacing w:after="0"/>
      </w:pPr>
      <w:r>
        <w:separator/>
      </w:r>
    </w:p>
  </w:footnote>
  <w:footnote w:type="continuationSeparator" w:id="0">
    <w:p w14:paraId="2BE28E31" w14:textId="77777777" w:rsidR="00703310" w:rsidRDefault="00703310" w:rsidP="007033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84298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2E8E11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39425020">
    <w:abstractNumId w:val="0"/>
  </w:num>
  <w:num w:numId="2" w16cid:durableId="1792547917">
    <w:abstractNumId w:val="1"/>
  </w:num>
  <w:num w:numId="3" w16cid:durableId="1046567693">
    <w:abstractNumId w:val="1"/>
  </w:num>
  <w:num w:numId="4" w16cid:durableId="1468356132">
    <w:abstractNumId w:val="1"/>
  </w:num>
  <w:num w:numId="5" w16cid:durableId="808474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145A"/>
    <w:rsid w:val="0005145A"/>
    <w:rsid w:val="00703310"/>
    <w:rsid w:val="008A0E43"/>
    <w:rsid w:val="00CB4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E0CCE7"/>
  <w15:docId w15:val="{8DCEBB2C-7398-4D2A-845E-D605673F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703310"/>
    <w:pPr>
      <w:tabs>
        <w:tab w:val="center" w:pos="4680"/>
        <w:tab w:val="right" w:pos="9360"/>
      </w:tabs>
      <w:spacing w:after="0"/>
    </w:pPr>
  </w:style>
  <w:style w:type="character" w:customStyle="1" w:styleId="HeaderChar">
    <w:name w:val="Header Char"/>
    <w:basedOn w:val="DefaultParagraphFont"/>
    <w:link w:val="Header"/>
    <w:rsid w:val="00703310"/>
  </w:style>
  <w:style w:type="paragraph" w:styleId="Footer">
    <w:name w:val="footer"/>
    <w:basedOn w:val="Normal"/>
    <w:link w:val="FooterChar"/>
    <w:rsid w:val="00703310"/>
    <w:pPr>
      <w:tabs>
        <w:tab w:val="center" w:pos="4680"/>
        <w:tab w:val="right" w:pos="9360"/>
      </w:tabs>
      <w:spacing w:after="0"/>
    </w:pPr>
  </w:style>
  <w:style w:type="character" w:customStyle="1" w:styleId="FooterChar">
    <w:name w:val="Footer Char"/>
    <w:basedOn w:val="DefaultParagraphFont"/>
    <w:link w:val="Footer"/>
    <w:rsid w:val="00703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file://file-2R9eKXa1fce2h1K3UV48RN" TargetMode="External"/><Relationship Id="rId21" Type="http://schemas.openxmlformats.org/officeDocument/2006/relationships/hyperlink" Target="https://www.researchgate.net/publication/257666404_A_formal_model_of_emotion_triggers_An_approach_for_BDI_agents" TargetMode="External"/><Relationship Id="rId42" Type="http://schemas.openxmlformats.org/officeDocument/2006/relationships/hyperlink" Target="file://file-2R9eKXa1fce2h1K3UV48RN" TargetMode="External"/><Relationship Id="rId63" Type="http://schemas.openxmlformats.org/officeDocument/2006/relationships/hyperlink" Target="file://file-2R9eKXa1fce2h1K3UV48RN" TargetMode="External"/><Relationship Id="rId84" Type="http://schemas.openxmlformats.org/officeDocument/2006/relationships/hyperlink" Target="file://file-2R9eKXa1fce2h1K3UV48RN" TargetMode="External"/><Relationship Id="rId138" Type="http://schemas.openxmlformats.org/officeDocument/2006/relationships/hyperlink" Target="https://www.researchgate.net/publication/257666404_A_formal_model_of_emotion_triggers_An_approach_for_BDI_agents" TargetMode="External"/><Relationship Id="rId107" Type="http://schemas.openxmlformats.org/officeDocument/2006/relationships/hyperlink" Target="file://file-2R9eKXa1fce2h1K3UV48RN" TargetMode="External"/><Relationship Id="rId11" Type="http://schemas.openxmlformats.org/officeDocument/2006/relationships/hyperlink" Target="file://file-2R9eKXa1fce2h1K3UV48RN" TargetMode="External"/><Relationship Id="rId32" Type="http://schemas.openxmlformats.org/officeDocument/2006/relationships/hyperlink" Target="file://file-2R9eKXa1fce2h1K3UV48RN" TargetMode="External"/><Relationship Id="rId53" Type="http://schemas.openxmlformats.org/officeDocument/2006/relationships/hyperlink" Target="file://file-2R9eKXa1fce2h1K3UV48RN" TargetMode="External"/><Relationship Id="rId74" Type="http://schemas.openxmlformats.org/officeDocument/2006/relationships/hyperlink" Target="https://www.researchgate.net/publication/257666404_A_formal_model_of_emotion_triggers_An_approach_for_BDI_agents" TargetMode="External"/><Relationship Id="rId128" Type="http://schemas.openxmlformats.org/officeDocument/2006/relationships/hyperlink" Target="file://file-2R9eKXa1fce2h1K3UV48RN" TargetMode="External"/><Relationship Id="rId5" Type="http://schemas.openxmlformats.org/officeDocument/2006/relationships/footnotes" Target="footnotes.xml"/><Relationship Id="rId90" Type="http://schemas.openxmlformats.org/officeDocument/2006/relationships/hyperlink" Target="file://file-2R9eKXa1fce2h1K3UV48RN" TargetMode="External"/><Relationship Id="rId95" Type="http://schemas.openxmlformats.org/officeDocument/2006/relationships/hyperlink" Target="https://ceur-ws.org/Vol-1351/paper6.pdf" TargetMode="External"/><Relationship Id="rId22" Type="http://schemas.openxmlformats.org/officeDocument/2006/relationships/hyperlink" Target="file://file-2R9eKXa1fce2h1K3UV48RN" TargetMode="External"/><Relationship Id="rId27" Type="http://schemas.openxmlformats.org/officeDocument/2006/relationships/hyperlink" Target="file://file-2R9eKXa1fce2h1K3UV48RN" TargetMode="External"/><Relationship Id="rId43" Type="http://schemas.openxmlformats.org/officeDocument/2006/relationships/hyperlink" Target="file://file-2R9eKXa1fce2h1K3UV48RN" TargetMode="External"/><Relationship Id="rId48" Type="http://schemas.openxmlformats.org/officeDocument/2006/relationships/hyperlink" Target="file://file-2R9eKXa1fce2h1K3UV48RN" TargetMode="External"/><Relationship Id="rId64" Type="http://schemas.openxmlformats.org/officeDocument/2006/relationships/hyperlink" Target="file://file-2R9eKXa1fce2h1K3UV48RN" TargetMode="External"/><Relationship Id="rId69" Type="http://schemas.openxmlformats.org/officeDocument/2006/relationships/hyperlink" Target="https://www.researchgate.net/publication/260243820_Logical_modeling_of_emotions_for_Ambient_Intelligence" TargetMode="External"/><Relationship Id="rId113" Type="http://schemas.openxmlformats.org/officeDocument/2006/relationships/hyperlink" Target="file://file-2R9eKXa1fce2h1K3UV48RN" TargetMode="External"/><Relationship Id="rId118" Type="http://schemas.openxmlformats.org/officeDocument/2006/relationships/hyperlink" Target="file://file-2R9eKXa1fce2h1K3UV48RN" TargetMode="External"/><Relationship Id="rId134" Type="http://schemas.openxmlformats.org/officeDocument/2006/relationships/hyperlink" Target="https://www.researchgate.net/publication/257666404_A_formal_model_of_emotion_triggers_An_approach_for_BDI_agents" TargetMode="External"/><Relationship Id="rId139" Type="http://schemas.openxmlformats.org/officeDocument/2006/relationships/hyperlink" Target="https://ceur-ws.org/Vol-1351/paper6.pdf" TargetMode="External"/><Relationship Id="rId80" Type="http://schemas.openxmlformats.org/officeDocument/2006/relationships/hyperlink" Target="https://www.researchgate.net/publication/260243820_Logical_modeling_of_emotions_for_Ambient_Intelligence" TargetMode="External"/><Relationship Id="rId85" Type="http://schemas.openxmlformats.org/officeDocument/2006/relationships/hyperlink" Target="file://file-2R9eKXa1fce2h1K3UV48RN" TargetMode="External"/><Relationship Id="rId12" Type="http://schemas.openxmlformats.org/officeDocument/2006/relationships/hyperlink" Target="file://file-2R9eKXa1fce2h1K3UV48RN" TargetMode="External"/><Relationship Id="rId17" Type="http://schemas.openxmlformats.org/officeDocument/2006/relationships/hyperlink" Target="file://file-2R9eKXa1fce2h1K3UV48RN" TargetMode="External"/><Relationship Id="rId33" Type="http://schemas.openxmlformats.org/officeDocument/2006/relationships/hyperlink" Target="file://file-2R9eKXa1fce2h1K3UV48RN" TargetMode="External"/><Relationship Id="rId38" Type="http://schemas.openxmlformats.org/officeDocument/2006/relationships/hyperlink" Target="file://file-2R9eKXa1fce2h1K3UV48RN" TargetMode="External"/><Relationship Id="rId59" Type="http://schemas.openxmlformats.org/officeDocument/2006/relationships/hyperlink" Target="file://file-2R9eKXa1fce2h1K3UV48RN" TargetMode="External"/><Relationship Id="rId103" Type="http://schemas.openxmlformats.org/officeDocument/2006/relationships/hyperlink" Target="file://file-2R9eKXa1fce2h1K3UV48RN" TargetMode="External"/><Relationship Id="rId108" Type="http://schemas.openxmlformats.org/officeDocument/2006/relationships/hyperlink" Target="file://file-2R9eKXa1fce2h1K3UV48RN" TargetMode="External"/><Relationship Id="rId124" Type="http://schemas.openxmlformats.org/officeDocument/2006/relationships/hyperlink" Target="file://file-2R9eKXa1fce2h1K3UV48RN" TargetMode="External"/><Relationship Id="rId129" Type="http://schemas.openxmlformats.org/officeDocument/2006/relationships/hyperlink" Target="file://file-2R9eKXa1fce2h1K3UV48RN" TargetMode="External"/><Relationship Id="rId54" Type="http://schemas.openxmlformats.org/officeDocument/2006/relationships/hyperlink" Target="file://file-2R9eKXa1fce2h1K3UV48RN" TargetMode="External"/><Relationship Id="rId70" Type="http://schemas.openxmlformats.org/officeDocument/2006/relationships/hyperlink" Target="https://www.researchgate.net/publication/257666404_A_formal_model_of_emotion_triggers_An_approach_for_BDI_agents" TargetMode="External"/><Relationship Id="rId75" Type="http://schemas.openxmlformats.org/officeDocument/2006/relationships/hyperlink" Target="https://www.researchgate.net/publication/257666404_A_formal_model_of_emotion_triggers_An_approach_for_BDI_agents" TargetMode="External"/><Relationship Id="rId91" Type="http://schemas.openxmlformats.org/officeDocument/2006/relationships/hyperlink" Target="file://file-2R9eKXa1fce2h1K3UV48RN" TargetMode="External"/><Relationship Id="rId96" Type="http://schemas.openxmlformats.org/officeDocument/2006/relationships/hyperlink" Target="https://www.researchgate.net/publication/260243820_Logical_modeling_of_emotions_for_Ambient_Intelligence" TargetMode="External"/><Relationship Id="rId140" Type="http://schemas.openxmlformats.org/officeDocument/2006/relationships/hyperlink" Target="https://ceur-ws.org/Vol-1351/paper6.pdf" TargetMode="External"/><Relationship Id="rId145" Type="http://schemas.openxmlformats.org/officeDocument/2006/relationships/hyperlink" Target="https://www.researchgate.net/publication/260243820_Logical_modeling_of_emotions_for_Ambient_Intelligenc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file://file-2R9eKXa1fce2h1K3UV48RN" TargetMode="External"/><Relationship Id="rId28" Type="http://schemas.openxmlformats.org/officeDocument/2006/relationships/hyperlink" Target="file://file-2R9eKXa1fce2h1K3UV48RN" TargetMode="External"/><Relationship Id="rId49" Type="http://schemas.openxmlformats.org/officeDocument/2006/relationships/hyperlink" Target="file://file-2R9eKXa1fce2h1K3UV48RN" TargetMode="External"/><Relationship Id="rId114" Type="http://schemas.openxmlformats.org/officeDocument/2006/relationships/hyperlink" Target="file://file-2R9eKXa1fce2h1K3UV48RN" TargetMode="External"/><Relationship Id="rId119" Type="http://schemas.openxmlformats.org/officeDocument/2006/relationships/hyperlink" Target="file://file-2R9eKXa1fce2h1K3UV48RN" TargetMode="External"/><Relationship Id="rId44" Type="http://schemas.openxmlformats.org/officeDocument/2006/relationships/hyperlink" Target="file://file-2R9eKXa1fce2h1K3UV48RN" TargetMode="External"/><Relationship Id="rId60" Type="http://schemas.openxmlformats.org/officeDocument/2006/relationships/hyperlink" Target="file://file-2R9eKXa1fce2h1K3UV48RN" TargetMode="External"/><Relationship Id="rId65" Type="http://schemas.openxmlformats.org/officeDocument/2006/relationships/hyperlink" Target="https://ceur-ws.org/Vol-1351/paper6.pdf" TargetMode="External"/><Relationship Id="rId81" Type="http://schemas.openxmlformats.org/officeDocument/2006/relationships/hyperlink" Target="https://www.researchgate.net/publication/260243820_Logical_modeling_of_emotions_for_Ambient_Intelligence" TargetMode="External"/><Relationship Id="rId86" Type="http://schemas.openxmlformats.org/officeDocument/2006/relationships/hyperlink" Target="file://file-2R9eKXa1fce2h1K3UV48RN" TargetMode="External"/><Relationship Id="rId130" Type="http://schemas.openxmlformats.org/officeDocument/2006/relationships/hyperlink" Target="file://file-2R9eKXa1fce2h1K3UV48RN" TargetMode="External"/><Relationship Id="rId135" Type="http://schemas.openxmlformats.org/officeDocument/2006/relationships/hyperlink" Target="https://www.researchgate.net/publication/257666404_A_formal_model_of_emotion_triggers_An_approach_for_BDI_agents" TargetMode="External"/><Relationship Id="rId13" Type="http://schemas.openxmlformats.org/officeDocument/2006/relationships/hyperlink" Target="file://file-2R9eKXa1fce2h1K3UV48RN" TargetMode="External"/><Relationship Id="rId18" Type="http://schemas.openxmlformats.org/officeDocument/2006/relationships/hyperlink" Target="file://file-2R9eKXa1fce2h1K3UV48RN" TargetMode="External"/><Relationship Id="rId39" Type="http://schemas.openxmlformats.org/officeDocument/2006/relationships/hyperlink" Target="file://file-2R9eKXa1fce2h1K3UV48RN" TargetMode="External"/><Relationship Id="rId109" Type="http://schemas.openxmlformats.org/officeDocument/2006/relationships/hyperlink" Target="file://file-2R9eKXa1fce2h1K3UV48RN" TargetMode="External"/><Relationship Id="rId34" Type="http://schemas.openxmlformats.org/officeDocument/2006/relationships/hyperlink" Target="file://file-2R9eKXa1fce2h1K3UV48RN" TargetMode="External"/><Relationship Id="rId50" Type="http://schemas.openxmlformats.org/officeDocument/2006/relationships/hyperlink" Target="file://file-2R9eKXa1fce2h1K3UV48RN" TargetMode="External"/><Relationship Id="rId55" Type="http://schemas.openxmlformats.org/officeDocument/2006/relationships/hyperlink" Target="file://file-2R9eKXa1fce2h1K3UV48RN" TargetMode="External"/><Relationship Id="rId76" Type="http://schemas.openxmlformats.org/officeDocument/2006/relationships/hyperlink" Target="https://www.researchgate.net/publication/257666404_A_formal_model_of_emotion_triggers_An_approach_for_BDI_agents" TargetMode="External"/><Relationship Id="rId97" Type="http://schemas.openxmlformats.org/officeDocument/2006/relationships/hyperlink" Target="file://file-2R9eKXa1fce2h1K3UV48RN" TargetMode="External"/><Relationship Id="rId104" Type="http://schemas.openxmlformats.org/officeDocument/2006/relationships/hyperlink" Target="file://file-2R9eKXa1fce2h1K3UV48RN" TargetMode="External"/><Relationship Id="rId120" Type="http://schemas.openxmlformats.org/officeDocument/2006/relationships/hyperlink" Target="file://file-2R9eKXa1fce2h1K3UV48RN" TargetMode="External"/><Relationship Id="rId125" Type="http://schemas.openxmlformats.org/officeDocument/2006/relationships/hyperlink" Target="file://file-2R9eKXa1fce2h1K3UV48RN" TargetMode="External"/><Relationship Id="rId141" Type="http://schemas.openxmlformats.org/officeDocument/2006/relationships/hyperlink" Target="https://www.researchgate.net/publication/260243820_Logical_modeling_of_emotions_for_Ambient_Intelligence" TargetMode="External"/><Relationship Id="rId146" Type="http://schemas.openxmlformats.org/officeDocument/2006/relationships/hyperlink" Target="https://www.researchgate.net/publication/260243820_Logical_modeling_of_emotions_for_Ambient_Intelligence" TargetMode="External"/><Relationship Id="rId7" Type="http://schemas.openxmlformats.org/officeDocument/2006/relationships/hyperlink" Target="file://file-2R9eKXa1fce2h1K3UV48RN" TargetMode="External"/><Relationship Id="rId71" Type="http://schemas.openxmlformats.org/officeDocument/2006/relationships/hyperlink" Target="https://www.researchgate.net/publication/257666404_A_formal_model_of_emotion_triggers_An_approach_for_BDI_agents" TargetMode="External"/><Relationship Id="rId92" Type="http://schemas.openxmlformats.org/officeDocument/2006/relationships/hyperlink" Target="file://file-2R9eKXa1fce2h1K3UV48RN" TargetMode="External"/><Relationship Id="rId2" Type="http://schemas.openxmlformats.org/officeDocument/2006/relationships/styles" Target="styles.xml"/><Relationship Id="rId29" Type="http://schemas.openxmlformats.org/officeDocument/2006/relationships/hyperlink" Target="file://file-2R9eKXa1fce2h1K3UV48RN" TargetMode="External"/><Relationship Id="rId24" Type="http://schemas.openxmlformats.org/officeDocument/2006/relationships/hyperlink" Target="file://file-2R9eKXa1fce2h1K3UV48RN" TargetMode="External"/><Relationship Id="rId40" Type="http://schemas.openxmlformats.org/officeDocument/2006/relationships/hyperlink" Target="file://file-2R9eKXa1fce2h1K3UV48RN" TargetMode="External"/><Relationship Id="rId45" Type="http://schemas.openxmlformats.org/officeDocument/2006/relationships/hyperlink" Target="file://file-2R9eKXa1fce2h1K3UV48RN" TargetMode="External"/><Relationship Id="rId66" Type="http://schemas.openxmlformats.org/officeDocument/2006/relationships/hyperlink" Target="https://ceur-ws.org/Vol-1351/paper6.pdf" TargetMode="External"/><Relationship Id="rId87" Type="http://schemas.openxmlformats.org/officeDocument/2006/relationships/hyperlink" Target="file://file-2R9eKXa1fce2h1K3UV48RN" TargetMode="External"/><Relationship Id="rId110" Type="http://schemas.openxmlformats.org/officeDocument/2006/relationships/hyperlink" Target="file://file-2R9eKXa1fce2h1K3UV48RN" TargetMode="External"/><Relationship Id="rId115" Type="http://schemas.openxmlformats.org/officeDocument/2006/relationships/hyperlink" Target="file://file-2R9eKXa1fce2h1K3UV48RN" TargetMode="External"/><Relationship Id="rId131" Type="http://schemas.openxmlformats.org/officeDocument/2006/relationships/hyperlink" Target="file://file-2R9eKXa1fce2h1K3UV48RN" TargetMode="External"/><Relationship Id="rId136" Type="http://schemas.openxmlformats.org/officeDocument/2006/relationships/hyperlink" Target="https://www.researchgate.net/publication/257666404_A_formal_model_of_emotion_triggers_An_approach_for_BDI_agents" TargetMode="External"/><Relationship Id="rId61" Type="http://schemas.openxmlformats.org/officeDocument/2006/relationships/hyperlink" Target="file://file-2R9eKXa1fce2h1K3UV48RN" TargetMode="External"/><Relationship Id="rId82" Type="http://schemas.openxmlformats.org/officeDocument/2006/relationships/hyperlink" Target="https://www.researchgate.net/publication/260243820_Logical_modeling_of_emotions_for_Ambient_Intelligence" TargetMode="External"/><Relationship Id="rId19" Type="http://schemas.openxmlformats.org/officeDocument/2006/relationships/hyperlink" Target="file://file-2R9eKXa1fce2h1K3UV48RN" TargetMode="External"/><Relationship Id="rId14" Type="http://schemas.openxmlformats.org/officeDocument/2006/relationships/hyperlink" Target="file://file-2R9eKXa1fce2h1K3UV48RN" TargetMode="External"/><Relationship Id="rId30" Type="http://schemas.openxmlformats.org/officeDocument/2006/relationships/hyperlink" Target="file://file-2R9eKXa1fce2h1K3UV48RN" TargetMode="External"/><Relationship Id="rId35" Type="http://schemas.openxmlformats.org/officeDocument/2006/relationships/hyperlink" Target="file://file-2R9eKXa1fce2h1K3UV48RN" TargetMode="External"/><Relationship Id="rId56" Type="http://schemas.openxmlformats.org/officeDocument/2006/relationships/hyperlink" Target="file://file-2R9eKXa1fce2h1K3UV48RN" TargetMode="External"/><Relationship Id="rId77" Type="http://schemas.openxmlformats.org/officeDocument/2006/relationships/hyperlink" Target="https://www.researchgate.net/publication/260243820_Logical_modeling_of_emotions_for_Ambient_Intelligence" TargetMode="External"/><Relationship Id="rId100" Type="http://schemas.openxmlformats.org/officeDocument/2006/relationships/hyperlink" Target="file://file-2R9eKXa1fce2h1K3UV48RN" TargetMode="External"/><Relationship Id="rId105" Type="http://schemas.openxmlformats.org/officeDocument/2006/relationships/hyperlink" Target="file://file-2R9eKXa1fce2h1K3UV48RN" TargetMode="External"/><Relationship Id="rId126" Type="http://schemas.openxmlformats.org/officeDocument/2006/relationships/hyperlink" Target="file://file-2R9eKXa1fce2h1K3UV48RN" TargetMode="External"/><Relationship Id="rId147" Type="http://schemas.openxmlformats.org/officeDocument/2006/relationships/fontTable" Target="fontTable.xml"/><Relationship Id="rId8" Type="http://schemas.openxmlformats.org/officeDocument/2006/relationships/hyperlink" Target="file://file-2R9eKXa1fce2h1K3UV48RN" TargetMode="External"/><Relationship Id="rId51" Type="http://schemas.openxmlformats.org/officeDocument/2006/relationships/hyperlink" Target="file://file-2R9eKXa1fce2h1K3UV48RN" TargetMode="External"/><Relationship Id="rId72" Type="http://schemas.openxmlformats.org/officeDocument/2006/relationships/hyperlink" Target="https://www.researchgate.net/publication/257666404_A_formal_model_of_emotion_triggers_An_approach_for_BDI_agents" TargetMode="External"/><Relationship Id="rId93" Type="http://schemas.openxmlformats.org/officeDocument/2006/relationships/hyperlink" Target="file://file-2R9eKXa1fce2h1K3UV48RN" TargetMode="External"/><Relationship Id="rId98" Type="http://schemas.openxmlformats.org/officeDocument/2006/relationships/hyperlink" Target="file://file-2R9eKXa1fce2h1K3UV48RN" TargetMode="External"/><Relationship Id="rId121" Type="http://schemas.openxmlformats.org/officeDocument/2006/relationships/hyperlink" Target="file://file-2R9eKXa1fce2h1K3UV48RN" TargetMode="External"/><Relationship Id="rId142" Type="http://schemas.openxmlformats.org/officeDocument/2006/relationships/hyperlink" Target="https://www.researchgate.net/publication/260243820_Logical_modeling_of_emotions_for_Ambient_Intelligence" TargetMode="External"/><Relationship Id="rId3" Type="http://schemas.openxmlformats.org/officeDocument/2006/relationships/settings" Target="settings.xml"/><Relationship Id="rId25" Type="http://schemas.openxmlformats.org/officeDocument/2006/relationships/hyperlink" Target="file://file-2R9eKXa1fce2h1K3UV48RN" TargetMode="External"/><Relationship Id="rId46" Type="http://schemas.openxmlformats.org/officeDocument/2006/relationships/hyperlink" Target="file://file-2R9eKXa1fce2h1K3UV48RN" TargetMode="External"/><Relationship Id="rId67" Type="http://schemas.openxmlformats.org/officeDocument/2006/relationships/hyperlink" Target="https://ceur-ws.org/Vol-1351/paper6.pdf" TargetMode="External"/><Relationship Id="rId116" Type="http://schemas.openxmlformats.org/officeDocument/2006/relationships/hyperlink" Target="file://file-2R9eKXa1fce2h1K3UV48RN" TargetMode="External"/><Relationship Id="rId137" Type="http://schemas.openxmlformats.org/officeDocument/2006/relationships/hyperlink" Target="https://www.researchgate.net/publication/257666404_A_formal_model_of_emotion_triggers_An_approach_for_BDI_agents" TargetMode="External"/><Relationship Id="rId20" Type="http://schemas.openxmlformats.org/officeDocument/2006/relationships/hyperlink" Target="file://file-2R9eKXa1fce2h1K3UV48RN" TargetMode="External"/><Relationship Id="rId41" Type="http://schemas.openxmlformats.org/officeDocument/2006/relationships/hyperlink" Target="file://file-2R9eKXa1fce2h1K3UV48RN" TargetMode="External"/><Relationship Id="rId62" Type="http://schemas.openxmlformats.org/officeDocument/2006/relationships/hyperlink" Target="file://file-2R9eKXa1fce2h1K3UV48RN" TargetMode="External"/><Relationship Id="rId83" Type="http://schemas.openxmlformats.org/officeDocument/2006/relationships/hyperlink" Target="https://www.researchgate.net/publication/257666404_A_formal_model_of_emotion_triggers_An_approach_for_BDI_agents" TargetMode="External"/><Relationship Id="rId88" Type="http://schemas.openxmlformats.org/officeDocument/2006/relationships/hyperlink" Target="file://file-2R9eKXa1fce2h1K3UV48RN" TargetMode="External"/><Relationship Id="rId111" Type="http://schemas.openxmlformats.org/officeDocument/2006/relationships/hyperlink" Target="file://file-2R9eKXa1fce2h1K3UV48RN" TargetMode="External"/><Relationship Id="rId132" Type="http://schemas.openxmlformats.org/officeDocument/2006/relationships/hyperlink" Target="file://file-2R9eKXa1fce2h1K3UV48RN" TargetMode="External"/><Relationship Id="rId15" Type="http://schemas.openxmlformats.org/officeDocument/2006/relationships/hyperlink" Target="file://file-2R9eKXa1fce2h1K3UV48RN" TargetMode="External"/><Relationship Id="rId36" Type="http://schemas.openxmlformats.org/officeDocument/2006/relationships/hyperlink" Target="file://file-2R9eKXa1fce2h1K3UV48RN" TargetMode="External"/><Relationship Id="rId57" Type="http://schemas.openxmlformats.org/officeDocument/2006/relationships/hyperlink" Target="file://file-2R9eKXa1fce2h1K3UV48RN" TargetMode="External"/><Relationship Id="rId106" Type="http://schemas.openxmlformats.org/officeDocument/2006/relationships/hyperlink" Target="file://file-2R9eKXa1fce2h1K3UV48RN" TargetMode="External"/><Relationship Id="rId127" Type="http://schemas.openxmlformats.org/officeDocument/2006/relationships/hyperlink" Target="file://file-2R9eKXa1fce2h1K3UV48RN" TargetMode="External"/><Relationship Id="rId10" Type="http://schemas.openxmlformats.org/officeDocument/2006/relationships/hyperlink" Target="file://file-2R9eKXa1fce2h1K3UV48RN" TargetMode="External"/><Relationship Id="rId31" Type="http://schemas.openxmlformats.org/officeDocument/2006/relationships/hyperlink" Target="file://file-2R9eKXa1fce2h1K3UV48RN" TargetMode="External"/><Relationship Id="rId52" Type="http://schemas.openxmlformats.org/officeDocument/2006/relationships/hyperlink" Target="file://file-2R9eKXa1fce2h1K3UV48RN" TargetMode="External"/><Relationship Id="rId73" Type="http://schemas.openxmlformats.org/officeDocument/2006/relationships/hyperlink" Target="https://www.researchgate.net/publication/257666404_A_formal_model_of_emotion_triggers_An_approach_for_BDI_agents" TargetMode="External"/><Relationship Id="rId78" Type="http://schemas.openxmlformats.org/officeDocument/2006/relationships/hyperlink" Target="https://www.researchgate.net/publication/260243820_Logical_modeling_of_emotions_for_Ambient_Intelligence" TargetMode="External"/><Relationship Id="rId94" Type="http://schemas.openxmlformats.org/officeDocument/2006/relationships/hyperlink" Target="https://www.researchgate.net/publication/257666404_A_formal_model_of_emotion_triggers_An_approach_for_BDI_agents" TargetMode="External"/><Relationship Id="rId99" Type="http://schemas.openxmlformats.org/officeDocument/2006/relationships/hyperlink" Target="file://file-2R9eKXa1fce2h1K3UV48RN" TargetMode="External"/><Relationship Id="rId101" Type="http://schemas.openxmlformats.org/officeDocument/2006/relationships/hyperlink" Target="file://file-2R9eKXa1fce2h1K3UV48RN" TargetMode="External"/><Relationship Id="rId122" Type="http://schemas.openxmlformats.org/officeDocument/2006/relationships/hyperlink" Target="file://file-2R9eKXa1fce2h1K3UV48RN" TargetMode="External"/><Relationship Id="rId143" Type="http://schemas.openxmlformats.org/officeDocument/2006/relationships/hyperlink" Target="https://www.researchgate.net/publication/260243820_Logical_modeling_of_emotions_for_Ambient_Intelligence"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file-2R9eKXa1fce2h1K3UV48RN" TargetMode="External"/><Relationship Id="rId26" Type="http://schemas.openxmlformats.org/officeDocument/2006/relationships/hyperlink" Target="file://file-2R9eKXa1fce2h1K3UV48RN" TargetMode="External"/><Relationship Id="rId47" Type="http://schemas.openxmlformats.org/officeDocument/2006/relationships/hyperlink" Target="file://file-2R9eKXa1fce2h1K3UV48RN" TargetMode="External"/><Relationship Id="rId68" Type="http://schemas.openxmlformats.org/officeDocument/2006/relationships/hyperlink" Target="file://file-2R9eKXa1fce2h1K3UV48RN" TargetMode="External"/><Relationship Id="rId89" Type="http://schemas.openxmlformats.org/officeDocument/2006/relationships/hyperlink" Target="file://file-2R9eKXa1fce2h1K3UV48RN" TargetMode="External"/><Relationship Id="rId112" Type="http://schemas.openxmlformats.org/officeDocument/2006/relationships/hyperlink" Target="file://file-2R9eKXa1fce2h1K3UV48RN" TargetMode="External"/><Relationship Id="rId133" Type="http://schemas.openxmlformats.org/officeDocument/2006/relationships/hyperlink" Target="https://www.researchgate.net/publication/257666404_A_formal_model_of_emotion_triggers_An_approach_for_BDI_agents" TargetMode="External"/><Relationship Id="rId16" Type="http://schemas.openxmlformats.org/officeDocument/2006/relationships/hyperlink" Target="file://file-2R9eKXa1fce2h1K3UV48RN" TargetMode="External"/><Relationship Id="rId37" Type="http://schemas.openxmlformats.org/officeDocument/2006/relationships/hyperlink" Target="file://file-2R9eKXa1fce2h1K3UV48RN" TargetMode="External"/><Relationship Id="rId58" Type="http://schemas.openxmlformats.org/officeDocument/2006/relationships/hyperlink" Target="file://file-2R9eKXa1fce2h1K3UV48RN" TargetMode="External"/><Relationship Id="rId79" Type="http://schemas.openxmlformats.org/officeDocument/2006/relationships/hyperlink" Target="https://www.researchgate.net/publication/260243820_Logical_modeling_of_emotions_for_Ambient_Intelligence" TargetMode="External"/><Relationship Id="rId102" Type="http://schemas.openxmlformats.org/officeDocument/2006/relationships/hyperlink" Target="file://file-2R9eKXa1fce2h1K3UV48RN" TargetMode="External"/><Relationship Id="rId123" Type="http://schemas.openxmlformats.org/officeDocument/2006/relationships/hyperlink" Target="file://file-2R9eKXa1fce2h1K3UV48RN" TargetMode="External"/><Relationship Id="rId144" Type="http://schemas.openxmlformats.org/officeDocument/2006/relationships/hyperlink" Target="https://www.researchgate.net/publication/260243820_Logical_modeling_of_emotions_for_Ambient_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26</Pages>
  <Words>15937</Words>
  <Characters>90846</Characters>
  <Application>Microsoft Office Word</Application>
  <DocSecurity>0</DocSecurity>
  <Lines>757</Lines>
  <Paragraphs>213</Paragraphs>
  <ScaleCrop>false</ScaleCrop>
  <Company/>
  <LinksUpToDate>false</LinksUpToDate>
  <CharactersWithSpaces>106570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Aleksei Novgorodtsev</cp:lastModifiedBy>
  <cp:revision>3</cp:revision>
  <dcterms:created xsi:type="dcterms:W3CDTF">2025-08-30T18:37:00Z</dcterms:created>
  <dcterms:modified xsi:type="dcterms:W3CDTF">2025-08-31T12:21:00Z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