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Segoe UI" w:eastAsiaTheme="minorHAnsi" w:hAnsi="Segoe UI" w:cstheme="minorBidi"/>
          <w:color w:val="auto"/>
          <w:sz w:val="21"/>
          <w:szCs w:val="22"/>
          <w:lang w:val="en-GB"/>
        </w:rPr>
        <w:id w:val="-8851712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CFE67A" w14:textId="77777777" w:rsidR="00254983" w:rsidRDefault="00254983">
          <w:pPr>
            <w:pStyle w:val="TOCHeading"/>
          </w:pPr>
          <w:r>
            <w:t>Contents</w:t>
          </w:r>
        </w:p>
        <w:p w14:paraId="53601D4E" w14:textId="016E0830" w:rsidR="00331C93" w:rsidRDefault="0025498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3610555" w:history="1">
            <w:r w:rsidR="00331C93" w:rsidRPr="00E522C7">
              <w:rPr>
                <w:rStyle w:val="Hyperlink"/>
                <w:noProof/>
              </w:rPr>
              <w:t>Ant Tracking - Documentation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_Toc33610555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2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2951181F" w14:textId="3EC5A2C5" w:rsidR="00331C93" w:rsidRDefault="002C06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6" w:history="1">
            <w:r w:rsidR="00331C93" w:rsidRPr="00E522C7">
              <w:rPr>
                <w:rStyle w:val="Hyperlink"/>
                <w:noProof/>
              </w:rPr>
              <w:t>GUI Usage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_Toc33610556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3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27172E7C" w14:textId="55B33CB2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7" w:history="1">
            <w:r w:rsidR="00331C93" w:rsidRPr="00E522C7">
              <w:rPr>
                <w:rStyle w:val="Hyperlink"/>
                <w:noProof/>
              </w:rPr>
              <w:t>Settings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_Toc33610557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3F5F20FD" w14:textId="0276F7F4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8" w:history="1">
            <w:r w:rsidR="00331C93" w:rsidRPr="00E522C7">
              <w:rPr>
                <w:rStyle w:val="Hyperlink"/>
                <w:noProof/>
              </w:rPr>
              <w:t>Display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_Toc33610558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3F8170DD" w14:textId="1FD5F5A4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59" w:history="1">
            <w:r w:rsidR="00331C93" w:rsidRPr="00E522C7">
              <w:rPr>
                <w:rStyle w:val="Hyperlink"/>
                <w:noProof/>
              </w:rPr>
              <w:t>Process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_Toc33610559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3D397CA" w14:textId="55EC94B4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0" w:history="1">
            <w:r w:rsidR="00331C93" w:rsidRPr="00E522C7">
              <w:rPr>
                <w:rStyle w:val="Hyperlink"/>
                <w:noProof/>
              </w:rPr>
              <w:t>Export Stats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_Toc33610560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5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4773017D" w14:textId="3B893BCA" w:rsidR="00331C93" w:rsidRDefault="002C06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1" w:history="1">
            <w:r w:rsidR="00331C93" w:rsidRPr="00E522C7">
              <w:rPr>
                <w:rStyle w:val="Hyperlink"/>
                <w:noProof/>
              </w:rPr>
              <w:t>Settings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_Toc33610561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220D01D6" w14:textId="6A83EB98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2" w:history="1">
            <w:r w:rsidR="00331C93" w:rsidRPr="00E522C7">
              <w:rPr>
                <w:rStyle w:val="Hyperlink"/>
                <w:noProof/>
              </w:rPr>
              <w:t>Clip Limit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_Toc33610562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80C3805" w14:textId="303B30D4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3" w:history="1">
            <w:r w:rsidR="00331C93" w:rsidRPr="00E522C7">
              <w:rPr>
                <w:rStyle w:val="Hyperlink"/>
                <w:noProof/>
              </w:rPr>
              <w:t>Grid Size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_Toc33610563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37CE0A62" w14:textId="268E8348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4" w:history="1">
            <w:r w:rsidR="00331C93" w:rsidRPr="00E522C7">
              <w:rPr>
                <w:rStyle w:val="Hyperlink"/>
                <w:noProof/>
              </w:rPr>
              <w:t>Blur Size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_Toc33610564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76712106" w14:textId="55E55DEB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5" w:history="1">
            <w:r w:rsidR="00331C93" w:rsidRPr="00E522C7">
              <w:rPr>
                <w:rStyle w:val="Hyperlink"/>
                <w:noProof/>
              </w:rPr>
              <w:t>Threshold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_Toc33610565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D0CD1B2" w14:textId="652E8583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6" w:history="1">
            <w:r w:rsidR="00331C93" w:rsidRPr="00E522C7">
              <w:rPr>
                <w:rStyle w:val="Hyperlink"/>
                <w:noProof/>
              </w:rPr>
              <w:t>Block Size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_Toc33610566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1FD596DF" w14:textId="567F16C3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7" w:history="1">
            <w:r w:rsidR="00331C93" w:rsidRPr="00E522C7">
              <w:rPr>
                <w:rStyle w:val="Hyperlink"/>
                <w:noProof/>
              </w:rPr>
              <w:t>Min Area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_Toc33610567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009B091" w14:textId="1AF6868C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8" w:history="1">
            <w:r w:rsidR="00331C93" w:rsidRPr="00E522C7">
              <w:rPr>
                <w:rStyle w:val="Hyperlink"/>
                <w:noProof/>
              </w:rPr>
              <w:t>Max Area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_Toc33610568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6EC7966C" w14:textId="20F9227B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69" w:history="1">
            <w:r w:rsidR="00331C93" w:rsidRPr="00E522C7">
              <w:rPr>
                <w:rStyle w:val="Hyperlink"/>
                <w:noProof/>
              </w:rPr>
              <w:t>Reset Settings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_Toc33610569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6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79E28EB6" w14:textId="79E9F74F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70" w:history="1">
            <w:r w:rsidR="00331C93" w:rsidRPr="00E522C7">
              <w:rPr>
                <w:rStyle w:val="Hyperlink"/>
                <w:noProof/>
              </w:rPr>
              <w:t>Crop Image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_Toc33610570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7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0389E876" w14:textId="6DF0E652" w:rsidR="00331C93" w:rsidRDefault="002C068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71" w:history="1">
            <w:r w:rsidR="00331C93" w:rsidRPr="00E522C7">
              <w:rPr>
                <w:rStyle w:val="Hyperlink"/>
                <w:noProof/>
              </w:rPr>
              <w:t>Select ROI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_Toc33610571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8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5CA7B295" w14:textId="6514C1D0" w:rsidR="00331C93" w:rsidRDefault="002C068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33610572" w:history="1">
            <w:r w:rsidR="00331C93" w:rsidRPr="00E522C7">
              <w:rPr>
                <w:rStyle w:val="Hyperlink"/>
                <w:noProof/>
              </w:rPr>
              <w:t>Process</w:t>
            </w:r>
            <w:r w:rsidR="00331C93">
              <w:rPr>
                <w:noProof/>
                <w:webHidden/>
              </w:rPr>
              <w:tab/>
            </w:r>
            <w:r w:rsidR="00331C93">
              <w:rPr>
                <w:noProof/>
                <w:webHidden/>
              </w:rPr>
              <w:fldChar w:fldCharType="begin"/>
            </w:r>
            <w:r w:rsidR="00331C93">
              <w:rPr>
                <w:noProof/>
                <w:webHidden/>
              </w:rPr>
              <w:instrText xml:space="preserve"> PAGEREF _Toc33610572 \h </w:instrText>
            </w:r>
            <w:r w:rsidR="00331C93">
              <w:rPr>
                <w:noProof/>
                <w:webHidden/>
              </w:rPr>
            </w:r>
            <w:r w:rsidR="00331C93">
              <w:rPr>
                <w:noProof/>
                <w:webHidden/>
              </w:rPr>
              <w:fldChar w:fldCharType="separate"/>
            </w:r>
            <w:r w:rsidR="00331C93">
              <w:rPr>
                <w:noProof/>
                <w:webHidden/>
              </w:rPr>
              <w:t>10</w:t>
            </w:r>
            <w:r w:rsidR="00331C93">
              <w:rPr>
                <w:noProof/>
                <w:webHidden/>
              </w:rPr>
              <w:fldChar w:fldCharType="end"/>
            </w:r>
          </w:hyperlink>
        </w:p>
        <w:p w14:paraId="581BFE66" w14:textId="332FFF41" w:rsidR="00254983" w:rsidRDefault="00254983">
          <w:r>
            <w:rPr>
              <w:b/>
              <w:bCs/>
              <w:noProof/>
            </w:rPr>
            <w:fldChar w:fldCharType="end"/>
          </w:r>
        </w:p>
      </w:sdtContent>
    </w:sdt>
    <w:p w14:paraId="44FB872A" w14:textId="77777777" w:rsidR="003B0A5F" w:rsidRPr="00CA5715" w:rsidRDefault="003B0A5F" w:rsidP="00B43E5A">
      <w:pPr>
        <w:rPr>
          <w:rFonts w:cs="Segoe UI"/>
          <w:szCs w:val="21"/>
        </w:rPr>
      </w:pPr>
    </w:p>
    <w:p w14:paraId="619F04DB" w14:textId="77777777" w:rsidR="00884650" w:rsidRDefault="003B0A5F" w:rsidP="00884650">
      <w:pPr>
        <w:pStyle w:val="Heading1"/>
      </w:pPr>
      <w:r>
        <w:br w:type="page"/>
      </w:r>
      <w:bookmarkStart w:id="0" w:name="_Toc33610555"/>
      <w:r w:rsidR="00884650">
        <w:lastRenderedPageBreak/>
        <w:t>Ant Tracking - Documentation</w:t>
      </w:r>
      <w:bookmarkEnd w:id="0"/>
    </w:p>
    <w:p w14:paraId="2C8A3C52" w14:textId="77777777" w:rsidR="00884650" w:rsidRDefault="00884650" w:rsidP="00884650"/>
    <w:p w14:paraId="4E38EBCE" w14:textId="77777777" w:rsidR="00884650" w:rsidRDefault="00884650" w:rsidP="00884650">
      <w:pPr>
        <w:rPr>
          <w:rFonts w:cs="Segoe UI"/>
          <w:color w:val="172B4D"/>
          <w:szCs w:val="21"/>
          <w:shd w:val="clear" w:color="auto" w:fill="FFFFFF"/>
        </w:rPr>
      </w:pPr>
      <w:r>
        <w:rPr>
          <w:rFonts w:cs="Segoe UI"/>
          <w:color w:val="172B4D"/>
          <w:szCs w:val="21"/>
          <w:shd w:val="clear" w:color="auto" w:fill="FFFFFF"/>
        </w:rPr>
        <w:t xml:space="preserve">This software is for the automated tracking of ants, to </w:t>
      </w:r>
      <w:proofErr w:type="gramStart"/>
      <w:r>
        <w:rPr>
          <w:rFonts w:cs="Segoe UI"/>
          <w:color w:val="172B4D"/>
          <w:szCs w:val="21"/>
          <w:shd w:val="clear" w:color="auto" w:fill="FFFFFF"/>
        </w:rPr>
        <w:t>be used</w:t>
      </w:r>
      <w:proofErr w:type="gramEnd"/>
      <w:r>
        <w:rPr>
          <w:rFonts w:cs="Segoe UI"/>
          <w:color w:val="172B4D"/>
          <w:szCs w:val="21"/>
          <w:shd w:val="clear" w:color="auto" w:fill="FFFFFF"/>
        </w:rPr>
        <w:t xml:space="preserve"> by researchers and students.  This software is open-source and </w:t>
      </w:r>
      <w:proofErr w:type="gramStart"/>
      <w:r>
        <w:rPr>
          <w:rFonts w:cs="Segoe UI"/>
          <w:color w:val="172B4D"/>
          <w:szCs w:val="21"/>
          <w:shd w:val="clear" w:color="auto" w:fill="FFFFFF"/>
        </w:rPr>
        <w:t>can be found</w:t>
      </w:r>
      <w:proofErr w:type="gramEnd"/>
      <w:r>
        <w:rPr>
          <w:rFonts w:cs="Segoe UI"/>
          <w:color w:val="172B4D"/>
          <w:szCs w:val="21"/>
          <w:shd w:val="clear" w:color="auto" w:fill="FFFFFF"/>
        </w:rPr>
        <w:t xml:space="preserve"> on </w:t>
      </w:r>
      <w:proofErr w:type="spellStart"/>
      <w:r>
        <w:rPr>
          <w:rFonts w:cs="Segoe UI"/>
          <w:color w:val="172B4D"/>
          <w:szCs w:val="21"/>
          <w:shd w:val="clear" w:color="auto" w:fill="FFFFFF"/>
        </w:rPr>
        <w:t>github</w:t>
      </w:r>
      <w:proofErr w:type="spellEnd"/>
      <w:r>
        <w:rPr>
          <w:rFonts w:cs="Segoe UI"/>
          <w:color w:val="172B4D"/>
          <w:szCs w:val="21"/>
          <w:shd w:val="clear" w:color="auto" w:fill="FFFFFF"/>
        </w:rPr>
        <w:t xml:space="preserve"> for download. I t has been designed to be modular and usable with other projects and allowing </w:t>
      </w:r>
      <w:proofErr w:type="gramStart"/>
      <w:r>
        <w:rPr>
          <w:rFonts w:cs="Segoe UI"/>
          <w:color w:val="172B4D"/>
          <w:szCs w:val="21"/>
          <w:shd w:val="clear" w:color="auto" w:fill="FFFFFF"/>
        </w:rPr>
        <w:t>for new</w:t>
      </w:r>
      <w:proofErr w:type="gramEnd"/>
      <w:r>
        <w:rPr>
          <w:rFonts w:cs="Segoe UI"/>
          <w:color w:val="172B4D"/>
          <w:szCs w:val="21"/>
          <w:shd w:val="clear" w:color="auto" w:fill="FFFFFF"/>
        </w:rPr>
        <w:t xml:space="preserve"> code to be added easily to the project.</w:t>
      </w:r>
    </w:p>
    <w:p w14:paraId="78BB2BC1" w14:textId="77777777" w:rsidR="00884650" w:rsidRDefault="00884650" w:rsidP="00884650">
      <w:pPr>
        <w:rPr>
          <w:rFonts w:cs="Segoe UI"/>
          <w:szCs w:val="21"/>
        </w:rPr>
      </w:pPr>
      <w:r>
        <w:rPr>
          <w:rFonts w:cs="Segoe UI"/>
          <w:color w:val="172B4D"/>
          <w:szCs w:val="21"/>
          <w:shd w:val="clear" w:color="auto" w:fill="FFFFFF"/>
        </w:rPr>
        <w:t>This software can read AVI and MP4 vi</w:t>
      </w:r>
      <w:r w:rsidRPr="00CA5715">
        <w:rPr>
          <w:rFonts w:cs="Segoe UI"/>
          <w:color w:val="172B4D"/>
          <w:szCs w:val="21"/>
          <w:shd w:val="clear" w:color="auto" w:fill="FFFFFF"/>
        </w:rPr>
        <w:t>deo formats. This document</w:t>
      </w:r>
      <w:r w:rsidRPr="00CA5715">
        <w:rPr>
          <w:rFonts w:cs="Segoe UI"/>
          <w:szCs w:val="21"/>
        </w:rPr>
        <w:t xml:space="preserve"> will provide documentation and usage of the software. </w:t>
      </w:r>
    </w:p>
    <w:p w14:paraId="007D369F" w14:textId="102E0C81" w:rsidR="00884650" w:rsidRDefault="00884650">
      <w:r>
        <w:br w:type="page"/>
      </w:r>
    </w:p>
    <w:p w14:paraId="51A27CEA" w14:textId="77777777" w:rsidR="003B0A5F" w:rsidRDefault="003B0A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EA51580" w14:textId="2B2A1651" w:rsidR="00B43E5A" w:rsidRDefault="00A263DD" w:rsidP="00B43E5A">
      <w:pPr>
        <w:pStyle w:val="Heading1"/>
      </w:pPr>
      <w:bookmarkStart w:id="1" w:name="_Toc33610556"/>
      <w:r>
        <w:t>GUI Usage</w:t>
      </w:r>
      <w:bookmarkEnd w:id="1"/>
    </w:p>
    <w:p w14:paraId="0EE39F6D" w14:textId="1915D966" w:rsidR="00F123AD" w:rsidRPr="004C3F38" w:rsidRDefault="0068527A" w:rsidP="00F123AD">
      <w:pPr>
        <w:rPr>
          <w:rFonts w:cs="Segoe UI"/>
          <w:szCs w:val="21"/>
        </w:rPr>
      </w:pPr>
      <w:r>
        <w:br/>
      </w:r>
      <w:r>
        <w:rPr>
          <w:rFonts w:cs="Segoe UI"/>
          <w:szCs w:val="21"/>
        </w:rPr>
        <w:t xml:space="preserve">This program allows users to load a single </w:t>
      </w:r>
      <w:r w:rsidR="004C3F38">
        <w:rPr>
          <w:rFonts w:cs="Segoe UI"/>
          <w:szCs w:val="21"/>
        </w:rPr>
        <w:t xml:space="preserve">to load a single video to track ants. </w:t>
      </w:r>
      <w:r>
        <w:rPr>
          <w:rFonts w:cs="Segoe UI"/>
          <w:szCs w:val="21"/>
        </w:rPr>
        <w:t xml:space="preserve"> </w:t>
      </w:r>
      <w:r w:rsidR="00F123AD">
        <w:t xml:space="preserve">To begin, press file </w:t>
      </w:r>
      <w:r w:rsidR="004C3F38">
        <w:t xml:space="preserve">and load video. This will prompt the user to select a video to track. </w:t>
      </w:r>
    </w:p>
    <w:p w14:paraId="24C74726" w14:textId="6C3F680F" w:rsidR="00F123AD" w:rsidRDefault="003205E7" w:rsidP="005D4D65">
      <w:r>
        <w:rPr>
          <w:noProof/>
          <w:lang w:eastAsia="en-GB"/>
        </w:rPr>
        <w:lastRenderedPageBreak/>
        <w:drawing>
          <wp:inline distT="0" distB="0" distL="0" distR="0" wp14:anchorId="3283E4EC" wp14:editId="0659FE07">
            <wp:extent cx="5731510" cy="37680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787EF26" wp14:editId="4A63A560">
            <wp:extent cx="5731510" cy="37680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F5A" w14:textId="3ACF1BCC" w:rsidR="004C3F38" w:rsidRDefault="004C3F38" w:rsidP="004C3F38">
      <w:r>
        <w:t xml:space="preserve">Once a video has been the video will appear within the Graphical Interface. </w:t>
      </w:r>
    </w:p>
    <w:p w14:paraId="366A328F" w14:textId="3D657B83" w:rsidR="004C3F38" w:rsidRPr="004C3F38" w:rsidRDefault="003205E7" w:rsidP="005D4D65">
      <w:r>
        <w:rPr>
          <w:noProof/>
          <w:lang w:eastAsia="en-GB"/>
        </w:rPr>
        <w:lastRenderedPageBreak/>
        <w:drawing>
          <wp:inline distT="0" distB="0" distL="0" distR="0" wp14:anchorId="79401838" wp14:editId="67232FBA">
            <wp:extent cx="5731510" cy="37680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523A" w14:textId="76D0B905" w:rsidR="00F123AD" w:rsidRDefault="004C3F38" w:rsidP="00F123AD">
      <w:r>
        <w:t xml:space="preserve">The interface has </w:t>
      </w:r>
      <w:proofErr w:type="gramStart"/>
      <w:r w:rsidR="003205E7">
        <w:t>3</w:t>
      </w:r>
      <w:proofErr w:type="gramEnd"/>
      <w:r w:rsidR="003205E7">
        <w:t xml:space="preserve"> </w:t>
      </w:r>
      <w:r>
        <w:t>buttons:</w:t>
      </w:r>
    </w:p>
    <w:p w14:paraId="29BC313F" w14:textId="6C05A5A7" w:rsidR="00F123AD" w:rsidRDefault="004C3F38" w:rsidP="00F123AD">
      <w:pPr>
        <w:pStyle w:val="Heading3"/>
      </w:pPr>
      <w:bookmarkStart w:id="2" w:name="_Toc33610557"/>
      <w:r>
        <w:t>Settings</w:t>
      </w:r>
      <w:bookmarkEnd w:id="2"/>
    </w:p>
    <w:p w14:paraId="33B9FDE0" w14:textId="6B650709" w:rsidR="00F123AD" w:rsidRPr="00F123AD" w:rsidRDefault="004C3F38" w:rsidP="00F123AD">
      <w:r>
        <w:t xml:space="preserve">This will open a new window and allow the user to select settings to </w:t>
      </w:r>
      <w:proofErr w:type="gramStart"/>
      <w:r>
        <w:t>be used</w:t>
      </w:r>
      <w:proofErr w:type="gramEnd"/>
      <w:r>
        <w:t xml:space="preserve"> for tracking the ant. Good settings have been set as default, but it needs the user to select regions of interest on where to track the </w:t>
      </w:r>
      <w:proofErr w:type="gramStart"/>
      <w:r>
        <w:t>ants from.</w:t>
      </w:r>
      <w:proofErr w:type="gramEnd"/>
      <w:r>
        <w:t xml:space="preserve"> </w:t>
      </w:r>
    </w:p>
    <w:p w14:paraId="014D58DD" w14:textId="5F9613DD" w:rsidR="00F123AD" w:rsidRDefault="004C3F38" w:rsidP="004C3F38">
      <w:pPr>
        <w:pStyle w:val="Heading3"/>
      </w:pPr>
      <w:bookmarkStart w:id="3" w:name="_Toc33610558"/>
      <w:r>
        <w:t>Display</w:t>
      </w:r>
      <w:bookmarkEnd w:id="3"/>
    </w:p>
    <w:p w14:paraId="0F56CBA3" w14:textId="5DEFC052" w:rsidR="00F123AD" w:rsidRDefault="004C3F38" w:rsidP="00F123AD">
      <w:r>
        <w:t xml:space="preserve">When a region of interest </w:t>
      </w:r>
      <w:proofErr w:type="gramStart"/>
      <w:r>
        <w:t>has been selected</w:t>
      </w:r>
      <w:proofErr w:type="gramEnd"/>
      <w:r>
        <w:t xml:space="preserve">, this will allow the user to watch the video being processed in real time within the viewer. </w:t>
      </w:r>
      <w:bookmarkStart w:id="4" w:name="_GoBack"/>
      <w:bookmarkEnd w:id="4"/>
    </w:p>
    <w:p w14:paraId="3EA89251" w14:textId="436EB97B" w:rsidR="00254983" w:rsidRDefault="004C3F38" w:rsidP="00254983">
      <w:pPr>
        <w:pStyle w:val="Heading3"/>
      </w:pPr>
      <w:bookmarkStart w:id="5" w:name="_Toc33610560"/>
      <w:r>
        <w:t>Export Stats</w:t>
      </w:r>
      <w:bookmarkEnd w:id="5"/>
    </w:p>
    <w:p w14:paraId="64021354" w14:textId="30598ABD" w:rsidR="00254983" w:rsidRDefault="00254983" w:rsidP="00254983">
      <w:r>
        <w:t xml:space="preserve">This allows you to </w:t>
      </w:r>
      <w:r w:rsidR="004C3F38">
        <w:t xml:space="preserve">export any stats of the tracked </w:t>
      </w:r>
      <w:proofErr w:type="gramStart"/>
      <w:r w:rsidR="004C3F38">
        <w:t>ants, that</w:t>
      </w:r>
      <w:proofErr w:type="gramEnd"/>
      <w:r w:rsidR="004C3F38">
        <w:t xml:space="preserve"> have been processed from the video. </w:t>
      </w:r>
      <w:r>
        <w:t xml:space="preserve"> </w:t>
      </w:r>
    </w:p>
    <w:p w14:paraId="375EB13A" w14:textId="5A79A002" w:rsidR="00554630" w:rsidRDefault="004C3F38" w:rsidP="00554630">
      <w:pPr>
        <w:pStyle w:val="Heading2"/>
      </w:pPr>
      <w:bookmarkStart w:id="6" w:name="_Toc33610561"/>
      <w:r>
        <w:lastRenderedPageBreak/>
        <w:t>Settings</w:t>
      </w:r>
      <w:bookmarkEnd w:id="6"/>
    </w:p>
    <w:p w14:paraId="13D5AAB8" w14:textId="125CBB6E" w:rsidR="00554630" w:rsidRDefault="002C068D" w:rsidP="00B52EF3">
      <w:pPr>
        <w:jc w:val="both"/>
      </w:pPr>
      <w:r>
        <w:rPr>
          <w:noProof/>
          <w:lang w:eastAsia="en-GB"/>
        </w:rPr>
        <w:drawing>
          <wp:inline distT="0" distB="0" distL="0" distR="0" wp14:anchorId="0A8F1899" wp14:editId="5569995A">
            <wp:extent cx="5731510" cy="3362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1C6">
        <w:t xml:space="preserve">This allows you to change settings within the software to detect </w:t>
      </w:r>
      <w:r w:rsidR="004C3F38">
        <w:t>ants</w:t>
      </w:r>
      <w:r w:rsidR="009670B4">
        <w:t xml:space="preserve"> in </w:t>
      </w:r>
      <w:r w:rsidR="004C3F38">
        <w:t>the</w:t>
      </w:r>
      <w:r w:rsidR="003721C6">
        <w:t xml:space="preserve"> image. It will only detect </w:t>
      </w:r>
      <w:r w:rsidR="004C3F38">
        <w:t xml:space="preserve">potential ants, but allow you to change settings to </w:t>
      </w:r>
      <w:r w:rsidR="001644F5">
        <w:t xml:space="preserve">better select the ants and remove false positives. </w:t>
      </w:r>
    </w:p>
    <w:p w14:paraId="024DDDD8" w14:textId="6A5D4A82" w:rsidR="00B46385" w:rsidRDefault="00B46385" w:rsidP="00B46385">
      <w:pPr>
        <w:pStyle w:val="Heading2"/>
      </w:pPr>
      <w:r>
        <w:t>Ant Settings</w:t>
      </w:r>
    </w:p>
    <w:p w14:paraId="4E12D6D5" w14:textId="18C763CF" w:rsidR="00B722A9" w:rsidRDefault="001644F5" w:rsidP="00F70B58">
      <w:pPr>
        <w:pStyle w:val="Heading3"/>
      </w:pPr>
      <w:bookmarkStart w:id="7" w:name="_Toc33610564"/>
      <w:r>
        <w:t>Blur Size</w:t>
      </w:r>
      <w:bookmarkEnd w:id="7"/>
    </w:p>
    <w:p w14:paraId="43C8780E" w14:textId="2CFBBE52" w:rsidR="00F70B58" w:rsidRPr="00F70B58" w:rsidRDefault="007B5842" w:rsidP="00F70B58">
      <w:r>
        <w:t xml:space="preserve">This </w:t>
      </w:r>
      <w:r w:rsidR="001261C5">
        <w:t xml:space="preserve">slider sets the amount that the image </w:t>
      </w:r>
      <w:proofErr w:type="gramStart"/>
      <w:r w:rsidR="001261C5">
        <w:t>is blurred</w:t>
      </w:r>
      <w:proofErr w:type="gramEnd"/>
      <w:r w:rsidR="001261C5">
        <w:t xml:space="preserve"> by. This eliminates false positive detections, but too high a blur and it </w:t>
      </w:r>
      <w:proofErr w:type="gramStart"/>
      <w:r w:rsidR="001261C5">
        <w:t>won’t</w:t>
      </w:r>
      <w:proofErr w:type="gramEnd"/>
      <w:r w:rsidR="001261C5">
        <w:t xml:space="preserve"> detect the ants. </w:t>
      </w:r>
      <w:r>
        <w:t xml:space="preserve"> </w:t>
      </w:r>
    </w:p>
    <w:p w14:paraId="7CB28048" w14:textId="1763B898" w:rsidR="00B722A9" w:rsidRDefault="001644F5" w:rsidP="00F70B58">
      <w:pPr>
        <w:pStyle w:val="Heading3"/>
      </w:pPr>
      <w:bookmarkStart w:id="8" w:name="_Toc33610565"/>
      <w:r>
        <w:t>Threshold</w:t>
      </w:r>
      <w:bookmarkEnd w:id="8"/>
    </w:p>
    <w:p w14:paraId="66F04A22" w14:textId="537CA65F" w:rsidR="00F70B58" w:rsidRPr="00F70B58" w:rsidRDefault="007B5842" w:rsidP="00F70B58">
      <w:r>
        <w:t xml:space="preserve">This sets the threshold, for creating the mask to be able to segment the ants from the image. </w:t>
      </w:r>
    </w:p>
    <w:p w14:paraId="2B58DD7C" w14:textId="74FBDFEE" w:rsidR="00B722A9" w:rsidRDefault="001644F5" w:rsidP="00F70B58">
      <w:pPr>
        <w:pStyle w:val="Heading3"/>
      </w:pPr>
      <w:bookmarkStart w:id="9" w:name="_Toc33610566"/>
      <w:r>
        <w:t>Block Size</w:t>
      </w:r>
      <w:bookmarkEnd w:id="9"/>
    </w:p>
    <w:p w14:paraId="22E59ECA" w14:textId="23F8B97D" w:rsidR="00F70B58" w:rsidRDefault="001261C5" w:rsidP="007B5842">
      <w:r>
        <w:rPr>
          <w:shd w:val="clear" w:color="auto" w:fill="FFFFFF"/>
        </w:rPr>
        <w:t xml:space="preserve">This sets the size of the area, that is used to calculate </w:t>
      </w:r>
      <w:proofErr w:type="gramStart"/>
      <w:r>
        <w:rPr>
          <w:shd w:val="clear" w:color="auto" w:fill="FFFFFF"/>
        </w:rPr>
        <w:t>the a</w:t>
      </w:r>
      <w:proofErr w:type="gramEnd"/>
      <w:r>
        <w:rPr>
          <w:shd w:val="clear" w:color="auto" w:fill="FFFFFF"/>
        </w:rPr>
        <w:t xml:space="preserve"> threshold value. A too low or large </w:t>
      </w:r>
      <w:proofErr w:type="gramStart"/>
      <w:r>
        <w:rPr>
          <w:shd w:val="clear" w:color="auto" w:fill="FFFFFF"/>
        </w:rPr>
        <w:t>size,</w:t>
      </w:r>
      <w:proofErr w:type="gramEnd"/>
      <w:r>
        <w:rPr>
          <w:shd w:val="clear" w:color="auto" w:fill="FFFFFF"/>
        </w:rPr>
        <w:t xml:space="preserve"> may increase false positives. </w:t>
      </w:r>
    </w:p>
    <w:p w14:paraId="2DC19375" w14:textId="3B79A012" w:rsidR="00F70B58" w:rsidRDefault="001644F5" w:rsidP="00F70B58">
      <w:pPr>
        <w:pStyle w:val="Heading3"/>
      </w:pPr>
      <w:bookmarkStart w:id="10" w:name="_Toc33610567"/>
      <w:r>
        <w:t>Min Area</w:t>
      </w:r>
      <w:bookmarkEnd w:id="10"/>
    </w:p>
    <w:p w14:paraId="58B688CB" w14:textId="6F1CE770" w:rsidR="001644F5" w:rsidRDefault="001644F5" w:rsidP="001644F5">
      <w:r>
        <w:t xml:space="preserve">This determines the minimum area of the bounding box that </w:t>
      </w:r>
      <w:proofErr w:type="gramStart"/>
      <w:r>
        <w:t>is tracked</w:t>
      </w:r>
      <w:proofErr w:type="gramEnd"/>
      <w:r>
        <w:t xml:space="preserve">. </w:t>
      </w:r>
    </w:p>
    <w:p w14:paraId="7B69A42E" w14:textId="504CD665" w:rsidR="000524FE" w:rsidRDefault="001644F5" w:rsidP="000524FE">
      <w:pPr>
        <w:pStyle w:val="Heading3"/>
      </w:pPr>
      <w:bookmarkStart w:id="11" w:name="_Toc33610568"/>
      <w:r>
        <w:t>Max Area</w:t>
      </w:r>
      <w:bookmarkEnd w:id="11"/>
    </w:p>
    <w:p w14:paraId="1ECC76F8" w14:textId="6A8EA661" w:rsidR="000524FE" w:rsidRDefault="001644F5" w:rsidP="000524FE">
      <w:r>
        <w:t xml:space="preserve">This determines the maximum area of the bounding box that </w:t>
      </w:r>
      <w:proofErr w:type="gramStart"/>
      <w:r>
        <w:t>is tracked</w:t>
      </w:r>
      <w:proofErr w:type="gramEnd"/>
      <w:r>
        <w:t xml:space="preserve">. </w:t>
      </w:r>
    </w:p>
    <w:p w14:paraId="7D91D0B2" w14:textId="5518916F" w:rsidR="007B5842" w:rsidRDefault="007B5842" w:rsidP="007B5842">
      <w:pPr>
        <w:pStyle w:val="Heading3"/>
      </w:pPr>
      <w:bookmarkStart w:id="12" w:name="_Toc33610569"/>
      <w:r>
        <w:t>Reset Settings</w:t>
      </w:r>
      <w:bookmarkEnd w:id="12"/>
    </w:p>
    <w:p w14:paraId="2A902A10" w14:textId="6A3FF46A" w:rsidR="007B5842" w:rsidRDefault="007B5842" w:rsidP="007B5842">
      <w:r>
        <w:t xml:space="preserve">This will reset the settings to the default settings. </w:t>
      </w:r>
    </w:p>
    <w:p w14:paraId="329086C9" w14:textId="4645AC41" w:rsidR="00B46385" w:rsidRDefault="00B46385" w:rsidP="00B46385">
      <w:pPr>
        <w:pStyle w:val="Heading2"/>
      </w:pPr>
      <w:r>
        <w:t>Leaf Settings</w:t>
      </w:r>
    </w:p>
    <w:p w14:paraId="55FA01D0" w14:textId="77777777" w:rsidR="00B46385" w:rsidRDefault="00B46385" w:rsidP="00B46385">
      <w:pPr>
        <w:pStyle w:val="Heading3"/>
      </w:pPr>
      <w:r>
        <w:t>Min Area</w:t>
      </w:r>
    </w:p>
    <w:p w14:paraId="73247E92" w14:textId="77777777" w:rsidR="00B46385" w:rsidRDefault="00B46385" w:rsidP="00B46385">
      <w:r>
        <w:t xml:space="preserve">This determines the minimum area of the bounding box that </w:t>
      </w:r>
      <w:proofErr w:type="gramStart"/>
      <w:r>
        <w:t>is tracked</w:t>
      </w:r>
      <w:proofErr w:type="gramEnd"/>
      <w:r>
        <w:t xml:space="preserve">. </w:t>
      </w:r>
    </w:p>
    <w:p w14:paraId="5A18AA76" w14:textId="77777777" w:rsidR="00B46385" w:rsidRDefault="00B46385" w:rsidP="00B46385">
      <w:pPr>
        <w:pStyle w:val="Heading3"/>
      </w:pPr>
      <w:r>
        <w:t>Max Area</w:t>
      </w:r>
    </w:p>
    <w:p w14:paraId="79BB71AE" w14:textId="05C93C77" w:rsidR="002F00B5" w:rsidRDefault="00B46385">
      <w:r>
        <w:t xml:space="preserve">This determines the maximum area of the bounding box that </w:t>
      </w:r>
      <w:proofErr w:type="gramStart"/>
      <w:r>
        <w:t>is tracked</w:t>
      </w:r>
      <w:proofErr w:type="gramEnd"/>
      <w:r>
        <w:t xml:space="preserve">. </w:t>
      </w:r>
      <w:r w:rsidR="002F00B5">
        <w:br w:type="page"/>
      </w:r>
    </w:p>
    <w:p w14:paraId="0B296F4A" w14:textId="3552C960" w:rsidR="002F00B5" w:rsidRDefault="008B5E17" w:rsidP="002F00B5">
      <w:pPr>
        <w:pStyle w:val="Heading3"/>
      </w:pPr>
      <w:r>
        <w:lastRenderedPageBreak/>
        <w:t>Selecting Corners</w:t>
      </w:r>
    </w:p>
    <w:p w14:paraId="0CA04E86" w14:textId="35FC5099" w:rsidR="002F00B5" w:rsidRDefault="008B5E17" w:rsidP="002F00B5">
      <w:r>
        <w:rPr>
          <w:noProof/>
          <w:lang w:eastAsia="en-GB"/>
        </w:rPr>
        <w:drawing>
          <wp:inline distT="0" distB="0" distL="0" distR="0" wp14:anchorId="2BACD2C7" wp14:editId="7BA878FD">
            <wp:extent cx="5731510" cy="3451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6199" w14:textId="27B80512" w:rsidR="002F00B5" w:rsidRDefault="002F00B5" w:rsidP="002F00B5">
      <w:r>
        <w:t xml:space="preserve">This window allows the user to select the </w:t>
      </w:r>
      <w:r w:rsidR="008B5E17">
        <w:t xml:space="preserve">corners of the box. This will crop the image to only being the box corners. </w:t>
      </w:r>
      <w:r>
        <w:t>This helps to speed up processing tim</w:t>
      </w:r>
      <w:r w:rsidR="008B5E17">
        <w:t xml:space="preserve">e, and remove false positives. This will also calibrate the image, so it is then possible to calculate a measurement per </w:t>
      </w:r>
      <w:proofErr w:type="gramStart"/>
      <w:r w:rsidR="008B5E17">
        <w:t>pixel, that</w:t>
      </w:r>
      <w:proofErr w:type="gramEnd"/>
      <w:r w:rsidR="008B5E17">
        <w:t xml:space="preserve"> can be used to deduce the distance the ant has moved within the scene. </w:t>
      </w:r>
    </w:p>
    <w:p w14:paraId="59A7585B" w14:textId="4264857A" w:rsidR="008B5E17" w:rsidRDefault="008B5E17" w:rsidP="002F00B5">
      <w:r>
        <w:t xml:space="preserve">You can select the corners by left clicking on the </w:t>
      </w:r>
      <w:proofErr w:type="gramStart"/>
      <w:r>
        <w:t>corners,</w:t>
      </w:r>
      <w:proofErr w:type="gramEnd"/>
      <w:r>
        <w:t xml:space="preserve"> and the lines and circle will be drawn as you select more corners. By right clicking, it will remove the last chosen corners. </w:t>
      </w:r>
    </w:p>
    <w:p w14:paraId="243E7815" w14:textId="77777777" w:rsidR="008B5E17" w:rsidRDefault="008B5E17" w:rsidP="008B5E17">
      <w:r>
        <w:t xml:space="preserve">When they have selected this, it will update on the settings window. </w:t>
      </w:r>
    </w:p>
    <w:p w14:paraId="256163CD" w14:textId="77777777" w:rsidR="008B5E17" w:rsidRDefault="008B5E17" w:rsidP="002F00B5"/>
    <w:p w14:paraId="55EB718B" w14:textId="0A3B0CA4" w:rsidR="008B5E17" w:rsidRDefault="002C068D" w:rsidP="002F00B5">
      <w:r>
        <w:rPr>
          <w:noProof/>
          <w:lang w:eastAsia="en-GB"/>
        </w:rPr>
        <w:lastRenderedPageBreak/>
        <w:drawing>
          <wp:inline distT="0" distB="0" distL="0" distR="0" wp14:anchorId="166092F3" wp14:editId="2062A042">
            <wp:extent cx="5731510" cy="33623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FCE9" w14:textId="311E5E6B" w:rsidR="002A249F" w:rsidRDefault="002A249F" w:rsidP="002F00B5"/>
    <w:p w14:paraId="192EE415" w14:textId="3FAD9845" w:rsidR="00E257AD" w:rsidRDefault="00E257AD">
      <w:r>
        <w:br w:type="page"/>
      </w:r>
    </w:p>
    <w:p w14:paraId="0E7392F0" w14:textId="412070DA" w:rsidR="001B7384" w:rsidRDefault="00E257AD" w:rsidP="001B7384">
      <w:r>
        <w:lastRenderedPageBreak/>
        <w:t>Export Stats</w:t>
      </w:r>
    </w:p>
    <w:p w14:paraId="14962800" w14:textId="49630E78" w:rsidR="00E257AD" w:rsidRDefault="00E257AD" w:rsidP="001B7384">
      <w:r>
        <w:t xml:space="preserve">Data exported from this program, includes the ants/leaf ID, x and y coordinates as the ants cross the box floor. It also contains the total distance covered by the ant and its speed. </w:t>
      </w:r>
    </w:p>
    <w:p w14:paraId="782EE7AF" w14:textId="1AAE58D3" w:rsidR="0017531A" w:rsidRDefault="0017531A" w:rsidP="001B7384">
      <w:r>
        <w:t xml:space="preserve">The file is exported as a pandas csv file in a pickle format. This is so that a csv file is not needed for each individual ant, and allows </w:t>
      </w:r>
      <w:proofErr w:type="gramStart"/>
      <w:r>
        <w:t>for the</w:t>
      </w:r>
      <w:proofErr w:type="gramEnd"/>
      <w:r>
        <w:t xml:space="preserve"> arrays to be read back in as normal for python. </w:t>
      </w:r>
    </w:p>
    <w:p w14:paraId="2D926182" w14:textId="0B577B08" w:rsidR="0017531A" w:rsidRDefault="0017531A" w:rsidP="001B7384">
      <w:r>
        <w:t xml:space="preserve">It </w:t>
      </w:r>
      <w:proofErr w:type="gramStart"/>
      <w:r>
        <w:t>can be read</w:t>
      </w:r>
      <w:proofErr w:type="gramEnd"/>
      <w:r>
        <w:t xml:space="preserve"> in </w:t>
      </w:r>
      <w:proofErr w:type="spellStart"/>
      <w:r>
        <w:t>RStudio</w:t>
      </w:r>
      <w:proofErr w:type="spellEnd"/>
      <w:r>
        <w:t xml:space="preserve"> as well. </w:t>
      </w:r>
    </w:p>
    <w:p w14:paraId="36179DA0" w14:textId="4AB61EEE" w:rsidR="0017531A" w:rsidRDefault="0017531A" w:rsidP="001B7384">
      <w:proofErr w:type="gramStart"/>
      <w:r>
        <w:t>First</w:t>
      </w:r>
      <w:proofErr w:type="gramEnd"/>
      <w:r>
        <w:t xml:space="preserve"> you must install the Reticulate library:</w:t>
      </w:r>
    </w:p>
    <w:p w14:paraId="35D210C5" w14:textId="47CD66DA" w:rsidR="0017531A" w:rsidRPr="0017531A" w:rsidRDefault="0017531A" w:rsidP="0017531A">
      <w:pPr>
        <w:rPr>
          <w:b/>
        </w:rPr>
      </w:pPr>
      <w:proofErr w:type="spellStart"/>
      <w:proofErr w:type="gramStart"/>
      <w:r w:rsidRPr="0017531A">
        <w:rPr>
          <w:b/>
        </w:rPr>
        <w:t>install.packages</w:t>
      </w:r>
      <w:proofErr w:type="spellEnd"/>
      <w:r w:rsidRPr="0017531A">
        <w:rPr>
          <w:b/>
        </w:rPr>
        <w:t>(</w:t>
      </w:r>
      <w:proofErr w:type="gramEnd"/>
      <w:r w:rsidRPr="0017531A">
        <w:rPr>
          <w:b/>
        </w:rPr>
        <w:t>'reticulate')</w:t>
      </w:r>
    </w:p>
    <w:p w14:paraId="2DEFA398" w14:textId="0E0BB56D" w:rsidR="0017531A" w:rsidRDefault="0017531A" w:rsidP="0017531A">
      <w:r>
        <w:t xml:space="preserve">As </w:t>
      </w:r>
      <w:proofErr w:type="gramStart"/>
      <w:r>
        <w:t>well</w:t>
      </w:r>
      <w:proofErr w:type="gramEnd"/>
      <w:r>
        <w:t xml:space="preserve"> as install pandas. If you are asked to install a mini </w:t>
      </w:r>
      <w:proofErr w:type="spellStart"/>
      <w:r>
        <w:t>conda</w:t>
      </w:r>
      <w:proofErr w:type="spellEnd"/>
      <w:r>
        <w:t xml:space="preserve"> environment, its encouraged to install that as well. </w:t>
      </w:r>
    </w:p>
    <w:p w14:paraId="0B791909" w14:textId="723BD383" w:rsidR="0017531A" w:rsidRPr="0017531A" w:rsidRDefault="0017531A" w:rsidP="0017531A">
      <w:pPr>
        <w:rPr>
          <w:b/>
        </w:rPr>
      </w:pPr>
      <w:proofErr w:type="spellStart"/>
      <w:r w:rsidRPr="0017531A">
        <w:rPr>
          <w:b/>
        </w:rPr>
        <w:t>py_</w:t>
      </w:r>
      <w:proofErr w:type="gramStart"/>
      <w:r w:rsidRPr="0017531A">
        <w:rPr>
          <w:b/>
        </w:rPr>
        <w:t>install</w:t>
      </w:r>
      <w:proofErr w:type="spellEnd"/>
      <w:r w:rsidRPr="0017531A">
        <w:rPr>
          <w:b/>
        </w:rPr>
        <w:t>(</w:t>
      </w:r>
      <w:proofErr w:type="gramEnd"/>
      <w:r w:rsidRPr="0017531A">
        <w:rPr>
          <w:b/>
        </w:rPr>
        <w:t>"pandas")</w:t>
      </w:r>
    </w:p>
    <w:p w14:paraId="3C962CC9" w14:textId="602C47B2" w:rsidR="0017531A" w:rsidRDefault="0017531A" w:rsidP="0017531A">
      <w:r>
        <w:t xml:space="preserve">To read the pickle file in </w:t>
      </w:r>
      <w:proofErr w:type="spellStart"/>
      <w:r>
        <w:t>Rstudio</w:t>
      </w:r>
      <w:proofErr w:type="spellEnd"/>
      <w:r>
        <w:t xml:space="preserve"> you need to point </w:t>
      </w:r>
      <w:r w:rsidR="00653049">
        <w:t>towards</w:t>
      </w:r>
      <w:r>
        <w:t xml:space="preserve"> the pickle_reader.py that comes with this code. </w:t>
      </w:r>
    </w:p>
    <w:p w14:paraId="1FB9F238" w14:textId="77777777" w:rsidR="0017531A" w:rsidRPr="0017531A" w:rsidRDefault="0017531A" w:rsidP="0017531A">
      <w:pPr>
        <w:rPr>
          <w:b/>
        </w:rPr>
      </w:pPr>
      <w:proofErr w:type="gramStart"/>
      <w:r w:rsidRPr="0017531A">
        <w:rPr>
          <w:b/>
        </w:rPr>
        <w:t>require(</w:t>
      </w:r>
      <w:proofErr w:type="gramEnd"/>
      <w:r w:rsidRPr="0017531A">
        <w:rPr>
          <w:b/>
        </w:rPr>
        <w:t>"reticulate")</w:t>
      </w:r>
    </w:p>
    <w:p w14:paraId="7C55A3C1" w14:textId="3B8E19B9" w:rsidR="0017531A" w:rsidRDefault="0017531A" w:rsidP="0017531A">
      <w:pPr>
        <w:rPr>
          <w:b/>
        </w:rPr>
      </w:pPr>
      <w:proofErr w:type="spellStart"/>
      <w:r w:rsidRPr="0017531A">
        <w:rPr>
          <w:b/>
        </w:rPr>
        <w:t>source_</w:t>
      </w:r>
      <w:proofErr w:type="gramStart"/>
      <w:r w:rsidRPr="0017531A">
        <w:rPr>
          <w:b/>
        </w:rPr>
        <w:t>python</w:t>
      </w:r>
      <w:proofErr w:type="spellEnd"/>
      <w:r w:rsidRPr="0017531A">
        <w:rPr>
          <w:b/>
        </w:rPr>
        <w:t>(</w:t>
      </w:r>
      <w:proofErr w:type="gramEnd"/>
      <w:r w:rsidRPr="0017531A">
        <w:rPr>
          <w:b/>
        </w:rPr>
        <w:t>"read_pickle.py")</w:t>
      </w:r>
    </w:p>
    <w:p w14:paraId="0EBA4CB9" w14:textId="5363E677" w:rsidR="00CF058C" w:rsidRDefault="0017531A" w:rsidP="0017531A">
      <w:pPr>
        <w:rPr>
          <w:b/>
        </w:rPr>
      </w:pPr>
      <w:proofErr w:type="spellStart"/>
      <w:r>
        <w:rPr>
          <w:b/>
        </w:rPr>
        <w:t>pickle_data</w:t>
      </w:r>
      <w:proofErr w:type="spellEnd"/>
      <w:r w:rsidRPr="0017531A">
        <w:rPr>
          <w:b/>
        </w:rPr>
        <w:t xml:space="preserve"> &lt;- </w:t>
      </w:r>
      <w:proofErr w:type="spellStart"/>
      <w:r w:rsidRPr="0017531A">
        <w:rPr>
          <w:b/>
        </w:rPr>
        <w:t>read_pickle_</w:t>
      </w:r>
      <w:proofErr w:type="gramStart"/>
      <w:r w:rsidRPr="0017531A">
        <w:rPr>
          <w:b/>
        </w:rPr>
        <w:t>file</w:t>
      </w:r>
      <w:proofErr w:type="spellEnd"/>
      <w:r w:rsidRPr="0017531A">
        <w:rPr>
          <w:b/>
        </w:rPr>
        <w:t>(</w:t>
      </w:r>
      <w:proofErr w:type="gramEnd"/>
      <w:r w:rsidRPr="0017531A">
        <w:rPr>
          <w:b/>
        </w:rPr>
        <w:t>"</w:t>
      </w:r>
      <w:proofErr w:type="spellStart"/>
      <w:r w:rsidRPr="0017531A">
        <w:rPr>
          <w:b/>
        </w:rPr>
        <w:t>your_file.pickle</w:t>
      </w:r>
      <w:proofErr w:type="spellEnd"/>
      <w:r w:rsidRPr="0017531A">
        <w:rPr>
          <w:b/>
        </w:rPr>
        <w:t>")</w:t>
      </w:r>
    </w:p>
    <w:p w14:paraId="49005F12" w14:textId="56038B05" w:rsidR="00CF058C" w:rsidRPr="00CF058C" w:rsidRDefault="00CF058C" w:rsidP="0017531A">
      <w:r w:rsidRPr="00CF058C">
        <w:t xml:space="preserve">The data is now loaded into </w:t>
      </w:r>
      <w:proofErr w:type="spellStart"/>
      <w:r w:rsidRPr="00CF058C">
        <w:t>RStudio</w:t>
      </w:r>
      <w:proofErr w:type="spellEnd"/>
      <w:r w:rsidRPr="00CF058C">
        <w:t xml:space="preserve"> for you. </w:t>
      </w:r>
    </w:p>
    <w:p w14:paraId="4C80F678" w14:textId="4BFFF7CB" w:rsidR="0017531A" w:rsidRPr="001B7384" w:rsidRDefault="0017531A" w:rsidP="0017531A"/>
    <w:sectPr w:rsidR="0017531A" w:rsidRPr="001B7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F63EDC"/>
    <w:multiLevelType w:val="hybridMultilevel"/>
    <w:tmpl w:val="60283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C769B1"/>
    <w:multiLevelType w:val="hybridMultilevel"/>
    <w:tmpl w:val="CF9E78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E5A"/>
    <w:rsid w:val="000354D6"/>
    <w:rsid w:val="000524FE"/>
    <w:rsid w:val="00097AB7"/>
    <w:rsid w:val="00105749"/>
    <w:rsid w:val="001261C5"/>
    <w:rsid w:val="001644F5"/>
    <w:rsid w:val="0017531A"/>
    <w:rsid w:val="001B2010"/>
    <w:rsid w:val="001B7384"/>
    <w:rsid w:val="00223062"/>
    <w:rsid w:val="0024459B"/>
    <w:rsid w:val="00251B63"/>
    <w:rsid w:val="00254983"/>
    <w:rsid w:val="002950BC"/>
    <w:rsid w:val="002A249F"/>
    <w:rsid w:val="002C068D"/>
    <w:rsid w:val="002F00B5"/>
    <w:rsid w:val="00301526"/>
    <w:rsid w:val="003205E7"/>
    <w:rsid w:val="00331C93"/>
    <w:rsid w:val="003721C6"/>
    <w:rsid w:val="003909A0"/>
    <w:rsid w:val="00394239"/>
    <w:rsid w:val="003B0A5F"/>
    <w:rsid w:val="003F15B9"/>
    <w:rsid w:val="004448EA"/>
    <w:rsid w:val="004A7A3D"/>
    <w:rsid w:val="004C3F38"/>
    <w:rsid w:val="00554630"/>
    <w:rsid w:val="005D4D65"/>
    <w:rsid w:val="005F2053"/>
    <w:rsid w:val="005F5695"/>
    <w:rsid w:val="00650359"/>
    <w:rsid w:val="00653049"/>
    <w:rsid w:val="0068527A"/>
    <w:rsid w:val="006C4627"/>
    <w:rsid w:val="006D21A5"/>
    <w:rsid w:val="006E286F"/>
    <w:rsid w:val="0071305D"/>
    <w:rsid w:val="007B5842"/>
    <w:rsid w:val="007F718D"/>
    <w:rsid w:val="00802ED8"/>
    <w:rsid w:val="008164D8"/>
    <w:rsid w:val="00884650"/>
    <w:rsid w:val="008B3951"/>
    <w:rsid w:val="008B5E17"/>
    <w:rsid w:val="008B6507"/>
    <w:rsid w:val="0095119C"/>
    <w:rsid w:val="009670B4"/>
    <w:rsid w:val="009F0737"/>
    <w:rsid w:val="00A0629E"/>
    <w:rsid w:val="00A24601"/>
    <w:rsid w:val="00A263DD"/>
    <w:rsid w:val="00A80F5A"/>
    <w:rsid w:val="00A91CB0"/>
    <w:rsid w:val="00AE0D90"/>
    <w:rsid w:val="00B331B2"/>
    <w:rsid w:val="00B43E5A"/>
    <w:rsid w:val="00B460F9"/>
    <w:rsid w:val="00B46385"/>
    <w:rsid w:val="00B52EF3"/>
    <w:rsid w:val="00B722A9"/>
    <w:rsid w:val="00B87355"/>
    <w:rsid w:val="00C74255"/>
    <w:rsid w:val="00C75FDA"/>
    <w:rsid w:val="00C865CB"/>
    <w:rsid w:val="00CA5715"/>
    <w:rsid w:val="00CF058C"/>
    <w:rsid w:val="00DB6640"/>
    <w:rsid w:val="00DF6792"/>
    <w:rsid w:val="00E23692"/>
    <w:rsid w:val="00E257AD"/>
    <w:rsid w:val="00E27EF1"/>
    <w:rsid w:val="00E86F0A"/>
    <w:rsid w:val="00EA22BB"/>
    <w:rsid w:val="00EC6138"/>
    <w:rsid w:val="00F123AD"/>
    <w:rsid w:val="00F12D95"/>
    <w:rsid w:val="00F25836"/>
    <w:rsid w:val="00F54E13"/>
    <w:rsid w:val="00F63008"/>
    <w:rsid w:val="00F67941"/>
    <w:rsid w:val="00F70B58"/>
    <w:rsid w:val="00F9519A"/>
    <w:rsid w:val="00FA1450"/>
    <w:rsid w:val="00FE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F60E0"/>
  <w15:chartTrackingRefBased/>
  <w15:docId w15:val="{C87AE471-36E2-42ED-975F-0AD5B4FF6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98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E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3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3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E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3E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A571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B0A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0A5F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685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852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123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23A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2549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498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9423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503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3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359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3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359"/>
    <w:rPr>
      <w:rFonts w:ascii="Segoe UI" w:hAnsi="Segoe U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359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359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53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531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175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9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35717-F2B7-424B-AB48-0F538CCA9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MMU</Company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Gillespie</dc:creator>
  <cp:keywords/>
  <dc:description/>
  <cp:lastModifiedBy>David Gillespie</cp:lastModifiedBy>
  <cp:revision>26</cp:revision>
  <dcterms:created xsi:type="dcterms:W3CDTF">2020-02-26T11:16:00Z</dcterms:created>
  <dcterms:modified xsi:type="dcterms:W3CDTF">2020-04-17T14:36:00Z</dcterms:modified>
</cp:coreProperties>
</file>