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C329" w14:textId="24FBA869" w:rsidR="00461407" w:rsidRPr="00FF0464" w:rsidRDefault="00891E96" w:rsidP="00891E96">
      <w:pPr>
        <w:jc w:val="center"/>
        <w:rPr>
          <w:b/>
          <w:bCs/>
          <w:u w:val="single"/>
        </w:rPr>
      </w:pPr>
      <w:r w:rsidRPr="00FF0464">
        <w:rPr>
          <w:b/>
          <w:bCs/>
          <w:u w:val="single"/>
        </w:rPr>
        <w:t>CADENA DE VALOR</w:t>
      </w:r>
    </w:p>
    <w:p w14:paraId="65787E36" w14:textId="77777777" w:rsidR="00FF0464" w:rsidRPr="00891E96" w:rsidRDefault="00FF0464" w:rsidP="00891E96">
      <w:pPr>
        <w:jc w:val="center"/>
        <w:rPr>
          <w:b/>
          <w:bCs/>
        </w:rPr>
      </w:pPr>
    </w:p>
    <w:tbl>
      <w:tblPr>
        <w:tblW w:w="14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50"/>
        <w:gridCol w:w="1865"/>
        <w:gridCol w:w="2674"/>
        <w:gridCol w:w="1997"/>
        <w:gridCol w:w="1349"/>
        <w:gridCol w:w="2085"/>
        <w:gridCol w:w="1635"/>
      </w:tblGrid>
      <w:tr w:rsidR="00461407" w:rsidRPr="00461407" w14:paraId="35D85B4A" w14:textId="77777777" w:rsidTr="00FF0464">
        <w:trPr>
          <w:trHeight w:val="825"/>
        </w:trPr>
        <w:tc>
          <w:tcPr>
            <w:tcW w:w="10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noWrap/>
            <w:vAlign w:val="bottom"/>
            <w:hideMark/>
          </w:tcPr>
          <w:p w14:paraId="1CC55B60" w14:textId="77777777" w:rsidR="00461407" w:rsidRDefault="00461407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BCF">
              <w:rPr>
                <w:rFonts w:ascii="Calibri" w:eastAsia="Times New Roman" w:hAnsi="Calibri" w:cs="Calibri"/>
                <w:color w:val="000000"/>
                <w:highlight w:val="yellow"/>
                <w:lang w:eastAsia="es-CL"/>
              </w:rPr>
              <w:t>Infraestructura</w:t>
            </w:r>
          </w:p>
          <w:p w14:paraId="28F9E3A3" w14:textId="6D285DF9" w:rsidR="00891E96" w:rsidRDefault="00CF6358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115B3">
              <w:t xml:space="preserve">La planificación y seguimiento se realiza mediante GitHub </w:t>
            </w:r>
            <w:proofErr w:type="spellStart"/>
            <w:r w:rsidRPr="000115B3">
              <w:t>Projects</w:t>
            </w:r>
            <w:proofErr w:type="spellEnd"/>
            <w:r w:rsidRPr="000115B3">
              <w:t>. Se documenta el avance técnico y funcional del proyecto.</w:t>
            </w:r>
          </w:p>
          <w:p w14:paraId="7F56F0CC" w14:textId="4560AC95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28C9AE51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28C320BC" w14:textId="5A4F22E0" w:rsidR="00891E96" w:rsidRPr="00461407" w:rsidRDefault="00891E96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85" w:type="dxa"/>
            <w:vMerge w:val="restart"/>
            <w:tcBorders>
              <w:top w:val="nil"/>
              <w:left w:val="single" w:sz="12" w:space="0" w:color="auto"/>
              <w:bottom w:val="nil"/>
              <w:right w:val="nil"/>
              <w:tl2br w:val="single" w:sz="12" w:space="0" w:color="auto"/>
            </w:tcBorders>
            <w:noWrap/>
            <w:vAlign w:val="bottom"/>
            <w:hideMark/>
          </w:tcPr>
          <w:p w14:paraId="037A3272" w14:textId="77777777" w:rsidR="006E0BCF" w:rsidRDefault="006E0BCF" w:rsidP="00FF0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  <w:p w14:paraId="206C47ED" w14:textId="77777777" w:rsidR="006E0BCF" w:rsidRDefault="006E0BCF" w:rsidP="00FF0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  <w:p w14:paraId="0339BED4" w14:textId="77777777" w:rsidR="006E0BCF" w:rsidRDefault="006E0BCF" w:rsidP="00FF0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  <w:p w14:paraId="02095E8D" w14:textId="77777777" w:rsidR="006E0BCF" w:rsidRDefault="006E0BCF" w:rsidP="00FF0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  <w:p w14:paraId="2311C68A" w14:textId="77777777" w:rsidR="006E0BCF" w:rsidRDefault="006E0BCF" w:rsidP="00FF0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  <w:p w14:paraId="4DB89ABD" w14:textId="3E152565" w:rsidR="006E0BCF" w:rsidRDefault="006E0BCF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BCF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es-CL"/>
              </w:rPr>
              <w:t>Valor</w:t>
            </w:r>
          </w:p>
          <w:p w14:paraId="40A51B25" w14:textId="77777777" w:rsidR="006E0BCF" w:rsidRDefault="006E0BCF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</w:p>
          <w:p w14:paraId="60CB828B" w14:textId="7BFA55C0" w:rsidR="00FF0464" w:rsidRPr="006E0BCF" w:rsidRDefault="00D62CE2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6E0BC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 xml:space="preserve">La ventaja competitiva de </w:t>
            </w:r>
            <w:proofErr w:type="spellStart"/>
            <w:r w:rsidRPr="006E0BC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GestPass</w:t>
            </w:r>
            <w:proofErr w:type="spellEnd"/>
            <w:r w:rsidRPr="006E0BC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 xml:space="preserve"> reside en ofrecer una solución de alta seguridad y usabilidad para usuarios no técnicos, impulsada por una arquitectura de eficiencia en costos.</w:t>
            </w:r>
            <w:r w:rsidRPr="006E0BC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Esta ventaja se logra mediante la implementación de robustos mecanismos de seguridad como el </w:t>
            </w:r>
            <w:r w:rsidRPr="006E0BC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 xml:space="preserve">cifrado con </w:t>
            </w:r>
            <w:proofErr w:type="spellStart"/>
            <w:r w:rsidRPr="006E0BC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bcrypt</w:t>
            </w:r>
            <w:proofErr w:type="spellEnd"/>
            <w:r w:rsidRPr="006E0BC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 xml:space="preserve"> y la autenticación mediante JWT y </w:t>
            </w:r>
            <w:proofErr w:type="spellStart"/>
            <w:r w:rsidRPr="006E0BC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NextAuth</w:t>
            </w:r>
            <w:proofErr w:type="spellEnd"/>
            <w:r w:rsidRPr="006E0BC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(Desarrollo Tecnológico y Operaciones)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BFBD0" w14:textId="77777777" w:rsidR="00461407" w:rsidRPr="00461407" w:rsidRDefault="00461407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61407" w:rsidRPr="00461407" w14:paraId="71F9C8B3" w14:textId="77777777" w:rsidTr="00FF0464">
        <w:trPr>
          <w:trHeight w:val="825"/>
        </w:trPr>
        <w:tc>
          <w:tcPr>
            <w:tcW w:w="10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noWrap/>
            <w:vAlign w:val="bottom"/>
            <w:hideMark/>
          </w:tcPr>
          <w:p w14:paraId="033EEFAC" w14:textId="77777777" w:rsidR="00461407" w:rsidRDefault="00461407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BCF">
              <w:rPr>
                <w:rFonts w:ascii="Calibri" w:eastAsia="Times New Roman" w:hAnsi="Calibri" w:cs="Calibri"/>
                <w:color w:val="000000"/>
                <w:highlight w:val="yellow"/>
                <w:lang w:eastAsia="es-CL"/>
              </w:rPr>
              <w:t>Gestión de R.R.H.H.</w:t>
            </w:r>
          </w:p>
          <w:p w14:paraId="000D016B" w14:textId="475B3DA2" w:rsidR="00891E96" w:rsidRDefault="00A5302F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115B3">
              <w:t>Al ser un proyecto individual, el desarrollador organiza sus tiempos dedicando 1 hora cada 2 días en etapa de producción.</w:t>
            </w:r>
          </w:p>
          <w:p w14:paraId="62A31640" w14:textId="25997935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0BCBA592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833021F" w14:textId="207D4000" w:rsidR="00891E96" w:rsidRPr="00461407" w:rsidRDefault="00891E96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85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67E529BD" w14:textId="77777777" w:rsidR="00461407" w:rsidRPr="00461407" w:rsidRDefault="00461407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CA4C3" w14:textId="77777777" w:rsidR="00461407" w:rsidRDefault="00461407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5D7F26A1" w14:textId="76C3D409" w:rsidR="00FF0464" w:rsidRPr="00461407" w:rsidRDefault="00FF0464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61407" w:rsidRPr="00461407" w14:paraId="50C54629" w14:textId="77777777" w:rsidTr="00FF0464">
        <w:trPr>
          <w:trHeight w:val="825"/>
        </w:trPr>
        <w:tc>
          <w:tcPr>
            <w:tcW w:w="10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noWrap/>
            <w:vAlign w:val="bottom"/>
            <w:hideMark/>
          </w:tcPr>
          <w:p w14:paraId="1C6231A1" w14:textId="77777777" w:rsidR="00461407" w:rsidRDefault="00461407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BCF">
              <w:rPr>
                <w:rFonts w:ascii="Calibri" w:eastAsia="Times New Roman" w:hAnsi="Calibri" w:cs="Calibri"/>
                <w:color w:val="000000"/>
                <w:highlight w:val="yellow"/>
                <w:lang w:eastAsia="es-CL"/>
              </w:rPr>
              <w:t>Desarrollo Tecnológico</w:t>
            </w:r>
          </w:p>
          <w:p w14:paraId="4489B498" w14:textId="6CCB16C7" w:rsidR="00891E96" w:rsidRDefault="00917F39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B62B3E">
              <w:t xml:space="preserve">Se implementa </w:t>
            </w:r>
            <w:proofErr w:type="spellStart"/>
            <w:r w:rsidRPr="00B62B3E">
              <w:t>modularización</w:t>
            </w:r>
            <w:proofErr w:type="spellEnd"/>
            <w:r w:rsidRPr="00B62B3E">
              <w:t xml:space="preserve">, cifrado con </w:t>
            </w:r>
            <w:proofErr w:type="spellStart"/>
            <w:r w:rsidRPr="00B62B3E">
              <w:t>bcrypt</w:t>
            </w:r>
            <w:proofErr w:type="spellEnd"/>
            <w:r w:rsidRPr="00B62B3E">
              <w:t xml:space="preserve">, autenticación con JWT y </w:t>
            </w:r>
            <w:proofErr w:type="spellStart"/>
            <w:r w:rsidRPr="00B62B3E">
              <w:t>NextAuth</w:t>
            </w:r>
            <w:proofErr w:type="spellEnd"/>
            <w:r w:rsidRPr="00B62B3E">
              <w:t>, y se contempla agregar agentes de ayuda en</w:t>
            </w:r>
            <w:r w:rsidR="002A57B7">
              <w:t xml:space="preserve"> </w:t>
            </w:r>
            <w:r w:rsidR="002A57B7" w:rsidRPr="00B62B3E">
              <w:t>futuras iteraciones. Se promueve la mejora continua.</w:t>
            </w:r>
          </w:p>
          <w:p w14:paraId="5229AA6C" w14:textId="237BD44B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608BF9AA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16956F8B" w14:textId="7E169CC9" w:rsidR="00891E96" w:rsidRPr="00461407" w:rsidRDefault="00891E96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85" w:type="dxa"/>
            <w:vMerge w:val="restart"/>
            <w:tcBorders>
              <w:top w:val="nil"/>
              <w:left w:val="single" w:sz="12" w:space="0" w:color="auto"/>
              <w:bottom w:val="nil"/>
              <w:right w:val="nil"/>
              <w:tr2bl w:val="single" w:sz="12" w:space="0" w:color="auto"/>
            </w:tcBorders>
            <w:noWrap/>
            <w:vAlign w:val="bottom"/>
            <w:hideMark/>
          </w:tcPr>
          <w:p w14:paraId="7DE4EC5A" w14:textId="77777777" w:rsidR="00461407" w:rsidRPr="00461407" w:rsidRDefault="00461407" w:rsidP="006E0B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461407"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  <w:t> 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C3620" w14:textId="77777777" w:rsidR="00461407" w:rsidRPr="00461407" w:rsidRDefault="00461407" w:rsidP="004614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461407" w:rsidRPr="00461407" w14:paraId="30838D23" w14:textId="77777777" w:rsidTr="00FF0464">
        <w:trPr>
          <w:trHeight w:val="825"/>
        </w:trPr>
        <w:tc>
          <w:tcPr>
            <w:tcW w:w="10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noWrap/>
            <w:vAlign w:val="bottom"/>
            <w:hideMark/>
          </w:tcPr>
          <w:p w14:paraId="06872686" w14:textId="74F5E657" w:rsidR="00461407" w:rsidRDefault="00461407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BCF">
              <w:rPr>
                <w:rFonts w:ascii="Calibri" w:eastAsia="Times New Roman" w:hAnsi="Calibri" w:cs="Calibri"/>
                <w:color w:val="000000"/>
                <w:highlight w:val="yellow"/>
                <w:lang w:eastAsia="es-CL"/>
              </w:rPr>
              <w:t>Aprovisionamiento</w:t>
            </w:r>
          </w:p>
          <w:p w14:paraId="189293EA" w14:textId="54B6A20D" w:rsidR="00FF0464" w:rsidRDefault="00C25118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B62B3E">
              <w:t xml:space="preserve">Se utilizan servicios gratuitos como </w:t>
            </w:r>
            <w:proofErr w:type="spellStart"/>
            <w:r w:rsidRPr="00B62B3E">
              <w:t>Vercel</w:t>
            </w:r>
            <w:proofErr w:type="spellEnd"/>
            <w:r w:rsidRPr="00B62B3E">
              <w:t xml:space="preserve">, MongoDB Atlas, </w:t>
            </w:r>
            <w:proofErr w:type="spellStart"/>
            <w:r w:rsidRPr="00B62B3E">
              <w:t>Cloudflare</w:t>
            </w:r>
            <w:proofErr w:type="spellEnd"/>
            <w:r w:rsidRPr="00B62B3E">
              <w:t xml:space="preserve"> y </w:t>
            </w:r>
            <w:proofErr w:type="spellStart"/>
            <w:r w:rsidRPr="00B62B3E">
              <w:t>Resend</w:t>
            </w:r>
            <w:proofErr w:type="spellEnd"/>
            <w:r w:rsidRPr="00B62B3E">
              <w:t xml:space="preserve">. Se considera que </w:t>
            </w:r>
            <w:proofErr w:type="spellStart"/>
            <w:r w:rsidRPr="00B62B3E">
              <w:t>Cloudflare</w:t>
            </w:r>
            <w:proofErr w:type="spellEnd"/>
            <w:r w:rsidRPr="00B62B3E">
              <w:t xml:space="preserve"> y </w:t>
            </w:r>
            <w:proofErr w:type="spellStart"/>
            <w:r w:rsidRPr="00B62B3E">
              <w:t>Resend</w:t>
            </w:r>
            <w:proofErr w:type="spellEnd"/>
            <w:r w:rsidRPr="00B62B3E">
              <w:t xml:space="preserve"> podrían requerir actualización de plan si la demanda aumenta.</w:t>
            </w:r>
          </w:p>
          <w:p w14:paraId="4327EEF5" w14:textId="6E0709FD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1F1718B6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3B21793F" w14:textId="71E20282" w:rsidR="00891E96" w:rsidRPr="00461407" w:rsidRDefault="00891E96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85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0E354460" w14:textId="77777777" w:rsidR="00461407" w:rsidRPr="00461407" w:rsidRDefault="00461407" w:rsidP="004614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CCC3A" w14:textId="07A6800C" w:rsidR="00461407" w:rsidRPr="00461407" w:rsidRDefault="00461407" w:rsidP="004614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461407" w:rsidRPr="00461407" w14:paraId="63645E49" w14:textId="77777777" w:rsidTr="00FF0464">
        <w:trPr>
          <w:trHeight w:val="1845"/>
        </w:trPr>
        <w:tc>
          <w:tcPr>
            <w:tcW w:w="295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600DBEE" w14:textId="4A3151D3" w:rsidR="00891E96" w:rsidRDefault="00461407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  <w:r w:rsidRPr="006E0BCF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es-CL"/>
              </w:rPr>
              <w:lastRenderedPageBreak/>
              <w:t>Logística de Entrada</w:t>
            </w:r>
          </w:p>
          <w:p w14:paraId="7B7C36AA" w14:textId="77777777" w:rsidR="003203F8" w:rsidRPr="009672DB" w:rsidRDefault="003203F8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es-CL"/>
              </w:rPr>
            </w:pPr>
          </w:p>
          <w:p w14:paraId="64424382" w14:textId="762BFDC8" w:rsidR="00FF0464" w:rsidRDefault="00232217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582633">
              <w:t xml:space="preserve">El entorno se configura con </w:t>
            </w:r>
            <w:proofErr w:type="spellStart"/>
            <w:r w:rsidRPr="00582633">
              <w:t>Vercel</w:t>
            </w:r>
            <w:proofErr w:type="spellEnd"/>
            <w:r w:rsidRPr="00582633">
              <w:t xml:space="preserve"> para despliegue, </w:t>
            </w:r>
            <w:proofErr w:type="spellStart"/>
            <w:r w:rsidRPr="00582633">
              <w:t>Cloudflare</w:t>
            </w:r>
            <w:proofErr w:type="spellEnd"/>
            <w:r w:rsidRPr="00582633">
              <w:t xml:space="preserve"> para DNS, MongoDB Atlas como base de datos, y GitHub para control de versiones. No se requiere almacenamiento físico.</w:t>
            </w:r>
          </w:p>
          <w:p w14:paraId="657C1C3B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5F989E5D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0EB39652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1CA36CE" w14:textId="7D004713" w:rsidR="00FF0464" w:rsidRPr="00461407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5169E5D" w14:textId="1005A25D" w:rsidR="00891E96" w:rsidRDefault="00461407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BCF">
              <w:rPr>
                <w:rFonts w:ascii="Calibri" w:eastAsia="Times New Roman" w:hAnsi="Calibri" w:cs="Calibri"/>
                <w:color w:val="000000"/>
                <w:highlight w:val="yellow"/>
                <w:lang w:eastAsia="es-CL"/>
              </w:rPr>
              <w:t>Operaciones</w:t>
            </w:r>
          </w:p>
          <w:p w14:paraId="79817FEF" w14:textId="77777777" w:rsidR="003203F8" w:rsidRDefault="003203F8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52994DBA" w14:textId="14812CF5" w:rsidR="00FF0464" w:rsidRDefault="00947C5F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582633">
              <w:t xml:space="preserve">El entorno se configura con </w:t>
            </w:r>
            <w:proofErr w:type="spellStart"/>
            <w:r w:rsidRPr="00582633">
              <w:t>Vercel</w:t>
            </w:r>
            <w:proofErr w:type="spellEnd"/>
            <w:r w:rsidRPr="00582633">
              <w:t xml:space="preserve"> para despliegue, </w:t>
            </w:r>
            <w:proofErr w:type="spellStart"/>
            <w:r w:rsidRPr="00582633">
              <w:t>Cloudflare</w:t>
            </w:r>
            <w:proofErr w:type="spellEnd"/>
            <w:r w:rsidRPr="00582633">
              <w:t xml:space="preserve"> para DNS, MongoDB Atlas como base de datos, y GitHub para control de versiones. No se requiere almacenamiento físico.</w:t>
            </w:r>
          </w:p>
          <w:p w14:paraId="7E7A847D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664A0BDA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70400945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05A5546E" w14:textId="41B5A321" w:rsidR="00FF0464" w:rsidRPr="00461407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67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8364656" w14:textId="73E213A6" w:rsidR="00FF0464" w:rsidRDefault="00461407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BCF">
              <w:rPr>
                <w:rFonts w:ascii="Calibri" w:eastAsia="Times New Roman" w:hAnsi="Calibri" w:cs="Calibri"/>
                <w:color w:val="000000"/>
                <w:highlight w:val="yellow"/>
                <w:lang w:eastAsia="es-CL"/>
              </w:rPr>
              <w:t>Logística de Salida</w:t>
            </w:r>
          </w:p>
          <w:p w14:paraId="7556A5C5" w14:textId="77777777" w:rsidR="003203F8" w:rsidRDefault="003203F8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27AE50B" w14:textId="3FDFA007" w:rsidR="00FF0464" w:rsidRDefault="00925825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582633">
              <w:t xml:space="preserve">El entorno se configura con </w:t>
            </w:r>
            <w:proofErr w:type="spellStart"/>
            <w:r w:rsidRPr="00582633">
              <w:t>Vercel</w:t>
            </w:r>
            <w:proofErr w:type="spellEnd"/>
            <w:r w:rsidRPr="00582633">
              <w:t xml:space="preserve"> para despliegue, </w:t>
            </w:r>
            <w:proofErr w:type="spellStart"/>
            <w:r w:rsidRPr="00582633">
              <w:t>Cloudflare</w:t>
            </w:r>
            <w:proofErr w:type="spellEnd"/>
            <w:r w:rsidRPr="00582633">
              <w:t xml:space="preserve"> para DNS, MongoDB Atlas como base de datos, y GitHub para control de versiones. No se requiere almacenamiento físico.</w:t>
            </w:r>
          </w:p>
          <w:p w14:paraId="10B5D061" w14:textId="2A07CE5D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08849750" w14:textId="61AD7D26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57A717A2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32A4C067" w14:textId="77777777" w:rsidR="00891E96" w:rsidRPr="00461407" w:rsidRDefault="00891E96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9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AD117DD" w14:textId="2226CDAD" w:rsidR="00461407" w:rsidRDefault="00461407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BCF">
              <w:rPr>
                <w:rFonts w:ascii="Calibri" w:eastAsia="Times New Roman" w:hAnsi="Calibri" w:cs="Calibri"/>
                <w:color w:val="000000"/>
                <w:highlight w:val="yellow"/>
                <w:lang w:eastAsia="es-CL"/>
              </w:rPr>
              <w:t xml:space="preserve">MKT </w:t>
            </w:r>
            <w:r w:rsidR="00FF0464" w:rsidRPr="006E0BCF">
              <w:rPr>
                <w:rFonts w:ascii="Calibri" w:eastAsia="Times New Roman" w:hAnsi="Calibri" w:cs="Calibri"/>
                <w:color w:val="000000"/>
                <w:highlight w:val="yellow"/>
                <w:lang w:eastAsia="es-CL"/>
              </w:rPr>
              <w:t>y</w:t>
            </w:r>
            <w:r w:rsidRPr="006E0BCF">
              <w:rPr>
                <w:rFonts w:ascii="Calibri" w:eastAsia="Times New Roman" w:hAnsi="Calibri" w:cs="Calibri"/>
                <w:color w:val="000000"/>
                <w:highlight w:val="yellow"/>
                <w:lang w:eastAsia="es-CL"/>
              </w:rPr>
              <w:t xml:space="preserve"> </w:t>
            </w:r>
            <w:r w:rsidR="0092412C" w:rsidRPr="006E0BCF">
              <w:rPr>
                <w:rFonts w:ascii="Calibri" w:eastAsia="Times New Roman" w:hAnsi="Calibri" w:cs="Calibri"/>
                <w:color w:val="000000"/>
                <w:highlight w:val="yellow"/>
                <w:lang w:eastAsia="es-CL"/>
              </w:rPr>
              <w:t>V</w:t>
            </w:r>
            <w:r w:rsidRPr="006E0BCF">
              <w:rPr>
                <w:rFonts w:ascii="Calibri" w:eastAsia="Times New Roman" w:hAnsi="Calibri" w:cs="Calibri"/>
                <w:color w:val="000000"/>
                <w:highlight w:val="yellow"/>
                <w:lang w:eastAsia="es-CL"/>
              </w:rPr>
              <w:t>entas</w:t>
            </w:r>
          </w:p>
          <w:p w14:paraId="35DA397E" w14:textId="77777777" w:rsidR="003203F8" w:rsidRDefault="003203F8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095AA0C" w14:textId="01E51E5F" w:rsidR="00891E96" w:rsidRDefault="009672DB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115B3">
              <w:t>Se contempla difusión futura en redes sociales como Facebook e Instagram, además de optimización SEO para mejorar visibilidad. No es obligatorio en esta iteración, pero se considera estratégico.</w:t>
            </w:r>
          </w:p>
          <w:p w14:paraId="2837255F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5A294387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1D130E42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2744E792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7575EAFC" w14:textId="7F16C307" w:rsidR="00FF0464" w:rsidRPr="00461407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314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5CEF8707" w14:textId="77777777" w:rsidR="00461407" w:rsidRDefault="00461407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6E0BCF">
              <w:rPr>
                <w:rFonts w:ascii="Calibri" w:eastAsia="Times New Roman" w:hAnsi="Calibri" w:cs="Calibri"/>
                <w:color w:val="000000"/>
                <w:highlight w:val="yellow"/>
                <w:lang w:eastAsia="es-CL"/>
              </w:rPr>
              <w:t>Servicios</w:t>
            </w:r>
          </w:p>
          <w:p w14:paraId="6DF9B569" w14:textId="77777777" w:rsidR="003203F8" w:rsidRDefault="003203F8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15019DEB" w14:textId="77777777" w:rsidR="003203F8" w:rsidRDefault="00691AD3" w:rsidP="006E0BCF">
            <w:pPr>
              <w:spacing w:after="0" w:line="240" w:lineRule="auto"/>
              <w:jc w:val="both"/>
            </w:pPr>
            <w:r w:rsidRPr="000115B3">
              <w:t xml:space="preserve">El sistema </w:t>
            </w:r>
          </w:p>
          <w:p w14:paraId="259D3901" w14:textId="0FDC6454" w:rsidR="00891E96" w:rsidRDefault="00691AD3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0115B3">
              <w:t xml:space="preserve">incluye recuperación de contraseña vía </w:t>
            </w:r>
            <w:proofErr w:type="spellStart"/>
            <w:r w:rsidRPr="000115B3">
              <w:t>Resend</w:t>
            </w:r>
            <w:proofErr w:type="spellEnd"/>
            <w:r w:rsidRPr="000115B3">
              <w:t xml:space="preserve"> y una sección para reportar errores, cuyos mensajes llegan directamente al correo del desarrollador</w:t>
            </w:r>
          </w:p>
          <w:p w14:paraId="7F379EDA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16C243AA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6DD5B2F8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3C0E2CCF" w14:textId="77777777" w:rsidR="00FF0464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  <w:p w14:paraId="47C4AEE5" w14:textId="3A3FC8FC" w:rsidR="00FF0464" w:rsidRPr="00461407" w:rsidRDefault="00FF0464" w:rsidP="006E0BC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2085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5F767004" w14:textId="77777777" w:rsidR="00461407" w:rsidRPr="00461407" w:rsidRDefault="00461407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427B6" w14:textId="77777777" w:rsidR="00461407" w:rsidRPr="00461407" w:rsidRDefault="00461407" w:rsidP="004614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7F3EE6B3" w14:textId="77777777" w:rsidR="00461407" w:rsidRDefault="00461407"/>
    <w:sectPr w:rsidR="00461407" w:rsidSect="00461407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07"/>
    <w:rsid w:val="00182E8D"/>
    <w:rsid w:val="00232217"/>
    <w:rsid w:val="002A57B7"/>
    <w:rsid w:val="003203F8"/>
    <w:rsid w:val="003415D8"/>
    <w:rsid w:val="00461407"/>
    <w:rsid w:val="004B251E"/>
    <w:rsid w:val="00691AD3"/>
    <w:rsid w:val="006E0BCF"/>
    <w:rsid w:val="00762F1C"/>
    <w:rsid w:val="00891E96"/>
    <w:rsid w:val="00917F39"/>
    <w:rsid w:val="0092412C"/>
    <w:rsid w:val="00925825"/>
    <w:rsid w:val="00947C5F"/>
    <w:rsid w:val="009672DB"/>
    <w:rsid w:val="00A5302F"/>
    <w:rsid w:val="00AD140E"/>
    <w:rsid w:val="00C25118"/>
    <w:rsid w:val="00CF6358"/>
    <w:rsid w:val="00D62CE2"/>
    <w:rsid w:val="00DB6C09"/>
    <w:rsid w:val="00DF5C30"/>
    <w:rsid w:val="00FF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AA90B"/>
  <w15:chartTrackingRefBased/>
  <w15:docId w15:val="{F80355EC-FF90-4C32-9D65-024236709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61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7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310</Words>
  <Characters>1805</Characters>
  <Application>Microsoft Office Word</Application>
  <DocSecurity>0</DocSecurity>
  <Lines>150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FLORES FLORES</dc:creator>
  <cp:keywords/>
  <dc:description/>
  <cp:lastModifiedBy>MATIAS IGNACIO PEREZ NAUTO</cp:lastModifiedBy>
  <cp:revision>17</cp:revision>
  <cp:lastPrinted>2025-11-13T15:49:00Z</cp:lastPrinted>
  <dcterms:created xsi:type="dcterms:W3CDTF">2023-07-25T12:36:00Z</dcterms:created>
  <dcterms:modified xsi:type="dcterms:W3CDTF">2025-11-13T16:36:00Z</dcterms:modified>
</cp:coreProperties>
</file>