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7CE08" w14:textId="2C201CA5" w:rsidR="00CE1DB6" w:rsidRDefault="005E5366" w:rsidP="00E209E1">
      <w:pPr>
        <w:pStyle w:val="Title"/>
        <w:jc w:val="center"/>
      </w:pPr>
      <w:r>
        <w:t>MeTRICS</w:t>
      </w:r>
    </w:p>
    <w:p w14:paraId="289B3432" w14:textId="6A759B1F" w:rsidR="00E209E1" w:rsidRDefault="005B336E" w:rsidP="00CE1DB6">
      <w:pPr>
        <w:pStyle w:val="Subtitle"/>
        <w:jc w:val="center"/>
      </w:pPr>
      <w:r>
        <w:rPr>
          <w:noProof/>
        </w:rPr>
        <w:drawing>
          <wp:anchor distT="0" distB="0" distL="114300" distR="114300" simplePos="0" relativeHeight="251664384" behindDoc="0" locked="0" layoutInCell="1" allowOverlap="1" wp14:anchorId="62F7B2D7" wp14:editId="46B227C9">
            <wp:simplePos x="0" y="0"/>
            <wp:positionH relativeFrom="column">
              <wp:posOffset>2489200</wp:posOffset>
            </wp:positionH>
            <wp:positionV relativeFrom="paragraph">
              <wp:posOffset>191135</wp:posOffset>
            </wp:positionV>
            <wp:extent cx="731520" cy="635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EDX_logo -Favic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2888" cy="645741"/>
                    </a:xfrm>
                    <a:prstGeom prst="rect">
                      <a:avLst/>
                    </a:prstGeom>
                  </pic:spPr>
                </pic:pic>
              </a:graphicData>
            </a:graphic>
            <wp14:sizeRelH relativeFrom="margin">
              <wp14:pctWidth>0</wp14:pctWidth>
            </wp14:sizeRelH>
            <wp14:sizeRelV relativeFrom="margin">
              <wp14:pctHeight>0</wp14:pctHeight>
            </wp14:sizeRelV>
          </wp:anchor>
        </w:drawing>
      </w:r>
    </w:p>
    <w:p w14:paraId="279A1BC6" w14:textId="0B1661E1" w:rsidR="00E209E1" w:rsidRDefault="005B336E" w:rsidP="008C5238">
      <w:pPr>
        <w:pStyle w:val="Subtitle"/>
        <w:tabs>
          <w:tab w:val="left" w:pos="6528"/>
          <w:tab w:val="left" w:pos="7792"/>
        </w:tabs>
      </w:pPr>
      <w:r>
        <w:tab/>
      </w:r>
      <w:r w:rsidR="008C5238">
        <w:tab/>
      </w:r>
      <w:r w:rsidR="00572023">
        <w:br w:type="textWrapping" w:clear="all"/>
      </w:r>
    </w:p>
    <w:p w14:paraId="31585AFC" w14:textId="1CA623F1" w:rsidR="00CE1DB6" w:rsidRDefault="00C817B6" w:rsidP="00605AA0">
      <w:pPr>
        <w:pStyle w:val="Subtitle"/>
        <w:jc w:val="center"/>
      </w:pPr>
      <w:r>
        <w:t>Tier 2 Advance</w:t>
      </w:r>
    </w:p>
    <w:p w14:paraId="29604D91" w14:textId="3A92B2B6" w:rsidR="00C56DAB" w:rsidRDefault="00873709" w:rsidP="00C56DAB">
      <w:pPr>
        <w:pStyle w:val="Subtitle"/>
        <w:jc w:val="center"/>
      </w:pPr>
      <w:r>
        <w:t>ConceptBoard</w:t>
      </w:r>
    </w:p>
    <w:p w14:paraId="1767A310" w14:textId="542F0A40" w:rsidR="004D3204" w:rsidRPr="004D3204" w:rsidRDefault="004D3204" w:rsidP="004D3204">
      <w:pPr>
        <w:jc w:val="center"/>
        <w:rPr>
          <w:rStyle w:val="SubtleEmphasis"/>
          <w:lang w:eastAsia="en-US"/>
        </w:rPr>
      </w:pPr>
      <w:r>
        <w:rPr>
          <w:rStyle w:val="SubtleEmphasis"/>
        </w:rPr>
        <w:t>Created by Amardeep Singh Sidhu</w:t>
      </w:r>
    </w:p>
    <w:p w14:paraId="69CBED7C" w14:textId="77777777" w:rsidR="004D3204" w:rsidRPr="004D3204" w:rsidRDefault="004D3204" w:rsidP="004D3204">
      <w:pPr>
        <w:rPr>
          <w:lang w:eastAsia="en-US"/>
        </w:rPr>
      </w:pPr>
    </w:p>
    <w:p w14:paraId="7A89E8E0" w14:textId="5984B0BE" w:rsidR="002A449E" w:rsidRDefault="00627549" w:rsidP="00627549">
      <w:pPr>
        <w:tabs>
          <w:tab w:val="left" w:pos="7260"/>
        </w:tabs>
      </w:pPr>
      <w:r>
        <w:tab/>
      </w:r>
    </w:p>
    <w:p w14:paraId="08D55AA2" w14:textId="02DDB176" w:rsidR="0012236E" w:rsidRDefault="0012236E" w:rsidP="002A449E"/>
    <w:p w14:paraId="0DEDBC02" w14:textId="74525EC9" w:rsidR="0012236E" w:rsidRDefault="0012236E" w:rsidP="002A449E"/>
    <w:p w14:paraId="47B331A9" w14:textId="77777777" w:rsidR="0012236E" w:rsidRDefault="0012236E" w:rsidP="002A449E"/>
    <w:p w14:paraId="5A6F8021" w14:textId="5065EA69" w:rsidR="00F004D5" w:rsidRDefault="00EA3ACE">
      <w:pPr>
        <w:pStyle w:val="TOC1"/>
        <w:tabs>
          <w:tab w:val="right" w:pos="9016"/>
        </w:tabs>
        <w:rPr>
          <w:b w:val="0"/>
          <w:bCs w:val="0"/>
          <w:i w:val="0"/>
          <w:iCs w:val="0"/>
          <w:noProof/>
          <w:sz w:val="22"/>
          <w:szCs w:val="22"/>
          <w:lang w:eastAsia="en-IN"/>
        </w:rPr>
      </w:pPr>
      <w:r>
        <w:fldChar w:fldCharType="begin"/>
      </w:r>
      <w:r>
        <w:instrText xml:space="preserve"> TOC \o \p " " \h \z \u </w:instrText>
      </w:r>
      <w:r>
        <w:fldChar w:fldCharType="separate"/>
      </w:r>
      <w:hyperlink w:anchor="_Toc42457393" w:history="1">
        <w:r w:rsidR="00F004D5" w:rsidRPr="00B4390B">
          <w:rPr>
            <w:rStyle w:val="Hyperlink"/>
            <w:noProof/>
          </w:rPr>
          <w:t>Root</w:t>
        </w:r>
        <w:r w:rsidR="00F004D5">
          <w:rPr>
            <w:noProof/>
            <w:webHidden/>
          </w:rPr>
          <w:t xml:space="preserve"> </w:t>
        </w:r>
        <w:r w:rsidR="00F004D5">
          <w:rPr>
            <w:noProof/>
            <w:webHidden/>
          </w:rPr>
          <w:fldChar w:fldCharType="begin"/>
        </w:r>
        <w:r w:rsidR="00F004D5">
          <w:rPr>
            <w:noProof/>
            <w:webHidden/>
          </w:rPr>
          <w:instrText xml:space="preserve"> PAGEREF _Toc42457393 \h </w:instrText>
        </w:r>
        <w:r w:rsidR="00F004D5">
          <w:rPr>
            <w:noProof/>
            <w:webHidden/>
          </w:rPr>
        </w:r>
        <w:r w:rsidR="00F004D5">
          <w:rPr>
            <w:noProof/>
            <w:webHidden/>
          </w:rPr>
          <w:fldChar w:fldCharType="separate"/>
        </w:r>
        <w:r w:rsidR="00F004D5">
          <w:rPr>
            <w:noProof/>
            <w:webHidden/>
          </w:rPr>
          <w:t>2</w:t>
        </w:r>
        <w:r w:rsidR="00F004D5">
          <w:rPr>
            <w:noProof/>
            <w:webHidden/>
          </w:rPr>
          <w:fldChar w:fldCharType="end"/>
        </w:r>
      </w:hyperlink>
    </w:p>
    <w:p w14:paraId="02935DD0" w14:textId="2E415B64" w:rsidR="00F004D5" w:rsidRDefault="00F004D5">
      <w:pPr>
        <w:pStyle w:val="TOC1"/>
        <w:tabs>
          <w:tab w:val="right" w:pos="9016"/>
        </w:tabs>
        <w:rPr>
          <w:b w:val="0"/>
          <w:bCs w:val="0"/>
          <w:i w:val="0"/>
          <w:iCs w:val="0"/>
          <w:noProof/>
          <w:sz w:val="22"/>
          <w:szCs w:val="22"/>
          <w:lang w:eastAsia="en-IN"/>
        </w:rPr>
      </w:pPr>
      <w:hyperlink w:anchor="_Toc42457394" w:history="1">
        <w:r w:rsidRPr="00B4390B">
          <w:rPr>
            <w:rStyle w:val="Hyperlink"/>
            <w:noProof/>
          </w:rPr>
          <w:t>Metrics</w:t>
        </w:r>
        <w:r>
          <w:rPr>
            <w:noProof/>
            <w:webHidden/>
          </w:rPr>
          <w:t xml:space="preserve"> </w:t>
        </w:r>
        <w:r>
          <w:rPr>
            <w:noProof/>
            <w:webHidden/>
          </w:rPr>
          <w:fldChar w:fldCharType="begin"/>
        </w:r>
        <w:r>
          <w:rPr>
            <w:noProof/>
            <w:webHidden/>
          </w:rPr>
          <w:instrText xml:space="preserve"> PAGEREF _Toc42457394 \h </w:instrText>
        </w:r>
        <w:r>
          <w:rPr>
            <w:noProof/>
            <w:webHidden/>
          </w:rPr>
        </w:r>
        <w:r>
          <w:rPr>
            <w:noProof/>
            <w:webHidden/>
          </w:rPr>
          <w:fldChar w:fldCharType="separate"/>
        </w:r>
        <w:r>
          <w:rPr>
            <w:noProof/>
            <w:webHidden/>
          </w:rPr>
          <w:t>2</w:t>
        </w:r>
        <w:r>
          <w:rPr>
            <w:noProof/>
            <w:webHidden/>
          </w:rPr>
          <w:fldChar w:fldCharType="end"/>
        </w:r>
      </w:hyperlink>
    </w:p>
    <w:p w14:paraId="6A82B6A6" w14:textId="47A32C76" w:rsidR="00F004D5" w:rsidRDefault="00F004D5">
      <w:pPr>
        <w:pStyle w:val="TOC2"/>
        <w:tabs>
          <w:tab w:val="right" w:pos="9016"/>
        </w:tabs>
        <w:rPr>
          <w:i w:val="0"/>
          <w:iCs w:val="0"/>
          <w:noProof/>
          <w:sz w:val="22"/>
          <w:szCs w:val="22"/>
          <w:lang w:eastAsia="en-IN"/>
        </w:rPr>
      </w:pPr>
      <w:hyperlink w:anchor="_Toc42457395" w:history="1">
        <w:r w:rsidRPr="00B4390B">
          <w:rPr>
            <w:rStyle w:val="Hyperlink"/>
            <w:noProof/>
          </w:rPr>
          <w:t>BLEU</w:t>
        </w:r>
        <w:r>
          <w:rPr>
            <w:noProof/>
            <w:webHidden/>
          </w:rPr>
          <w:t xml:space="preserve"> </w:t>
        </w:r>
        <w:r>
          <w:rPr>
            <w:noProof/>
            <w:webHidden/>
          </w:rPr>
          <w:fldChar w:fldCharType="begin"/>
        </w:r>
        <w:r>
          <w:rPr>
            <w:noProof/>
            <w:webHidden/>
          </w:rPr>
          <w:instrText xml:space="preserve"> PAGEREF _Toc42457395 \h </w:instrText>
        </w:r>
        <w:r>
          <w:rPr>
            <w:noProof/>
            <w:webHidden/>
          </w:rPr>
        </w:r>
        <w:r>
          <w:rPr>
            <w:noProof/>
            <w:webHidden/>
          </w:rPr>
          <w:fldChar w:fldCharType="separate"/>
        </w:r>
        <w:r>
          <w:rPr>
            <w:noProof/>
            <w:webHidden/>
          </w:rPr>
          <w:t>2</w:t>
        </w:r>
        <w:r>
          <w:rPr>
            <w:noProof/>
            <w:webHidden/>
          </w:rPr>
          <w:fldChar w:fldCharType="end"/>
        </w:r>
      </w:hyperlink>
    </w:p>
    <w:p w14:paraId="33A5E017" w14:textId="5EC09ADC" w:rsidR="00F004D5" w:rsidRDefault="00F004D5">
      <w:pPr>
        <w:pStyle w:val="TOC3"/>
        <w:tabs>
          <w:tab w:val="right" w:pos="9016"/>
        </w:tabs>
        <w:rPr>
          <w:noProof/>
          <w:sz w:val="22"/>
          <w:szCs w:val="22"/>
          <w:lang w:eastAsia="en-IN"/>
        </w:rPr>
      </w:pPr>
      <w:hyperlink w:anchor="_Toc42457396" w:history="1">
        <w:r w:rsidRPr="00B4390B">
          <w:rPr>
            <w:rStyle w:val="Hyperlink"/>
            <w:noProof/>
          </w:rPr>
          <w:t>Resources Considered</w:t>
        </w:r>
        <w:r>
          <w:rPr>
            <w:noProof/>
            <w:webHidden/>
          </w:rPr>
          <w:t xml:space="preserve"> </w:t>
        </w:r>
        <w:r>
          <w:rPr>
            <w:noProof/>
            <w:webHidden/>
          </w:rPr>
          <w:fldChar w:fldCharType="begin"/>
        </w:r>
        <w:r>
          <w:rPr>
            <w:noProof/>
            <w:webHidden/>
          </w:rPr>
          <w:instrText xml:space="preserve"> PAGEREF _Toc42457396 \h </w:instrText>
        </w:r>
        <w:r>
          <w:rPr>
            <w:noProof/>
            <w:webHidden/>
          </w:rPr>
        </w:r>
        <w:r>
          <w:rPr>
            <w:noProof/>
            <w:webHidden/>
          </w:rPr>
          <w:fldChar w:fldCharType="separate"/>
        </w:r>
        <w:r>
          <w:rPr>
            <w:noProof/>
            <w:webHidden/>
          </w:rPr>
          <w:t>2</w:t>
        </w:r>
        <w:r>
          <w:rPr>
            <w:noProof/>
            <w:webHidden/>
          </w:rPr>
          <w:fldChar w:fldCharType="end"/>
        </w:r>
      </w:hyperlink>
    </w:p>
    <w:p w14:paraId="7D929E67" w14:textId="5515F3DE" w:rsidR="00F004D5" w:rsidRDefault="00F004D5">
      <w:pPr>
        <w:pStyle w:val="TOC3"/>
        <w:tabs>
          <w:tab w:val="right" w:pos="9016"/>
        </w:tabs>
        <w:rPr>
          <w:noProof/>
          <w:sz w:val="22"/>
          <w:szCs w:val="22"/>
          <w:lang w:eastAsia="en-IN"/>
        </w:rPr>
      </w:pPr>
      <w:hyperlink w:anchor="_Toc42457397" w:history="1">
        <w:r w:rsidRPr="00B4390B">
          <w:rPr>
            <w:rStyle w:val="Hyperlink"/>
            <w:noProof/>
          </w:rPr>
          <w:t>BLEU Paper</w:t>
        </w:r>
        <w:r>
          <w:rPr>
            <w:noProof/>
            <w:webHidden/>
          </w:rPr>
          <w:t xml:space="preserve"> </w:t>
        </w:r>
        <w:r>
          <w:rPr>
            <w:noProof/>
            <w:webHidden/>
          </w:rPr>
          <w:fldChar w:fldCharType="begin"/>
        </w:r>
        <w:r>
          <w:rPr>
            <w:noProof/>
            <w:webHidden/>
          </w:rPr>
          <w:instrText xml:space="preserve"> PAGEREF _Toc42457397 \h </w:instrText>
        </w:r>
        <w:r>
          <w:rPr>
            <w:noProof/>
            <w:webHidden/>
          </w:rPr>
        </w:r>
        <w:r>
          <w:rPr>
            <w:noProof/>
            <w:webHidden/>
          </w:rPr>
          <w:fldChar w:fldCharType="separate"/>
        </w:r>
        <w:r>
          <w:rPr>
            <w:noProof/>
            <w:webHidden/>
          </w:rPr>
          <w:t>3</w:t>
        </w:r>
        <w:r>
          <w:rPr>
            <w:noProof/>
            <w:webHidden/>
          </w:rPr>
          <w:fldChar w:fldCharType="end"/>
        </w:r>
      </w:hyperlink>
    </w:p>
    <w:p w14:paraId="7CD3E3A1" w14:textId="44166010" w:rsidR="00F004D5" w:rsidRDefault="00F004D5">
      <w:pPr>
        <w:pStyle w:val="TOC4"/>
        <w:tabs>
          <w:tab w:val="right" w:pos="9016"/>
        </w:tabs>
        <w:rPr>
          <w:noProof/>
          <w:sz w:val="22"/>
          <w:szCs w:val="22"/>
          <w:lang w:eastAsia="en-IN"/>
        </w:rPr>
      </w:pPr>
      <w:hyperlink w:anchor="_Toc42457398" w:history="1">
        <w:r w:rsidRPr="00B4390B">
          <w:rPr>
            <w:rStyle w:val="Hyperlink"/>
            <w:noProof/>
          </w:rPr>
          <w:t>How do humans Evaluate Machine Translation(MT)??</w:t>
        </w:r>
        <w:r>
          <w:rPr>
            <w:noProof/>
            <w:webHidden/>
          </w:rPr>
          <w:t xml:space="preserve"> </w:t>
        </w:r>
        <w:r>
          <w:rPr>
            <w:noProof/>
            <w:webHidden/>
          </w:rPr>
          <w:fldChar w:fldCharType="begin"/>
        </w:r>
        <w:r>
          <w:rPr>
            <w:noProof/>
            <w:webHidden/>
          </w:rPr>
          <w:instrText xml:space="preserve"> PAGEREF _Toc42457398 \h </w:instrText>
        </w:r>
        <w:r>
          <w:rPr>
            <w:noProof/>
            <w:webHidden/>
          </w:rPr>
        </w:r>
        <w:r>
          <w:rPr>
            <w:noProof/>
            <w:webHidden/>
          </w:rPr>
          <w:fldChar w:fldCharType="separate"/>
        </w:r>
        <w:r>
          <w:rPr>
            <w:noProof/>
            <w:webHidden/>
          </w:rPr>
          <w:t>3</w:t>
        </w:r>
        <w:r>
          <w:rPr>
            <w:noProof/>
            <w:webHidden/>
          </w:rPr>
          <w:fldChar w:fldCharType="end"/>
        </w:r>
      </w:hyperlink>
    </w:p>
    <w:p w14:paraId="67D08E66" w14:textId="30D10606" w:rsidR="00F004D5" w:rsidRDefault="00F004D5">
      <w:pPr>
        <w:pStyle w:val="TOC5"/>
        <w:tabs>
          <w:tab w:val="right" w:pos="9016"/>
        </w:tabs>
        <w:rPr>
          <w:noProof/>
          <w:sz w:val="22"/>
          <w:szCs w:val="22"/>
          <w:lang w:eastAsia="en-IN"/>
        </w:rPr>
      </w:pPr>
      <w:hyperlink w:anchor="_Toc42457399" w:history="1">
        <w:r w:rsidRPr="00B4390B">
          <w:rPr>
            <w:rStyle w:val="Hyperlink"/>
            <w:noProof/>
          </w:rPr>
          <w:t>Criteria Set</w:t>
        </w:r>
        <w:r>
          <w:rPr>
            <w:noProof/>
            <w:webHidden/>
          </w:rPr>
          <w:t xml:space="preserve"> </w:t>
        </w:r>
        <w:r>
          <w:rPr>
            <w:noProof/>
            <w:webHidden/>
          </w:rPr>
          <w:fldChar w:fldCharType="begin"/>
        </w:r>
        <w:r>
          <w:rPr>
            <w:noProof/>
            <w:webHidden/>
          </w:rPr>
          <w:instrText xml:space="preserve"> PAGEREF _Toc42457399 \h </w:instrText>
        </w:r>
        <w:r>
          <w:rPr>
            <w:noProof/>
            <w:webHidden/>
          </w:rPr>
        </w:r>
        <w:r>
          <w:rPr>
            <w:noProof/>
            <w:webHidden/>
          </w:rPr>
          <w:fldChar w:fldCharType="separate"/>
        </w:r>
        <w:r>
          <w:rPr>
            <w:noProof/>
            <w:webHidden/>
          </w:rPr>
          <w:t>3</w:t>
        </w:r>
        <w:r>
          <w:rPr>
            <w:noProof/>
            <w:webHidden/>
          </w:rPr>
          <w:fldChar w:fldCharType="end"/>
        </w:r>
      </w:hyperlink>
    </w:p>
    <w:p w14:paraId="46F3C315" w14:textId="5FE4DC1E" w:rsidR="00F004D5" w:rsidRDefault="00F004D5">
      <w:pPr>
        <w:pStyle w:val="TOC5"/>
        <w:tabs>
          <w:tab w:val="right" w:pos="9016"/>
        </w:tabs>
        <w:rPr>
          <w:noProof/>
          <w:sz w:val="22"/>
          <w:szCs w:val="22"/>
          <w:lang w:eastAsia="en-IN"/>
        </w:rPr>
      </w:pPr>
      <w:hyperlink w:anchor="_Toc42457400" w:history="1">
        <w:r w:rsidRPr="00B4390B">
          <w:rPr>
            <w:rStyle w:val="Hyperlink"/>
            <w:noProof/>
          </w:rPr>
          <w:t>Understanding Terms</w:t>
        </w:r>
        <w:r>
          <w:rPr>
            <w:noProof/>
            <w:webHidden/>
          </w:rPr>
          <w:t xml:space="preserve"> </w:t>
        </w:r>
        <w:r>
          <w:rPr>
            <w:noProof/>
            <w:webHidden/>
          </w:rPr>
          <w:fldChar w:fldCharType="begin"/>
        </w:r>
        <w:r>
          <w:rPr>
            <w:noProof/>
            <w:webHidden/>
          </w:rPr>
          <w:instrText xml:space="preserve"> PAGEREF _Toc42457400 \h </w:instrText>
        </w:r>
        <w:r>
          <w:rPr>
            <w:noProof/>
            <w:webHidden/>
          </w:rPr>
        </w:r>
        <w:r>
          <w:rPr>
            <w:noProof/>
            <w:webHidden/>
          </w:rPr>
          <w:fldChar w:fldCharType="separate"/>
        </w:r>
        <w:r>
          <w:rPr>
            <w:noProof/>
            <w:webHidden/>
          </w:rPr>
          <w:t>3</w:t>
        </w:r>
        <w:r>
          <w:rPr>
            <w:noProof/>
            <w:webHidden/>
          </w:rPr>
          <w:fldChar w:fldCharType="end"/>
        </w:r>
      </w:hyperlink>
    </w:p>
    <w:p w14:paraId="108FE947" w14:textId="458FC0AE" w:rsidR="00F004D5" w:rsidRDefault="00F004D5">
      <w:pPr>
        <w:pStyle w:val="TOC3"/>
        <w:tabs>
          <w:tab w:val="right" w:pos="9016"/>
        </w:tabs>
        <w:rPr>
          <w:noProof/>
          <w:sz w:val="22"/>
          <w:szCs w:val="22"/>
          <w:lang w:eastAsia="en-IN"/>
        </w:rPr>
      </w:pPr>
      <w:hyperlink w:anchor="_Toc42457401" w:history="1">
        <w:r w:rsidRPr="00B4390B">
          <w:rPr>
            <w:rStyle w:val="Hyperlink"/>
            <w:noProof/>
          </w:rPr>
          <w:t>BLEU</w:t>
        </w:r>
        <w:r>
          <w:rPr>
            <w:noProof/>
            <w:webHidden/>
          </w:rPr>
          <w:t xml:space="preserve"> </w:t>
        </w:r>
        <w:r>
          <w:rPr>
            <w:noProof/>
            <w:webHidden/>
          </w:rPr>
          <w:fldChar w:fldCharType="begin"/>
        </w:r>
        <w:r>
          <w:rPr>
            <w:noProof/>
            <w:webHidden/>
          </w:rPr>
          <w:instrText xml:space="preserve"> PAGEREF _Toc42457401 \h </w:instrText>
        </w:r>
        <w:r>
          <w:rPr>
            <w:noProof/>
            <w:webHidden/>
          </w:rPr>
        </w:r>
        <w:r>
          <w:rPr>
            <w:noProof/>
            <w:webHidden/>
          </w:rPr>
          <w:fldChar w:fldCharType="separate"/>
        </w:r>
        <w:r>
          <w:rPr>
            <w:noProof/>
            <w:webHidden/>
          </w:rPr>
          <w:t>7</w:t>
        </w:r>
        <w:r>
          <w:rPr>
            <w:noProof/>
            <w:webHidden/>
          </w:rPr>
          <w:fldChar w:fldCharType="end"/>
        </w:r>
      </w:hyperlink>
    </w:p>
    <w:p w14:paraId="7BF50ACD" w14:textId="58F2800C" w:rsidR="00F004D5" w:rsidRDefault="00F004D5">
      <w:pPr>
        <w:pStyle w:val="TOC4"/>
        <w:tabs>
          <w:tab w:val="right" w:pos="9016"/>
        </w:tabs>
        <w:rPr>
          <w:noProof/>
          <w:sz w:val="22"/>
          <w:szCs w:val="22"/>
          <w:lang w:eastAsia="en-IN"/>
        </w:rPr>
      </w:pPr>
      <w:hyperlink w:anchor="_Toc42457402" w:history="1">
        <w:r w:rsidRPr="00B4390B">
          <w:rPr>
            <w:rStyle w:val="Hyperlink"/>
            <w:noProof/>
          </w:rPr>
          <w:t>Numerical Metric</w:t>
        </w:r>
        <w:r>
          <w:rPr>
            <w:noProof/>
            <w:webHidden/>
          </w:rPr>
          <w:t xml:space="preserve"> </w:t>
        </w:r>
        <w:r>
          <w:rPr>
            <w:noProof/>
            <w:webHidden/>
          </w:rPr>
          <w:fldChar w:fldCharType="begin"/>
        </w:r>
        <w:r>
          <w:rPr>
            <w:noProof/>
            <w:webHidden/>
          </w:rPr>
          <w:instrText xml:space="preserve"> PAGEREF _Toc42457402 \h </w:instrText>
        </w:r>
        <w:r>
          <w:rPr>
            <w:noProof/>
            <w:webHidden/>
          </w:rPr>
        </w:r>
        <w:r>
          <w:rPr>
            <w:noProof/>
            <w:webHidden/>
          </w:rPr>
          <w:fldChar w:fldCharType="separate"/>
        </w:r>
        <w:r>
          <w:rPr>
            <w:noProof/>
            <w:webHidden/>
          </w:rPr>
          <w:t>7</w:t>
        </w:r>
        <w:r>
          <w:rPr>
            <w:noProof/>
            <w:webHidden/>
          </w:rPr>
          <w:fldChar w:fldCharType="end"/>
        </w:r>
      </w:hyperlink>
    </w:p>
    <w:p w14:paraId="02AC5BA7" w14:textId="34BFDC37" w:rsidR="00F004D5" w:rsidRDefault="00F004D5">
      <w:pPr>
        <w:pStyle w:val="TOC4"/>
        <w:tabs>
          <w:tab w:val="right" w:pos="9016"/>
        </w:tabs>
        <w:rPr>
          <w:noProof/>
          <w:sz w:val="22"/>
          <w:szCs w:val="22"/>
          <w:lang w:eastAsia="en-IN"/>
        </w:rPr>
      </w:pPr>
      <w:hyperlink w:anchor="_Toc42457403" w:history="1">
        <w:r w:rsidRPr="00B4390B">
          <w:rPr>
            <w:rStyle w:val="Hyperlink"/>
            <w:noProof/>
          </w:rPr>
          <w:t>Smooth Belu[3]</w:t>
        </w:r>
        <w:r>
          <w:rPr>
            <w:noProof/>
            <w:webHidden/>
          </w:rPr>
          <w:t xml:space="preserve"> </w:t>
        </w:r>
        <w:r>
          <w:rPr>
            <w:noProof/>
            <w:webHidden/>
          </w:rPr>
          <w:fldChar w:fldCharType="begin"/>
        </w:r>
        <w:r>
          <w:rPr>
            <w:noProof/>
            <w:webHidden/>
          </w:rPr>
          <w:instrText xml:space="preserve"> PAGEREF _Toc42457403 \h </w:instrText>
        </w:r>
        <w:r>
          <w:rPr>
            <w:noProof/>
            <w:webHidden/>
          </w:rPr>
        </w:r>
        <w:r>
          <w:rPr>
            <w:noProof/>
            <w:webHidden/>
          </w:rPr>
          <w:fldChar w:fldCharType="separate"/>
        </w:r>
        <w:r>
          <w:rPr>
            <w:noProof/>
            <w:webHidden/>
          </w:rPr>
          <w:t>9</w:t>
        </w:r>
        <w:r>
          <w:rPr>
            <w:noProof/>
            <w:webHidden/>
          </w:rPr>
          <w:fldChar w:fldCharType="end"/>
        </w:r>
      </w:hyperlink>
    </w:p>
    <w:p w14:paraId="2944CED7" w14:textId="43BB93CC" w:rsidR="00F004D5" w:rsidRDefault="00F004D5">
      <w:pPr>
        <w:pStyle w:val="TOC3"/>
        <w:tabs>
          <w:tab w:val="right" w:pos="9016"/>
        </w:tabs>
        <w:rPr>
          <w:noProof/>
          <w:sz w:val="22"/>
          <w:szCs w:val="22"/>
          <w:lang w:eastAsia="en-IN"/>
        </w:rPr>
      </w:pPr>
      <w:hyperlink w:anchor="_Toc42457404" w:history="1">
        <w:r w:rsidRPr="00B4390B">
          <w:rPr>
            <w:rStyle w:val="Hyperlink"/>
            <w:noProof/>
          </w:rPr>
          <w:t>Learn from NLTK, Pytorch &amp; Tensorflow Implementation</w:t>
        </w:r>
        <w:r>
          <w:rPr>
            <w:noProof/>
            <w:webHidden/>
          </w:rPr>
          <w:t xml:space="preserve"> </w:t>
        </w:r>
        <w:r>
          <w:rPr>
            <w:noProof/>
            <w:webHidden/>
          </w:rPr>
          <w:fldChar w:fldCharType="begin"/>
        </w:r>
        <w:r>
          <w:rPr>
            <w:noProof/>
            <w:webHidden/>
          </w:rPr>
          <w:instrText xml:space="preserve"> PAGEREF _Toc42457404 \h </w:instrText>
        </w:r>
        <w:r>
          <w:rPr>
            <w:noProof/>
            <w:webHidden/>
          </w:rPr>
        </w:r>
        <w:r>
          <w:rPr>
            <w:noProof/>
            <w:webHidden/>
          </w:rPr>
          <w:fldChar w:fldCharType="separate"/>
        </w:r>
        <w:r>
          <w:rPr>
            <w:noProof/>
            <w:webHidden/>
          </w:rPr>
          <w:t>9</w:t>
        </w:r>
        <w:r>
          <w:rPr>
            <w:noProof/>
            <w:webHidden/>
          </w:rPr>
          <w:fldChar w:fldCharType="end"/>
        </w:r>
      </w:hyperlink>
    </w:p>
    <w:p w14:paraId="4FBFD849" w14:textId="470DE6A1" w:rsidR="00F004D5" w:rsidRDefault="00F004D5">
      <w:pPr>
        <w:pStyle w:val="TOC3"/>
        <w:tabs>
          <w:tab w:val="right" w:pos="9016"/>
        </w:tabs>
        <w:rPr>
          <w:noProof/>
          <w:sz w:val="22"/>
          <w:szCs w:val="22"/>
          <w:lang w:eastAsia="en-IN"/>
        </w:rPr>
      </w:pPr>
      <w:hyperlink w:anchor="_Toc42457405" w:history="1">
        <w:r w:rsidRPr="00B4390B">
          <w:rPr>
            <w:rStyle w:val="Hyperlink"/>
            <w:noProof/>
          </w:rPr>
          <w:t>Does BLEU take care of Coherence??</w:t>
        </w:r>
        <w:r>
          <w:rPr>
            <w:noProof/>
            <w:webHidden/>
          </w:rPr>
          <w:t xml:space="preserve"> </w:t>
        </w:r>
        <w:r>
          <w:rPr>
            <w:noProof/>
            <w:webHidden/>
          </w:rPr>
          <w:fldChar w:fldCharType="begin"/>
        </w:r>
        <w:r>
          <w:rPr>
            <w:noProof/>
            <w:webHidden/>
          </w:rPr>
          <w:instrText xml:space="preserve"> PAGEREF _Toc42457405 \h </w:instrText>
        </w:r>
        <w:r>
          <w:rPr>
            <w:noProof/>
            <w:webHidden/>
          </w:rPr>
        </w:r>
        <w:r>
          <w:rPr>
            <w:noProof/>
            <w:webHidden/>
          </w:rPr>
          <w:fldChar w:fldCharType="separate"/>
        </w:r>
        <w:r>
          <w:rPr>
            <w:noProof/>
            <w:webHidden/>
          </w:rPr>
          <w:t>9</w:t>
        </w:r>
        <w:r>
          <w:rPr>
            <w:noProof/>
            <w:webHidden/>
          </w:rPr>
          <w:fldChar w:fldCharType="end"/>
        </w:r>
      </w:hyperlink>
    </w:p>
    <w:p w14:paraId="0DD9529F" w14:textId="3D0B2F62" w:rsidR="00F004D5" w:rsidRDefault="00F004D5">
      <w:pPr>
        <w:pStyle w:val="TOC1"/>
        <w:tabs>
          <w:tab w:val="right" w:pos="9016"/>
        </w:tabs>
        <w:rPr>
          <w:b w:val="0"/>
          <w:bCs w:val="0"/>
          <w:i w:val="0"/>
          <w:iCs w:val="0"/>
          <w:noProof/>
          <w:sz w:val="22"/>
          <w:szCs w:val="22"/>
          <w:lang w:eastAsia="en-IN"/>
        </w:rPr>
      </w:pPr>
      <w:hyperlink w:anchor="_Toc42457406" w:history="1">
        <w:r w:rsidRPr="00B4390B">
          <w:rPr>
            <w:rStyle w:val="Hyperlink"/>
            <w:noProof/>
          </w:rPr>
          <w:t>Bibliography</w:t>
        </w:r>
        <w:r>
          <w:rPr>
            <w:noProof/>
            <w:webHidden/>
          </w:rPr>
          <w:t xml:space="preserve"> </w:t>
        </w:r>
        <w:r>
          <w:rPr>
            <w:noProof/>
            <w:webHidden/>
          </w:rPr>
          <w:fldChar w:fldCharType="begin"/>
        </w:r>
        <w:r>
          <w:rPr>
            <w:noProof/>
            <w:webHidden/>
          </w:rPr>
          <w:instrText xml:space="preserve"> PAGEREF _Toc42457406 \h </w:instrText>
        </w:r>
        <w:r>
          <w:rPr>
            <w:noProof/>
            <w:webHidden/>
          </w:rPr>
        </w:r>
        <w:r>
          <w:rPr>
            <w:noProof/>
            <w:webHidden/>
          </w:rPr>
          <w:fldChar w:fldCharType="separate"/>
        </w:r>
        <w:r>
          <w:rPr>
            <w:noProof/>
            <w:webHidden/>
          </w:rPr>
          <w:t>9</w:t>
        </w:r>
        <w:r>
          <w:rPr>
            <w:noProof/>
            <w:webHidden/>
          </w:rPr>
          <w:fldChar w:fldCharType="end"/>
        </w:r>
      </w:hyperlink>
    </w:p>
    <w:p w14:paraId="65435907" w14:textId="407B0442" w:rsidR="00F004D5" w:rsidRDefault="00F004D5">
      <w:pPr>
        <w:pStyle w:val="TOC1"/>
        <w:tabs>
          <w:tab w:val="right" w:pos="9016"/>
        </w:tabs>
        <w:rPr>
          <w:b w:val="0"/>
          <w:bCs w:val="0"/>
          <w:i w:val="0"/>
          <w:iCs w:val="0"/>
          <w:noProof/>
          <w:sz w:val="22"/>
          <w:szCs w:val="22"/>
          <w:lang w:eastAsia="en-IN"/>
        </w:rPr>
      </w:pPr>
      <w:hyperlink w:anchor="_Toc42457407" w:history="1">
        <w:r w:rsidRPr="00B4390B">
          <w:rPr>
            <w:rStyle w:val="Hyperlink"/>
            <w:noProof/>
          </w:rPr>
          <w:t>INDEX</w:t>
        </w:r>
        <w:r>
          <w:rPr>
            <w:noProof/>
            <w:webHidden/>
          </w:rPr>
          <w:t xml:space="preserve"> </w:t>
        </w:r>
        <w:r>
          <w:rPr>
            <w:noProof/>
            <w:webHidden/>
          </w:rPr>
          <w:fldChar w:fldCharType="begin"/>
        </w:r>
        <w:r>
          <w:rPr>
            <w:noProof/>
            <w:webHidden/>
          </w:rPr>
          <w:instrText xml:space="preserve"> PAGEREF _Toc42457407 \h </w:instrText>
        </w:r>
        <w:r>
          <w:rPr>
            <w:noProof/>
            <w:webHidden/>
          </w:rPr>
        </w:r>
        <w:r>
          <w:rPr>
            <w:noProof/>
            <w:webHidden/>
          </w:rPr>
          <w:fldChar w:fldCharType="separate"/>
        </w:r>
        <w:r>
          <w:rPr>
            <w:noProof/>
            <w:webHidden/>
          </w:rPr>
          <w:t>10</w:t>
        </w:r>
        <w:r>
          <w:rPr>
            <w:noProof/>
            <w:webHidden/>
          </w:rPr>
          <w:fldChar w:fldCharType="end"/>
        </w:r>
      </w:hyperlink>
    </w:p>
    <w:p w14:paraId="63BB5561" w14:textId="4906E572" w:rsidR="00F004D5" w:rsidRDefault="00F004D5">
      <w:pPr>
        <w:pStyle w:val="TOC1"/>
        <w:tabs>
          <w:tab w:val="right" w:pos="9016"/>
        </w:tabs>
        <w:rPr>
          <w:b w:val="0"/>
          <w:bCs w:val="0"/>
          <w:i w:val="0"/>
          <w:iCs w:val="0"/>
          <w:noProof/>
          <w:sz w:val="22"/>
          <w:szCs w:val="22"/>
          <w:lang w:eastAsia="en-IN"/>
        </w:rPr>
      </w:pPr>
      <w:hyperlink w:anchor="_Toc42457408" w:history="1">
        <w:r w:rsidRPr="00B4390B">
          <w:rPr>
            <w:rStyle w:val="Hyperlink"/>
            <w:noProof/>
          </w:rPr>
          <w:t>Table of figures</w:t>
        </w:r>
        <w:r>
          <w:rPr>
            <w:noProof/>
            <w:webHidden/>
          </w:rPr>
          <w:t xml:space="preserve"> </w:t>
        </w:r>
        <w:r>
          <w:rPr>
            <w:noProof/>
            <w:webHidden/>
          </w:rPr>
          <w:fldChar w:fldCharType="begin"/>
        </w:r>
        <w:r>
          <w:rPr>
            <w:noProof/>
            <w:webHidden/>
          </w:rPr>
          <w:instrText xml:space="preserve"> PAGEREF _Toc42457408 \h </w:instrText>
        </w:r>
        <w:r>
          <w:rPr>
            <w:noProof/>
            <w:webHidden/>
          </w:rPr>
        </w:r>
        <w:r>
          <w:rPr>
            <w:noProof/>
            <w:webHidden/>
          </w:rPr>
          <w:fldChar w:fldCharType="separate"/>
        </w:r>
        <w:r>
          <w:rPr>
            <w:noProof/>
            <w:webHidden/>
          </w:rPr>
          <w:t>11</w:t>
        </w:r>
        <w:r>
          <w:rPr>
            <w:noProof/>
            <w:webHidden/>
          </w:rPr>
          <w:fldChar w:fldCharType="end"/>
        </w:r>
      </w:hyperlink>
    </w:p>
    <w:p w14:paraId="017687DC" w14:textId="24C76366" w:rsidR="002A449E" w:rsidRDefault="00EA3ACE" w:rsidP="00D20402">
      <w:r>
        <w:fldChar w:fldCharType="end"/>
      </w:r>
    </w:p>
    <w:p w14:paraId="0FD31945" w14:textId="307D2709" w:rsidR="00662B47" w:rsidRDefault="00662B47" w:rsidP="00D20402"/>
    <w:p w14:paraId="4C4F5C3C" w14:textId="63E01D13" w:rsidR="00662B47" w:rsidRDefault="00662B47" w:rsidP="00D20402"/>
    <w:p w14:paraId="27C85F56" w14:textId="126F3A05" w:rsidR="00662B47" w:rsidRDefault="00662B47" w:rsidP="00662B47">
      <w:pPr>
        <w:tabs>
          <w:tab w:val="left" w:pos="6849"/>
        </w:tabs>
      </w:pPr>
      <w:r>
        <w:tab/>
      </w:r>
    </w:p>
    <w:p w14:paraId="1E062317" w14:textId="7AE29076" w:rsidR="00662B47" w:rsidRDefault="00662B47" w:rsidP="00D20402"/>
    <w:p w14:paraId="60CD08E2" w14:textId="01E4254D" w:rsidR="00662B47" w:rsidRDefault="00662B47" w:rsidP="00D20402"/>
    <w:p w14:paraId="2877A024" w14:textId="5B191D6A" w:rsidR="00662B47" w:rsidRDefault="00662B47" w:rsidP="00D20402"/>
    <w:p w14:paraId="6D8A4C8A" w14:textId="110CF1A0" w:rsidR="00662B47" w:rsidRDefault="00662B47" w:rsidP="00D20402"/>
    <w:p w14:paraId="389E326F" w14:textId="3FD2C98A" w:rsidR="00662B47" w:rsidRDefault="00662B47" w:rsidP="00D20402"/>
    <w:p w14:paraId="148A839C" w14:textId="20E7AE4C" w:rsidR="0005140F" w:rsidRDefault="0005140F" w:rsidP="00D20402"/>
    <w:p w14:paraId="73165D0B" w14:textId="3BFC5B1E" w:rsidR="0005140F" w:rsidRDefault="0005140F" w:rsidP="00D20402"/>
    <w:p w14:paraId="5B406BEF" w14:textId="51798817" w:rsidR="0005140F" w:rsidRDefault="0005140F" w:rsidP="00D20402"/>
    <w:p w14:paraId="3E66B325" w14:textId="04F375A7" w:rsidR="0005140F" w:rsidRDefault="0005140F" w:rsidP="00D20402"/>
    <w:p w14:paraId="0AF527AA" w14:textId="77777777" w:rsidR="0005140F" w:rsidRDefault="0005140F" w:rsidP="00D20402"/>
    <w:p w14:paraId="40DA6934" w14:textId="5453E16B" w:rsidR="00662B47" w:rsidRDefault="00662B47" w:rsidP="00D20402"/>
    <w:p w14:paraId="30FBB750" w14:textId="19C63A07" w:rsidR="00662B47" w:rsidRDefault="00662B47" w:rsidP="00D20402"/>
    <w:p w14:paraId="64ACED97" w14:textId="65738850" w:rsidR="00662B47" w:rsidRDefault="00662B47" w:rsidP="00D20402"/>
    <w:p w14:paraId="1C415F93" w14:textId="26F58685" w:rsidR="00662B47" w:rsidRDefault="00662B47" w:rsidP="00D20402"/>
    <w:p w14:paraId="3436672C" w14:textId="289DB410" w:rsidR="00662B47" w:rsidRDefault="00662B47" w:rsidP="00D20402"/>
    <w:p w14:paraId="45118D2C" w14:textId="13F95A47" w:rsidR="004C6FA7" w:rsidRDefault="004C6FA7" w:rsidP="004C6FA7">
      <w:pPr>
        <w:pStyle w:val="Heading1"/>
      </w:pPr>
      <w:bookmarkStart w:id="0" w:name="_Toc42457393"/>
      <w:r>
        <w:t>Root</w:t>
      </w:r>
      <w:bookmarkEnd w:id="0"/>
    </w:p>
    <w:p w14:paraId="51694D1A" w14:textId="1546D659" w:rsidR="004C6FA7" w:rsidRDefault="004C6FA7" w:rsidP="00D20402"/>
    <w:p w14:paraId="0B32A17E" w14:textId="025DA59C" w:rsidR="004C6FA7" w:rsidRDefault="004C6FA7" w:rsidP="00D20402">
      <w:r>
        <w:br w:type="textWrapping" w:clear="all"/>
      </w:r>
      <w:r w:rsidR="000B1AD2" w:rsidRPr="000B1AD2">
        <w:rPr>
          <w:noProof/>
        </w:rPr>
        <w:drawing>
          <wp:inline distT="0" distB="0" distL="0" distR="0" wp14:anchorId="5DA70153" wp14:editId="6B1BB7A3">
            <wp:extent cx="5731510" cy="3175635"/>
            <wp:effectExtent l="190500" t="190500" r="193040" b="1962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75635"/>
                    </a:xfrm>
                    <a:prstGeom prst="rect">
                      <a:avLst/>
                    </a:prstGeom>
                    <a:ln>
                      <a:noFill/>
                    </a:ln>
                    <a:effectLst>
                      <a:outerShdw blurRad="190500" algn="tl" rotWithShape="0">
                        <a:srgbClr val="000000">
                          <a:alpha val="70000"/>
                        </a:srgbClr>
                      </a:outerShdw>
                    </a:effectLst>
                  </pic:spPr>
                </pic:pic>
              </a:graphicData>
            </a:graphic>
          </wp:inline>
        </w:drawing>
      </w:r>
    </w:p>
    <w:p w14:paraId="72FFB3C0" w14:textId="77777777" w:rsidR="004C6FA7" w:rsidRDefault="004C6FA7" w:rsidP="00D20402"/>
    <w:p w14:paraId="685FA543" w14:textId="2AD6325A" w:rsidR="00C44015" w:rsidRDefault="00C33477" w:rsidP="00C44015">
      <w:pPr>
        <w:pStyle w:val="Heading1"/>
      </w:pPr>
      <w:bookmarkStart w:id="1" w:name="_Toc42457394"/>
      <w:r>
        <w:t>Metrics</w:t>
      </w:r>
      <w:bookmarkEnd w:id="1"/>
    </w:p>
    <w:p w14:paraId="05E93793" w14:textId="3F198F2C" w:rsidR="00C44015" w:rsidRDefault="00C44015" w:rsidP="00D20402"/>
    <w:p w14:paraId="025560E2" w14:textId="20727F11" w:rsidR="00C11F0E" w:rsidRDefault="00C11F0E" w:rsidP="00C11F0E">
      <w:pPr>
        <w:pStyle w:val="ListParagraph"/>
      </w:pPr>
    </w:p>
    <w:p w14:paraId="63817529" w14:textId="6D7DFF74" w:rsidR="00C11F0E" w:rsidRDefault="00C11F0E" w:rsidP="00C11F0E">
      <w:pPr>
        <w:pStyle w:val="ListParagraph"/>
      </w:pPr>
    </w:p>
    <w:p w14:paraId="15BDE44D" w14:textId="38288CAE" w:rsidR="00C11F0E" w:rsidRDefault="00C11F0E" w:rsidP="00C11F0E">
      <w:pPr>
        <w:pStyle w:val="ListParagraph"/>
      </w:pPr>
    </w:p>
    <w:p w14:paraId="06A9C6A8" w14:textId="003ACC8F" w:rsidR="00C779B1" w:rsidRDefault="0062115B" w:rsidP="00C779B1">
      <w:pPr>
        <w:pStyle w:val="Heading2"/>
      </w:pPr>
      <w:bookmarkStart w:id="2" w:name="_Toc42457395"/>
      <w:r>
        <w:t>BLEU</w:t>
      </w:r>
      <w:bookmarkEnd w:id="2"/>
    </w:p>
    <w:p w14:paraId="3861B28B" w14:textId="475C1512" w:rsidR="001F6969" w:rsidRPr="00DF55A5" w:rsidRDefault="001F6969" w:rsidP="00DF55A5"/>
    <w:p w14:paraId="5F7DCFAA" w14:textId="7FA5A08F" w:rsidR="001F6969" w:rsidRDefault="006F4998" w:rsidP="006F4998">
      <w:pPr>
        <w:pStyle w:val="Heading3"/>
      </w:pPr>
      <w:bookmarkStart w:id="3" w:name="_Toc42457396"/>
      <w:r>
        <w:t>Resources Considered</w:t>
      </w:r>
      <w:bookmarkEnd w:id="3"/>
    </w:p>
    <w:p w14:paraId="100D7C06" w14:textId="705B9F35" w:rsidR="00030892" w:rsidRDefault="00030892" w:rsidP="00030892">
      <w:pPr>
        <w:rPr>
          <w:lang w:eastAsia="en-US"/>
        </w:rPr>
      </w:pPr>
    </w:p>
    <w:p w14:paraId="05F7BAD4" w14:textId="0BC71330" w:rsidR="00030892" w:rsidRDefault="00030892" w:rsidP="00030892">
      <w:pPr>
        <w:rPr>
          <w:lang w:eastAsia="en-US"/>
        </w:rPr>
      </w:pPr>
    </w:p>
    <w:p w14:paraId="604F2A65" w14:textId="0F469DD5" w:rsidR="00FC4A9D" w:rsidRDefault="00654A22" w:rsidP="00030892">
      <w:pPr>
        <w:pStyle w:val="ListParagraph"/>
        <w:numPr>
          <w:ilvl w:val="0"/>
          <w:numId w:val="22"/>
        </w:numPr>
      </w:pPr>
      <w:r>
        <w:t xml:space="preserve">BLUE </w:t>
      </w:r>
      <w:r w:rsidR="00222114">
        <w:t>PAPER</w:t>
      </w:r>
      <w:r w:rsidR="00392C93">
        <w:fldChar w:fldCharType="begin"/>
      </w:r>
      <w:r w:rsidR="00392C93">
        <w:instrText xml:space="preserve"> XE "</w:instrText>
      </w:r>
      <w:r w:rsidR="00392C93" w:rsidRPr="00D6115F">
        <w:instrText>BLEU Paper</w:instrText>
      </w:r>
      <w:r w:rsidR="00392C93">
        <w:instrText xml:space="preserve">" </w:instrText>
      </w:r>
      <w:r w:rsidR="00392C93">
        <w:fldChar w:fldCharType="end"/>
      </w:r>
      <w:r w:rsidR="00222114">
        <w:t xml:space="preserve">: </w:t>
      </w:r>
      <w:bookmarkStart w:id="4" w:name="_Hlk42040547"/>
      <w:r w:rsidR="00222114">
        <w:t>Papineni</w:t>
      </w:r>
      <w:r w:rsidR="00FC4A9D">
        <w:t xml:space="preserve"> et </w:t>
      </w:r>
      <w:r w:rsidR="000528CE">
        <w:t>al,</w:t>
      </w:r>
      <w:r w:rsidR="00FC4A9D">
        <w:t xml:space="preserve"> BLEU: a Method for Automatic Evaluation of Machine Translation (2002)</w:t>
      </w:r>
      <w:bookmarkEnd w:id="4"/>
      <w:r w:rsidR="009C5266">
        <w:t xml:space="preserve"> </w:t>
      </w:r>
      <w:r w:rsidR="009C5266">
        <w:fldChar w:fldCharType="begin"/>
      </w:r>
      <w:r w:rsidR="009C5266">
        <w:instrText xml:space="preserve"> REF _Ref42329764 \r \h </w:instrText>
      </w:r>
      <w:r w:rsidR="009C5266">
        <w:fldChar w:fldCharType="separate"/>
      </w:r>
      <w:r w:rsidR="009C5266">
        <w:t>[</w:t>
      </w:r>
      <w:r w:rsidR="009C5266">
        <w:t>1</w:t>
      </w:r>
      <w:r w:rsidR="009C5266">
        <w:t>]</w:t>
      </w:r>
      <w:r w:rsidR="009C5266">
        <w:fldChar w:fldCharType="end"/>
      </w:r>
    </w:p>
    <w:p w14:paraId="6F37C671" w14:textId="3C0D351E" w:rsidR="00030892" w:rsidRDefault="00030892" w:rsidP="00030892">
      <w:pPr>
        <w:pStyle w:val="ListParagraph"/>
        <w:numPr>
          <w:ilvl w:val="0"/>
          <w:numId w:val="22"/>
        </w:numPr>
      </w:pPr>
      <w:r>
        <w:t>NLTK</w:t>
      </w:r>
      <w:bookmarkStart w:id="5" w:name="_Ref42284650"/>
      <w:r w:rsidR="000528CE">
        <w:rPr>
          <w:rStyle w:val="FootnoteReference"/>
        </w:rPr>
        <w:footnoteReference w:id="1"/>
      </w:r>
      <w:bookmarkEnd w:id="5"/>
      <w:r>
        <w:t xml:space="preserve"> </w:t>
      </w:r>
    </w:p>
    <w:p w14:paraId="61BB81D5" w14:textId="155616BF" w:rsidR="00654A22" w:rsidRDefault="00654A22" w:rsidP="00654A22"/>
    <w:p w14:paraId="22B36A44" w14:textId="7ECA9F14" w:rsidR="00654A22" w:rsidRDefault="00654A22" w:rsidP="00654A22"/>
    <w:p w14:paraId="3E45BA14" w14:textId="140055D4" w:rsidR="00392C93" w:rsidRDefault="00392C93" w:rsidP="00654A22"/>
    <w:p w14:paraId="6BE96135" w14:textId="77777777" w:rsidR="00392C93" w:rsidRDefault="00392C93" w:rsidP="00654A22"/>
    <w:p w14:paraId="6B01310C" w14:textId="3B5525DF" w:rsidR="00654A22" w:rsidRDefault="00654A22" w:rsidP="00654A22">
      <w:pPr>
        <w:pStyle w:val="Heading3"/>
      </w:pPr>
      <w:bookmarkStart w:id="6" w:name="_Toc42457397"/>
      <w:r>
        <w:t xml:space="preserve">BLEU </w:t>
      </w:r>
      <w:r w:rsidR="00483D03">
        <w:t>Paper</w:t>
      </w:r>
      <w:bookmarkEnd w:id="6"/>
    </w:p>
    <w:p w14:paraId="714B3F7F" w14:textId="73431B1F" w:rsidR="00654A22" w:rsidRDefault="00654A22" w:rsidP="00654A22">
      <w:pPr>
        <w:rPr>
          <w:lang w:eastAsia="en-US"/>
        </w:rPr>
      </w:pPr>
    </w:p>
    <w:p w14:paraId="7074719D" w14:textId="257DE634" w:rsidR="00392C93" w:rsidRDefault="00392C93" w:rsidP="00654A22">
      <w:pPr>
        <w:rPr>
          <w:rFonts w:asciiTheme="minorHAnsi" w:hAnsiTheme="minorHAnsi"/>
          <w:lang w:eastAsia="en-US"/>
        </w:rPr>
      </w:pPr>
      <w:r w:rsidRPr="00392C93">
        <w:rPr>
          <w:rFonts w:asciiTheme="minorHAnsi" w:hAnsiTheme="minorHAnsi"/>
          <w:lang w:eastAsia="en-US"/>
        </w:rPr>
        <w:t xml:space="preserve">Papineni et al, BLEU: </w:t>
      </w:r>
      <w:r w:rsidR="004522C2">
        <w:rPr>
          <w:rFonts w:asciiTheme="minorHAnsi" w:hAnsiTheme="minorHAnsi"/>
          <w:lang w:eastAsia="en-US"/>
        </w:rPr>
        <w:t>A</w:t>
      </w:r>
      <w:r w:rsidRPr="00392C93">
        <w:rPr>
          <w:rFonts w:asciiTheme="minorHAnsi" w:hAnsiTheme="minorHAnsi"/>
          <w:lang w:eastAsia="en-US"/>
        </w:rPr>
        <w:t xml:space="preserve"> Method for Automatic Evaluation of Machine Translation (2002)</w:t>
      </w:r>
    </w:p>
    <w:p w14:paraId="7742DC59" w14:textId="5B0C2875" w:rsidR="00392C93" w:rsidRDefault="00392C93" w:rsidP="00654A22">
      <w:pPr>
        <w:rPr>
          <w:rFonts w:asciiTheme="minorHAnsi" w:hAnsiTheme="minorHAnsi"/>
          <w:lang w:eastAsia="en-US"/>
        </w:rPr>
      </w:pPr>
    </w:p>
    <w:p w14:paraId="7C790085" w14:textId="5DB5231B" w:rsidR="00392C93" w:rsidRDefault="00390338" w:rsidP="00654A22">
      <w:pPr>
        <w:rPr>
          <w:rFonts w:asciiTheme="minorHAnsi" w:hAnsiTheme="minorHAnsi"/>
          <w:lang w:eastAsia="en-US"/>
        </w:rPr>
      </w:pPr>
      <w:r>
        <w:rPr>
          <w:rFonts w:asciiTheme="minorHAnsi" w:hAnsiTheme="minorHAnsi"/>
          <w:lang w:eastAsia="en-US"/>
        </w:rPr>
        <w:t xml:space="preserve">Objective: Find out method of automatic evaluation of machine translation which is quick, inexpensive, language independent &amp; correlates highly with </w:t>
      </w:r>
      <w:r w:rsidRPr="00EE36E9">
        <w:rPr>
          <w:rFonts w:asciiTheme="minorHAnsi" w:hAnsiTheme="minorHAnsi"/>
          <w:b/>
          <w:bCs/>
          <w:color w:val="88361C" w:themeColor="accent3" w:themeShade="BF"/>
          <w:lang w:eastAsia="en-US"/>
        </w:rPr>
        <w:t>human evaluation</w:t>
      </w:r>
      <w:r w:rsidR="00A84965">
        <w:rPr>
          <w:rFonts w:asciiTheme="minorHAnsi" w:hAnsiTheme="minorHAnsi"/>
          <w:lang w:eastAsia="en-US"/>
        </w:rPr>
        <w:t>.</w:t>
      </w:r>
    </w:p>
    <w:p w14:paraId="09109D1A" w14:textId="5D679D33" w:rsidR="00EE36E9" w:rsidRDefault="00EE36E9" w:rsidP="00654A22">
      <w:pPr>
        <w:rPr>
          <w:rFonts w:asciiTheme="minorHAnsi" w:hAnsiTheme="minorHAnsi"/>
          <w:lang w:eastAsia="en-US"/>
        </w:rPr>
      </w:pPr>
    </w:p>
    <w:p w14:paraId="6B06948D" w14:textId="12FF935D" w:rsidR="00EE36E9" w:rsidRDefault="00F04836" w:rsidP="00ED747A">
      <w:pPr>
        <w:pStyle w:val="Heading4"/>
      </w:pPr>
      <w:bookmarkStart w:id="7" w:name="_Toc42457398"/>
      <w:r>
        <w:t>H</w:t>
      </w:r>
      <w:r w:rsidR="0096423C">
        <w:t>ow</w:t>
      </w:r>
      <w:r>
        <w:t xml:space="preserve"> do humans Evaluate Machine Translation</w:t>
      </w:r>
      <w:r w:rsidR="00585239" w:rsidRPr="00ED747A">
        <w:t>(MT)</w:t>
      </w:r>
      <w:r w:rsidR="00361F66">
        <w:t>??</w:t>
      </w:r>
      <w:bookmarkEnd w:id="7"/>
    </w:p>
    <w:p w14:paraId="6173FC5C" w14:textId="56368E39" w:rsidR="00ED747A" w:rsidRDefault="00ED747A" w:rsidP="00ED747A">
      <w:pPr>
        <w:rPr>
          <w:lang w:eastAsia="en-US"/>
        </w:rPr>
      </w:pPr>
    </w:p>
    <w:p w14:paraId="05FB0065" w14:textId="168AF456" w:rsidR="00361F66" w:rsidRPr="00361F66" w:rsidRDefault="00361F66" w:rsidP="00ED747A">
      <w:pPr>
        <w:rPr>
          <w:rFonts w:asciiTheme="minorHAnsi" w:hAnsiTheme="minorHAnsi"/>
          <w:lang w:eastAsia="en-US"/>
        </w:rPr>
      </w:pPr>
      <w:r w:rsidRPr="00361F66">
        <w:rPr>
          <w:rFonts w:asciiTheme="minorHAnsi" w:hAnsiTheme="minorHAnsi"/>
          <w:lang w:eastAsia="en-US"/>
        </w:rPr>
        <w:t>Sources</w:t>
      </w:r>
    </w:p>
    <w:p w14:paraId="15379F4B" w14:textId="7F4B7CB9" w:rsidR="00ED747A" w:rsidRDefault="00ED747A" w:rsidP="00985373">
      <w:pPr>
        <w:pStyle w:val="ListParagraph"/>
        <w:numPr>
          <w:ilvl w:val="0"/>
          <w:numId w:val="23"/>
        </w:numPr>
        <w:rPr>
          <w:noProof/>
        </w:rPr>
      </w:pPr>
      <w:r>
        <w:rPr>
          <w:noProof/>
        </w:rPr>
        <w:t>(Eduard Hovy, 1999)</w:t>
      </w:r>
      <w:r w:rsidR="00985373">
        <w:rPr>
          <w:noProof/>
        </w:rPr>
        <w:t xml:space="preserve"> Principles of Context-Based Machine Translation Evaluation</w:t>
      </w:r>
      <w:r w:rsidR="0073052F">
        <w:rPr>
          <w:noProof/>
        </w:rPr>
        <w:t>.</w:t>
      </w:r>
      <w:r w:rsidR="000E06C6">
        <w:rPr>
          <w:noProof/>
        </w:rPr>
        <w:fldChar w:fldCharType="begin"/>
      </w:r>
      <w:r w:rsidR="000E06C6">
        <w:rPr>
          <w:noProof/>
        </w:rPr>
        <w:instrText xml:space="preserve"> REF _Ref42330035 \r \h </w:instrText>
      </w:r>
      <w:r w:rsidR="000E06C6">
        <w:rPr>
          <w:noProof/>
        </w:rPr>
      </w:r>
      <w:r w:rsidR="000E06C6">
        <w:rPr>
          <w:noProof/>
        </w:rPr>
        <w:fldChar w:fldCharType="separate"/>
      </w:r>
      <w:r w:rsidR="000E06C6">
        <w:rPr>
          <w:noProof/>
        </w:rPr>
        <w:t>[4]</w:t>
      </w:r>
      <w:r w:rsidR="000E06C6">
        <w:rPr>
          <w:noProof/>
        </w:rPr>
        <w:fldChar w:fldCharType="end"/>
      </w:r>
    </w:p>
    <w:p w14:paraId="2DB5C60A" w14:textId="4E1C7BAF" w:rsidR="0073052F" w:rsidRPr="00ED747A" w:rsidRDefault="00A77DE0" w:rsidP="00985373">
      <w:pPr>
        <w:pStyle w:val="ListParagraph"/>
        <w:numPr>
          <w:ilvl w:val="0"/>
          <w:numId w:val="23"/>
        </w:numPr>
        <w:rPr>
          <w:noProof/>
        </w:rPr>
      </w:pPr>
      <w:r>
        <w:rPr>
          <w:noProof/>
        </w:rPr>
        <w:t xml:space="preserve">(Guzman) </w:t>
      </w:r>
      <w:r w:rsidRPr="00A77DE0">
        <w:rPr>
          <w:noProof/>
        </w:rPr>
        <w:t>How do Humans Evaluate Machine Translation</w:t>
      </w:r>
      <w:r w:rsidR="000E06C6">
        <w:rPr>
          <w:noProof/>
        </w:rPr>
        <w:fldChar w:fldCharType="begin"/>
      </w:r>
      <w:r w:rsidR="000E06C6">
        <w:rPr>
          <w:noProof/>
        </w:rPr>
        <w:instrText xml:space="preserve"> REF _Ref42330048 \r \h </w:instrText>
      </w:r>
      <w:r w:rsidR="000E06C6">
        <w:rPr>
          <w:noProof/>
        </w:rPr>
      </w:r>
      <w:r w:rsidR="000E06C6">
        <w:rPr>
          <w:noProof/>
        </w:rPr>
        <w:fldChar w:fldCharType="separate"/>
      </w:r>
      <w:r w:rsidR="000E06C6">
        <w:rPr>
          <w:noProof/>
        </w:rPr>
        <w:t>[3]</w:t>
      </w:r>
      <w:r w:rsidR="000E06C6">
        <w:rPr>
          <w:noProof/>
        </w:rPr>
        <w:fldChar w:fldCharType="end"/>
      </w:r>
    </w:p>
    <w:p w14:paraId="79485CA5" w14:textId="5B336134" w:rsidR="00585239" w:rsidRDefault="00585239" w:rsidP="00654A22">
      <w:pPr>
        <w:rPr>
          <w:rFonts w:asciiTheme="minorHAnsi" w:hAnsiTheme="minorHAnsi"/>
          <w:lang w:eastAsia="en-US"/>
        </w:rPr>
      </w:pPr>
    </w:p>
    <w:p w14:paraId="6EAEE9AB" w14:textId="4D7A0A25" w:rsidR="00361F66" w:rsidRDefault="00361F66" w:rsidP="00D967E8">
      <w:pPr>
        <w:pStyle w:val="Heading5"/>
      </w:pPr>
      <w:bookmarkStart w:id="8" w:name="_Toc42457399"/>
      <w:r>
        <w:t>Criteria Set</w:t>
      </w:r>
      <w:bookmarkEnd w:id="8"/>
    </w:p>
    <w:p w14:paraId="5DE4058E" w14:textId="1BD9BED6" w:rsidR="00361F66" w:rsidRDefault="00C808EE" w:rsidP="00361F66">
      <w:pPr>
        <w:pStyle w:val="ListParagraph"/>
        <w:numPr>
          <w:ilvl w:val="0"/>
          <w:numId w:val="24"/>
        </w:numPr>
      </w:pPr>
      <w:r>
        <w:t>Adequacy</w:t>
      </w:r>
      <w:r w:rsidR="00950CA0">
        <w:fldChar w:fldCharType="begin"/>
      </w:r>
      <w:r w:rsidR="00950CA0">
        <w:instrText xml:space="preserve"> XE "</w:instrText>
      </w:r>
      <w:r w:rsidR="00950CA0" w:rsidRPr="00F333EC">
        <w:instrText>Adequacy</w:instrText>
      </w:r>
      <w:r w:rsidR="00950CA0">
        <w:instrText xml:space="preserve">" </w:instrText>
      </w:r>
      <w:r w:rsidR="00950CA0">
        <w:fldChar w:fldCharType="end"/>
      </w:r>
      <w:r>
        <w:t>(meaning</w:t>
      </w:r>
      <w:r w:rsidR="00310272">
        <w:t>)</w:t>
      </w:r>
      <w:r w:rsidR="00361F66">
        <w:t xml:space="preserve">, </w:t>
      </w:r>
      <w:r>
        <w:t>Fidelity</w:t>
      </w:r>
      <w:r w:rsidR="00950CA0">
        <w:fldChar w:fldCharType="begin"/>
      </w:r>
      <w:r w:rsidR="00950CA0">
        <w:instrText xml:space="preserve"> XE "</w:instrText>
      </w:r>
      <w:r w:rsidR="00950CA0" w:rsidRPr="009D74A2">
        <w:instrText>Fidelity</w:instrText>
      </w:r>
      <w:r w:rsidR="00950CA0">
        <w:instrText xml:space="preserve">" </w:instrText>
      </w:r>
      <w:r w:rsidR="00950CA0">
        <w:fldChar w:fldCharType="end"/>
      </w:r>
      <w:r>
        <w:t xml:space="preserve"> (</w:t>
      </w:r>
      <w:r w:rsidR="001D4E57">
        <w:t>exactness or accuracy)</w:t>
      </w:r>
      <w:r w:rsidR="00361F66">
        <w:t xml:space="preserve"> &amp; Fluency</w:t>
      </w:r>
      <w:r w:rsidR="009F299D">
        <w:fldChar w:fldCharType="begin"/>
      </w:r>
      <w:r w:rsidR="009F299D">
        <w:instrText xml:space="preserve"> XE "</w:instrText>
      </w:r>
      <w:r w:rsidR="009F299D" w:rsidRPr="0057137F">
        <w:instrText>Fluency</w:instrText>
      </w:r>
      <w:r w:rsidR="009F299D">
        <w:instrText xml:space="preserve">" </w:instrText>
      </w:r>
      <w:r w:rsidR="009F299D">
        <w:fldChar w:fldCharType="end"/>
      </w:r>
      <w:r w:rsidR="000571F7">
        <w:fldChar w:fldCharType="begin"/>
      </w:r>
      <w:r w:rsidR="000571F7">
        <w:instrText xml:space="preserve"> REF _Ref42330085 \r \h </w:instrText>
      </w:r>
      <w:r w:rsidR="000571F7">
        <w:fldChar w:fldCharType="separate"/>
      </w:r>
      <w:r w:rsidR="000571F7">
        <w:t>[8]</w:t>
      </w:r>
      <w:r w:rsidR="000571F7">
        <w:fldChar w:fldCharType="end"/>
      </w:r>
    </w:p>
    <w:p w14:paraId="6E21FD02" w14:textId="5EB74985" w:rsidR="00361F66" w:rsidRDefault="002C7F94" w:rsidP="00361F66">
      <w:pPr>
        <w:pStyle w:val="ListParagraph"/>
        <w:numPr>
          <w:ilvl w:val="0"/>
          <w:numId w:val="24"/>
        </w:numPr>
      </w:pPr>
      <w:r>
        <w:t>R</w:t>
      </w:r>
      <w:r w:rsidRPr="002C7F94">
        <w:t>ank a set of hypotheses in order of preference</w:t>
      </w:r>
    </w:p>
    <w:p w14:paraId="388C67FB" w14:textId="52DF1300" w:rsidR="0012236E" w:rsidRDefault="0012236E" w:rsidP="0012236E"/>
    <w:p w14:paraId="52E8C3C3" w14:textId="2369860F" w:rsidR="0012236E" w:rsidRPr="0012236E" w:rsidRDefault="0012236E" w:rsidP="00D967E8">
      <w:pPr>
        <w:pStyle w:val="Heading5"/>
      </w:pPr>
      <w:bookmarkStart w:id="9" w:name="_Toc42457400"/>
      <w:r w:rsidRPr="0012236E">
        <w:t>Understanding Terms</w:t>
      </w:r>
      <w:bookmarkEnd w:id="9"/>
    </w:p>
    <w:p w14:paraId="17E739E1" w14:textId="18846FE1" w:rsidR="00847D88" w:rsidRDefault="00847D88" w:rsidP="00847D88"/>
    <w:p w14:paraId="361E13F3" w14:textId="77777777" w:rsidR="00EE56AD" w:rsidRDefault="0012236E" w:rsidP="0012236E">
      <w:pPr>
        <w:pStyle w:val="ListParagraph"/>
        <w:numPr>
          <w:ilvl w:val="0"/>
          <w:numId w:val="24"/>
        </w:numPr>
      </w:pPr>
      <w:r w:rsidRPr="00AB2ED1">
        <w:rPr>
          <w:b/>
          <w:bCs/>
          <w:color w:val="FF6137" w:themeColor="accent6" w:themeTint="99"/>
        </w:rPr>
        <w:t>Fluency</w:t>
      </w:r>
      <w:r w:rsidR="000649DB">
        <w:t xml:space="preserve">: </w:t>
      </w:r>
    </w:p>
    <w:p w14:paraId="2A907120" w14:textId="77777777" w:rsidR="00EE56AD" w:rsidRDefault="00EE56AD" w:rsidP="00EE56AD">
      <w:pPr>
        <w:pStyle w:val="ListParagraph"/>
        <w:rPr>
          <w:b/>
          <w:bCs/>
          <w:color w:val="FF6137" w:themeColor="accent6" w:themeTint="99"/>
        </w:rPr>
      </w:pPr>
    </w:p>
    <w:p w14:paraId="25249D21" w14:textId="693F5701" w:rsidR="00847D88" w:rsidRDefault="00EE56AD" w:rsidP="00236C0B">
      <w:pPr>
        <w:pStyle w:val="ListParagraph"/>
        <w:numPr>
          <w:ilvl w:val="0"/>
          <w:numId w:val="26"/>
        </w:numPr>
      </w:pPr>
      <w:bookmarkStart w:id="10" w:name="_Ref42329836"/>
      <w:r w:rsidRPr="00EE56AD">
        <w:t>Fluency is an abstract concept</w:t>
      </w:r>
      <w:r w:rsidR="00644EF2">
        <w:fldChar w:fldCharType="begin"/>
      </w:r>
      <w:r w:rsidR="00644EF2">
        <w:instrText xml:space="preserve"> REF _Ref42330085 \r \h </w:instrText>
      </w:r>
      <w:r w:rsidR="00644EF2">
        <w:fldChar w:fldCharType="separate"/>
      </w:r>
      <w:r w:rsidR="00644EF2">
        <w:t>[8]</w:t>
      </w:r>
      <w:r w:rsidR="00644EF2">
        <w:fldChar w:fldCharType="end"/>
      </w:r>
      <w:r w:rsidRPr="00EE56AD">
        <w:t>, so we assign observable variables. Two of the most reliable factors are “speech rate” and “utterance length”. Speech rate can be defined as how much (effective) language you’re producing over time, for example how many syllables per minute. Utterance length is, as an average, how much you can produce between disfluencies (e.g. a pause or hesitation). You could look at accuracy as being subsumed into fluency, in terms of grammatical accuracy, lexical choice, pronunciation, and precision.</w:t>
      </w:r>
      <w:bookmarkEnd w:id="10"/>
    </w:p>
    <w:p w14:paraId="560BA751" w14:textId="75E0ED9D" w:rsidR="00236C0B" w:rsidRDefault="001C1528" w:rsidP="00236C0B">
      <w:pPr>
        <w:pStyle w:val="ListParagraph"/>
        <w:numPr>
          <w:ilvl w:val="0"/>
          <w:numId w:val="26"/>
        </w:numPr>
      </w:pPr>
      <w:r>
        <w:t xml:space="preserve">Fluency is </w:t>
      </w:r>
      <w:r w:rsidR="00C37188">
        <w:t>ability to produce translation which are perceived natural by human addresse</w:t>
      </w:r>
      <w:r w:rsidR="00B9029C">
        <w:t>e</w:t>
      </w:r>
      <w:r w:rsidR="00644EF2">
        <w:fldChar w:fldCharType="begin"/>
      </w:r>
      <w:r w:rsidR="00644EF2">
        <w:instrText xml:space="preserve"> REF _Ref42330176 \r \h </w:instrText>
      </w:r>
      <w:r w:rsidR="00644EF2">
        <w:fldChar w:fldCharType="separate"/>
      </w:r>
      <w:r w:rsidR="00644EF2">
        <w:t>[5]</w:t>
      </w:r>
      <w:r w:rsidR="00644EF2">
        <w:fldChar w:fldCharType="end"/>
      </w:r>
      <w:r w:rsidR="00B9029C">
        <w:t xml:space="preserve">. Fluency is </w:t>
      </w:r>
      <w:r w:rsidR="003501ED">
        <w:t>naturalness, grammaticality or readability.</w:t>
      </w:r>
      <w:sdt>
        <w:sdtPr>
          <w:id w:val="-655290395"/>
          <w:citation/>
        </w:sdtPr>
        <w:sdtContent>
          <w:r w:rsidR="002A3D68">
            <w:fldChar w:fldCharType="begin"/>
          </w:r>
          <w:r w:rsidR="002A3D68">
            <w:instrText xml:space="preserve"> CITATION Lau17 \l 16393 </w:instrText>
          </w:r>
          <w:r w:rsidR="002A3D68">
            <w:fldChar w:fldCharType="separate"/>
          </w:r>
          <w:r w:rsidR="002A3D68">
            <w:rPr>
              <w:noProof/>
            </w:rPr>
            <w:t xml:space="preserve"> (Lau, 2017)</w:t>
          </w:r>
          <w:r w:rsidR="002A3D68">
            <w:fldChar w:fldCharType="end"/>
          </w:r>
        </w:sdtContent>
      </w:sdt>
    </w:p>
    <w:p w14:paraId="5CC3B3B8" w14:textId="51CB2D66" w:rsidR="00EE56AD" w:rsidRDefault="00EE56AD" w:rsidP="00EE56AD"/>
    <w:p w14:paraId="7A9983AF" w14:textId="3C862889" w:rsidR="00EE56AD" w:rsidRDefault="00EE56AD" w:rsidP="00EE56AD"/>
    <w:p w14:paraId="01CDE9FD" w14:textId="539636B2" w:rsidR="00D44B26" w:rsidRDefault="00D44B26" w:rsidP="00EE56AD"/>
    <w:p w14:paraId="44BD35D0" w14:textId="29C653AA" w:rsidR="00D44B26" w:rsidRDefault="00D44B26" w:rsidP="00EE56AD"/>
    <w:p w14:paraId="38847833" w14:textId="77777777" w:rsidR="00D44B26" w:rsidRDefault="00D44B26" w:rsidP="00EE56AD"/>
    <w:p w14:paraId="1E44E975" w14:textId="54BCE3FA" w:rsidR="00EE56AD" w:rsidRDefault="00EE56AD" w:rsidP="00EE56AD"/>
    <w:p w14:paraId="6D82C9AE" w14:textId="77777777" w:rsidR="00EE56AD" w:rsidRDefault="00EE56AD" w:rsidP="00EE56AD"/>
    <w:p w14:paraId="033BF649" w14:textId="1612934A" w:rsidR="0012236E" w:rsidRDefault="0012236E" w:rsidP="0012236E">
      <w:pPr>
        <w:pStyle w:val="ListParagraph"/>
        <w:numPr>
          <w:ilvl w:val="0"/>
          <w:numId w:val="24"/>
        </w:numPr>
      </w:pPr>
      <w:r w:rsidRPr="00AB2ED1">
        <w:rPr>
          <w:b/>
          <w:bCs/>
          <w:color w:val="FF6137" w:themeColor="accent6" w:themeTint="99"/>
        </w:rPr>
        <w:t>Discourse Management</w:t>
      </w:r>
      <w:r w:rsidR="00430B86">
        <w:rPr>
          <w:b/>
          <w:bCs/>
          <w:color w:val="FF6137" w:themeColor="accent6" w:themeTint="99"/>
        </w:rPr>
        <w:fldChar w:fldCharType="begin"/>
      </w:r>
      <w:r w:rsidR="00430B86">
        <w:instrText xml:space="preserve"> XE "</w:instrText>
      </w:r>
      <w:r w:rsidR="00430B86" w:rsidRPr="00520FB9">
        <w:rPr>
          <w:b/>
          <w:bCs/>
          <w:color w:val="FF6137" w:themeColor="accent6" w:themeTint="99"/>
        </w:rPr>
        <w:instrText>Discourse Management</w:instrText>
      </w:r>
      <w:r w:rsidR="00430B86">
        <w:instrText xml:space="preserve">" </w:instrText>
      </w:r>
      <w:r w:rsidR="00430B86">
        <w:rPr>
          <w:b/>
          <w:bCs/>
          <w:color w:val="FF6137" w:themeColor="accent6" w:themeTint="99"/>
        </w:rPr>
        <w:fldChar w:fldCharType="end"/>
      </w:r>
      <w:r w:rsidR="00F9657A">
        <w:rPr>
          <w:b/>
          <w:bCs/>
          <w:color w:val="FF6137" w:themeColor="accent6" w:themeTint="99"/>
        </w:rPr>
        <w:fldChar w:fldCharType="begin"/>
      </w:r>
      <w:r w:rsidR="00F9657A">
        <w:rPr>
          <w:b/>
          <w:bCs/>
          <w:color w:val="FF6137" w:themeColor="accent6" w:themeTint="99"/>
        </w:rPr>
        <w:instrText xml:space="preserve"> REF _Ref42330202 \r \h </w:instrText>
      </w:r>
      <w:r w:rsidR="00F9657A">
        <w:rPr>
          <w:b/>
          <w:bCs/>
          <w:color w:val="FF6137" w:themeColor="accent6" w:themeTint="99"/>
        </w:rPr>
      </w:r>
      <w:r w:rsidR="00F9657A">
        <w:rPr>
          <w:b/>
          <w:bCs/>
          <w:color w:val="FF6137" w:themeColor="accent6" w:themeTint="99"/>
        </w:rPr>
        <w:fldChar w:fldCharType="separate"/>
      </w:r>
      <w:r w:rsidR="00F9657A">
        <w:rPr>
          <w:b/>
          <w:bCs/>
          <w:color w:val="FF6137" w:themeColor="accent6" w:themeTint="99"/>
        </w:rPr>
        <w:t>[2]</w:t>
      </w:r>
      <w:r w:rsidR="00F9657A">
        <w:rPr>
          <w:b/>
          <w:bCs/>
          <w:color w:val="FF6137" w:themeColor="accent6" w:themeTint="99"/>
        </w:rPr>
        <w:fldChar w:fldCharType="end"/>
      </w:r>
      <w:r w:rsidR="00D96C2D">
        <w:t xml:space="preserve">: </w:t>
      </w:r>
      <w:r w:rsidR="00D96C2D" w:rsidRPr="00D96C2D">
        <w:t>Discourse management refers to the ability to produce extended written and spoken texts, for example conversations.</w:t>
      </w:r>
      <w:r w:rsidR="00910E9D" w:rsidRPr="00910E9D">
        <w:t xml:space="preserve"> We use a range of devices to produce effective discourse, including cohesion and coherence</w:t>
      </w:r>
      <w:bookmarkStart w:id="11" w:name="_Ref42176633"/>
      <w:r w:rsidR="00614B73">
        <w:fldChar w:fldCharType="begin"/>
      </w:r>
      <w:r w:rsidR="00614B73">
        <w:instrText xml:space="preserve"> REF _Ref42330245 \r \h </w:instrText>
      </w:r>
      <w:r w:rsidR="00614B73">
        <w:fldChar w:fldCharType="separate"/>
      </w:r>
      <w:r w:rsidR="00614B73">
        <w:t>[6]</w:t>
      </w:r>
      <w:r w:rsidR="00614B73">
        <w:fldChar w:fldCharType="end"/>
      </w:r>
      <w:bookmarkEnd w:id="11"/>
      <w:r w:rsidR="00910E9D" w:rsidRPr="00910E9D">
        <w:t>, paralinguistic tools, different communicative functions, and conversational principles.</w:t>
      </w:r>
    </w:p>
    <w:p w14:paraId="15953331" w14:textId="6FF05E4F" w:rsidR="00C964D3" w:rsidRDefault="00C964D3" w:rsidP="00C964D3"/>
    <w:p w14:paraId="735EE48C" w14:textId="1A72C5C6" w:rsidR="00C964D3" w:rsidRDefault="00C964D3" w:rsidP="00C964D3"/>
    <w:p w14:paraId="29BE154B" w14:textId="7C43B010" w:rsidR="00C964D3" w:rsidRDefault="00C964D3" w:rsidP="00C964D3"/>
    <w:p w14:paraId="4BC66380" w14:textId="77777777" w:rsidR="00C964D3" w:rsidRDefault="00C964D3" w:rsidP="00C964D3"/>
    <w:p w14:paraId="7CFA667F" w14:textId="25705F24" w:rsidR="00AB2ED1" w:rsidRDefault="00AB2ED1" w:rsidP="0012236E">
      <w:pPr>
        <w:pStyle w:val="ListParagraph"/>
        <w:numPr>
          <w:ilvl w:val="0"/>
          <w:numId w:val="24"/>
        </w:numPr>
      </w:pPr>
      <w:r w:rsidRPr="00AB2ED1">
        <w:rPr>
          <w:b/>
          <w:bCs/>
          <w:color w:val="FF6137" w:themeColor="accent6" w:themeTint="99"/>
        </w:rPr>
        <w:t>Cohesion and Coherence</w:t>
      </w:r>
      <w:r>
        <w:t xml:space="preserve">: </w:t>
      </w:r>
      <w:r w:rsidR="00614B73">
        <w:fldChar w:fldCharType="begin"/>
      </w:r>
      <w:r w:rsidR="00614B73">
        <w:instrText xml:space="preserve"> REF _Ref42330245 \r \h </w:instrText>
      </w:r>
      <w:r w:rsidR="00614B73">
        <w:fldChar w:fldCharType="separate"/>
      </w:r>
      <w:r w:rsidR="00614B73">
        <w:t>[6]</w:t>
      </w:r>
      <w:r w:rsidR="00614B73">
        <w:fldChar w:fldCharType="end"/>
      </w:r>
    </w:p>
    <w:p w14:paraId="0BB32DF3" w14:textId="3C0E6E17" w:rsidR="00AB2ED1" w:rsidRDefault="00AB2ED1" w:rsidP="00AB2ED1">
      <w:pPr>
        <w:pStyle w:val="ListParagraph"/>
      </w:pPr>
      <w:r w:rsidRPr="00AB2ED1">
        <w:rPr>
          <w:color w:val="FF6137" w:themeColor="accent6" w:themeTint="99"/>
        </w:rPr>
        <w:t>Coherence</w:t>
      </w:r>
      <w:r w:rsidR="00430B86">
        <w:rPr>
          <w:color w:val="FF6137" w:themeColor="accent6" w:themeTint="99"/>
        </w:rPr>
        <w:fldChar w:fldCharType="begin"/>
      </w:r>
      <w:r w:rsidR="00430B86">
        <w:instrText xml:space="preserve"> XE "</w:instrText>
      </w:r>
      <w:r w:rsidR="00430B86" w:rsidRPr="00D024AF">
        <w:rPr>
          <w:color w:val="FF6137" w:themeColor="accent6" w:themeTint="99"/>
        </w:rPr>
        <w:instrText>Coherence</w:instrText>
      </w:r>
      <w:r w:rsidR="00430B86">
        <w:instrText xml:space="preserve">" </w:instrText>
      </w:r>
      <w:r w:rsidR="00430B86">
        <w:rPr>
          <w:color w:val="FF6137" w:themeColor="accent6" w:themeTint="99"/>
        </w:rPr>
        <w:fldChar w:fldCharType="end"/>
      </w:r>
      <w:r>
        <w:t xml:space="preserve"> is defined as the quality of being logical, consistent and able to be understood. Imagine coherence as a building (It’s an analogy, go with it).</w:t>
      </w:r>
    </w:p>
    <w:p w14:paraId="73F68776" w14:textId="77777777" w:rsidR="00AB2ED1" w:rsidRDefault="00AB2ED1" w:rsidP="00AB2ED1">
      <w:pPr>
        <w:pStyle w:val="ListParagraph"/>
      </w:pPr>
    </w:p>
    <w:p w14:paraId="5F1C1276" w14:textId="7936408A" w:rsidR="00AB2ED1" w:rsidRDefault="00AB2ED1" w:rsidP="00AB2ED1">
      <w:pPr>
        <w:pStyle w:val="ListParagraph"/>
      </w:pPr>
      <w:r w:rsidRPr="00AB2ED1">
        <w:rPr>
          <w:color w:val="FF6137" w:themeColor="accent6" w:themeTint="99"/>
        </w:rPr>
        <w:t>Cohesion</w:t>
      </w:r>
      <w:r w:rsidR="00430B86">
        <w:rPr>
          <w:color w:val="FF6137" w:themeColor="accent6" w:themeTint="99"/>
        </w:rPr>
        <w:fldChar w:fldCharType="begin"/>
      </w:r>
      <w:r w:rsidR="00430B86">
        <w:instrText xml:space="preserve"> XE "</w:instrText>
      </w:r>
      <w:r w:rsidR="00430B86" w:rsidRPr="00A239CC">
        <w:rPr>
          <w:color w:val="FF6137" w:themeColor="accent6" w:themeTint="99"/>
        </w:rPr>
        <w:instrText>Cohesion</w:instrText>
      </w:r>
      <w:r w:rsidR="00430B86">
        <w:instrText xml:space="preserve">" </w:instrText>
      </w:r>
      <w:r w:rsidR="00430B86">
        <w:rPr>
          <w:color w:val="FF6137" w:themeColor="accent6" w:themeTint="99"/>
        </w:rPr>
        <w:fldChar w:fldCharType="end"/>
      </w:r>
      <w:r>
        <w:t xml:space="preserve"> on the other hand refers to the act of forming a whole unit. It is effectively a subset of coherence. Picture cohesion as the bricks and cement which make up the building.</w:t>
      </w:r>
    </w:p>
    <w:p w14:paraId="73541274" w14:textId="7B54EE70" w:rsidR="00AB2ED1" w:rsidRDefault="00AB2ED1" w:rsidP="00AB2ED1">
      <w:pPr>
        <w:pStyle w:val="ListParagraph"/>
      </w:pPr>
    </w:p>
    <w:p w14:paraId="345034A1" w14:textId="63A6DA39" w:rsidR="00647BA2" w:rsidRDefault="00AB2ED1" w:rsidP="00EE56AD">
      <w:pPr>
        <w:pStyle w:val="ListParagraph"/>
      </w:pPr>
      <w:r w:rsidRPr="00AB2ED1">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can have cohesion without coherence but you cannot have coherence without cohesion. </w:t>
      </w:r>
      <w:r>
        <w:t>The picture does not make sense unless the correct pieces are placed in the correct order, even if certain pieces may be the same size and shape.</w:t>
      </w:r>
    </w:p>
    <w:p w14:paraId="74366C93" w14:textId="0715DC0A" w:rsidR="00AB2ED1" w:rsidRDefault="00AB2ED1" w:rsidP="00EE56AD">
      <w:pPr>
        <w:pStyle w:val="Quote"/>
        <w:ind w:left="720"/>
      </w:pPr>
      <w:r>
        <w:t xml:space="preserve">“I bought some hummus to eat with celery. </w:t>
      </w:r>
      <w:r w:rsidRPr="002215B7">
        <w:rPr>
          <w:color w:val="FF6137" w:themeColor="accent6" w:themeTint="99"/>
        </w:rPr>
        <w:t>Green</w:t>
      </w:r>
      <w:r>
        <w:t xml:space="preserve"> vegetables can boost your metabolism. The Australian </w:t>
      </w:r>
      <w:r w:rsidRPr="002215B7">
        <w:rPr>
          <w:color w:val="FF6137" w:themeColor="accent6" w:themeTint="99"/>
        </w:rPr>
        <w:t>Greens</w:t>
      </w:r>
      <w:r>
        <w:t xml:space="preserve"> is a political </w:t>
      </w:r>
      <w:r w:rsidRPr="002215B7">
        <w:rPr>
          <w:color w:val="FF6137" w:themeColor="accent6" w:themeTint="99"/>
        </w:rPr>
        <w:t>party</w:t>
      </w:r>
      <w:r>
        <w:t xml:space="preserve">. I couldn’t decide what to wear to the new year’s </w:t>
      </w:r>
      <w:r w:rsidRPr="002215B7">
        <w:rPr>
          <w:color w:val="FF6137" w:themeColor="accent6" w:themeTint="99"/>
        </w:rPr>
        <w:t>party</w:t>
      </w:r>
      <w:r>
        <w:t>.”</w:t>
      </w:r>
    </w:p>
    <w:p w14:paraId="66F02BED" w14:textId="77777777" w:rsidR="00AB2ED1" w:rsidRDefault="00AB2ED1" w:rsidP="00AB2ED1">
      <w:pPr>
        <w:pStyle w:val="ListParagraph"/>
      </w:pPr>
      <w:r>
        <w:t xml:space="preserve">In the example above, there are lexical links from one sentence to the next; cohesive ties are used to join the sentences. There is evidence of lexical repetition, ‘green’ ‘party’ and collocations, ‘new years’. </w:t>
      </w:r>
    </w:p>
    <w:p w14:paraId="26D20BED" w14:textId="77777777" w:rsidR="00AB2ED1" w:rsidRDefault="00AB2ED1" w:rsidP="00AB2ED1">
      <w:pPr>
        <w:pStyle w:val="ListParagraph"/>
      </w:pPr>
    </w:p>
    <w:p w14:paraId="2B485F75" w14:textId="130E9AF8" w:rsidR="00BB75A9" w:rsidRDefault="00AB2ED1" w:rsidP="00EE56AD">
      <w:pPr>
        <w:pStyle w:val="ListParagraph"/>
      </w:pPr>
      <w:r>
        <w:t xml:space="preserve">However, this string of sentences </w:t>
      </w:r>
      <w:r w:rsidR="003A3F03">
        <w:t>does</w:t>
      </w:r>
      <w:r>
        <w:t xml:space="preserve"> not make any sense; there is no binding semantic link. This is an example of cohesion without coherence.</w:t>
      </w:r>
    </w:p>
    <w:p w14:paraId="3DF0D737" w14:textId="64751E2D" w:rsidR="00BB75A9" w:rsidRPr="00684A2A" w:rsidRDefault="00684A2A" w:rsidP="002D42D2">
      <w:pPr>
        <w:ind w:left="720"/>
        <w:rPr>
          <w:rFonts w:asciiTheme="minorHAnsi" w:eastAsiaTheme="minorEastAsia" w:hAnsiTheme="minorHAnsi" w:cstheme="minorBidi"/>
          <w:sz w:val="20"/>
          <w:szCs w:val="20"/>
          <w:lang w:eastAsia="en-US"/>
        </w:rPr>
      </w:pPr>
      <w:r w:rsidRPr="00684A2A">
        <w:rPr>
          <w:rFonts w:asciiTheme="minorHAnsi" w:eastAsiaTheme="minorEastAsia" w:hAnsiTheme="minorHAnsi" w:cstheme="minorBidi"/>
          <w:sz w:val="20"/>
          <w:szCs w:val="20"/>
          <w:lang w:eastAsia="en-US"/>
        </w:rPr>
        <w:t xml:space="preserve">Cohesive devices effectively help the discourse flow. They include </w:t>
      </w:r>
      <w:r w:rsidRPr="00B659D6">
        <w:rPr>
          <w:rFonts w:asciiTheme="minorHAnsi" w:eastAsiaTheme="minorEastAsia" w:hAnsiTheme="minorHAnsi" w:cstheme="minorBidi"/>
          <w:b/>
          <w:bCs/>
          <w:color w:val="FF6137" w:themeColor="accent6" w:themeTint="99"/>
          <w:sz w:val="20"/>
          <w:szCs w:val="20"/>
          <w:lang w:eastAsia="en-US"/>
        </w:rPr>
        <w:t>collocations</w:t>
      </w:r>
      <w:r w:rsidR="00696058">
        <w:rPr>
          <w:rFonts w:asciiTheme="minorHAnsi" w:eastAsiaTheme="minorEastAsia" w:hAnsiTheme="minorHAnsi" w:cstheme="minorBidi"/>
          <w:b/>
          <w:bCs/>
          <w:color w:val="FF6137" w:themeColor="accent6" w:themeTint="99"/>
          <w:sz w:val="20"/>
          <w:szCs w:val="20"/>
          <w:lang w:eastAsia="en-US"/>
        </w:rPr>
        <w:fldChar w:fldCharType="begin"/>
      </w:r>
      <w:r w:rsidR="00696058">
        <w:instrText xml:space="preserve"> XE "</w:instrText>
      </w:r>
      <w:r w:rsidR="00696058" w:rsidRPr="009D4B00">
        <w:rPr>
          <w:rFonts w:asciiTheme="minorHAnsi" w:eastAsiaTheme="minorEastAsia" w:hAnsiTheme="minorHAnsi" w:cstheme="minorBidi"/>
          <w:b/>
          <w:bCs/>
          <w:color w:val="FF6137" w:themeColor="accent6" w:themeTint="99"/>
          <w:sz w:val="20"/>
          <w:szCs w:val="20"/>
          <w:lang w:eastAsia="en-US"/>
        </w:rPr>
        <w:instrText>collocations</w:instrText>
      </w:r>
      <w:r w:rsidR="00696058">
        <w:instrText xml:space="preserve">" </w:instrText>
      </w:r>
      <w:r w:rsidR="00696058">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lexical</w:t>
      </w:r>
      <w:r w:rsidR="00696058">
        <w:rPr>
          <w:rFonts w:asciiTheme="minorHAnsi" w:eastAsiaTheme="minorEastAsia" w:hAnsiTheme="minorHAnsi" w:cstheme="minorBidi"/>
          <w:b/>
          <w:bCs/>
          <w:color w:val="FF6137" w:themeColor="accent6" w:themeTint="99"/>
          <w:sz w:val="20"/>
          <w:szCs w:val="20"/>
          <w:lang w:eastAsia="en-US"/>
        </w:rPr>
        <w:fldChar w:fldCharType="begin"/>
      </w:r>
      <w:r w:rsidR="00696058">
        <w:instrText xml:space="preserve"> XE "</w:instrText>
      </w:r>
      <w:r w:rsidR="00696058" w:rsidRPr="006B3C4A">
        <w:rPr>
          <w:rFonts w:asciiTheme="minorHAnsi" w:eastAsiaTheme="minorEastAsia" w:hAnsiTheme="minorHAnsi" w:cstheme="minorBidi"/>
          <w:b/>
          <w:bCs/>
          <w:color w:val="FF6137" w:themeColor="accent6" w:themeTint="99"/>
          <w:sz w:val="20"/>
          <w:szCs w:val="20"/>
          <w:lang w:eastAsia="en-US"/>
        </w:rPr>
        <w:instrText>lexical</w:instrText>
      </w:r>
      <w:r w:rsidR="00696058">
        <w:instrText xml:space="preserve">" </w:instrText>
      </w:r>
      <w:r w:rsidR="00696058">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 xml:space="preserve"> repetition</w:t>
      </w:r>
      <w:r w:rsidR="00696058">
        <w:rPr>
          <w:rFonts w:asciiTheme="minorHAnsi" w:eastAsiaTheme="minorEastAsia" w:hAnsiTheme="minorHAnsi" w:cstheme="minorBidi"/>
          <w:b/>
          <w:bCs/>
          <w:color w:val="FF6137" w:themeColor="accent6" w:themeTint="99"/>
          <w:sz w:val="20"/>
          <w:szCs w:val="20"/>
          <w:lang w:eastAsia="en-US"/>
        </w:rPr>
        <w:fldChar w:fldCharType="begin"/>
      </w:r>
      <w:r w:rsidR="00696058">
        <w:instrText xml:space="preserve"> XE "</w:instrText>
      </w:r>
      <w:r w:rsidR="00696058" w:rsidRPr="00F35012">
        <w:rPr>
          <w:rFonts w:asciiTheme="minorHAnsi" w:eastAsiaTheme="minorEastAsia" w:hAnsiTheme="minorHAnsi" w:cstheme="minorBidi"/>
          <w:b/>
          <w:bCs/>
          <w:color w:val="FF6137" w:themeColor="accent6" w:themeTint="99"/>
          <w:sz w:val="20"/>
          <w:szCs w:val="20"/>
          <w:lang w:eastAsia="en-US"/>
        </w:rPr>
        <w:instrText>repetition</w:instrText>
      </w:r>
      <w:r w:rsidR="00696058">
        <w:instrText xml:space="preserve">" </w:instrText>
      </w:r>
      <w:r w:rsidR="00696058">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b/>
          <w:bCs/>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linking adverbials</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6D4336">
        <w:rPr>
          <w:rFonts w:asciiTheme="minorHAnsi" w:eastAsiaTheme="minorEastAsia" w:hAnsiTheme="minorHAnsi" w:cstheme="minorBidi"/>
          <w:b/>
          <w:bCs/>
          <w:color w:val="FF6137" w:themeColor="accent6" w:themeTint="99"/>
          <w:sz w:val="20"/>
          <w:szCs w:val="20"/>
          <w:lang w:eastAsia="en-US"/>
        </w:rPr>
        <w:instrText>linking adverbials</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substitution</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054ECC">
        <w:rPr>
          <w:rFonts w:asciiTheme="minorHAnsi" w:eastAsiaTheme="minorEastAsia" w:hAnsiTheme="minorHAnsi" w:cstheme="minorBidi"/>
          <w:b/>
          <w:bCs/>
          <w:color w:val="FF6137" w:themeColor="accent6" w:themeTint="99"/>
          <w:sz w:val="20"/>
          <w:szCs w:val="20"/>
          <w:lang w:eastAsia="en-US"/>
        </w:rPr>
        <w:instrText>substitution</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ellipsis</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E96C65">
        <w:rPr>
          <w:rFonts w:asciiTheme="minorHAnsi" w:eastAsiaTheme="minorEastAsia" w:hAnsiTheme="minorHAnsi" w:cstheme="minorBidi"/>
          <w:b/>
          <w:bCs/>
          <w:color w:val="FF6137" w:themeColor="accent6" w:themeTint="99"/>
          <w:sz w:val="20"/>
          <w:szCs w:val="20"/>
          <w:lang w:eastAsia="en-US"/>
        </w:rPr>
        <w:instrText>ellipsis</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conjunctions</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DB47BD">
        <w:rPr>
          <w:rFonts w:asciiTheme="minorHAnsi" w:eastAsiaTheme="minorEastAsia" w:hAnsiTheme="minorHAnsi" w:cstheme="minorBidi"/>
          <w:b/>
          <w:bCs/>
          <w:color w:val="FF6137" w:themeColor="accent6" w:themeTint="99"/>
          <w:sz w:val="20"/>
          <w:szCs w:val="20"/>
          <w:lang w:eastAsia="en-US"/>
        </w:rPr>
        <w:instrText>conjunctions</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synonymy</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AB2500">
        <w:rPr>
          <w:rFonts w:asciiTheme="minorHAnsi" w:eastAsiaTheme="minorEastAsia" w:hAnsiTheme="minorHAnsi" w:cstheme="minorBidi"/>
          <w:b/>
          <w:bCs/>
          <w:color w:val="FF6137" w:themeColor="accent6" w:themeTint="99"/>
          <w:sz w:val="20"/>
          <w:szCs w:val="20"/>
          <w:lang w:eastAsia="en-US"/>
        </w:rPr>
        <w:instrText>synonymy</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/antonymy</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A321BC">
        <w:rPr>
          <w:rFonts w:asciiTheme="minorHAnsi" w:eastAsiaTheme="minorEastAsia" w:hAnsiTheme="minorHAnsi" w:cstheme="minorBidi"/>
          <w:b/>
          <w:bCs/>
          <w:color w:val="FF6137" w:themeColor="accent6" w:themeTint="99"/>
          <w:sz w:val="20"/>
          <w:szCs w:val="20"/>
          <w:lang w:eastAsia="en-US"/>
        </w:rPr>
        <w:instrText>antonymy</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684A2A">
        <w:rPr>
          <w:rFonts w:asciiTheme="minorHAnsi" w:eastAsiaTheme="minorEastAsia" w:hAnsiTheme="minorHAnsi" w:cstheme="minorBidi"/>
          <w:sz w:val="20"/>
          <w:szCs w:val="20"/>
          <w:lang w:eastAsia="en-US"/>
        </w:rPr>
        <w:t xml:space="preserve">, </w:t>
      </w:r>
      <w:r w:rsidRPr="00B659D6">
        <w:rPr>
          <w:rFonts w:asciiTheme="minorHAnsi" w:eastAsiaTheme="minorEastAsia" w:hAnsiTheme="minorHAnsi" w:cstheme="minorBidi"/>
          <w:b/>
          <w:bCs/>
          <w:color w:val="FF6137" w:themeColor="accent6" w:themeTint="99"/>
          <w:sz w:val="20"/>
          <w:szCs w:val="20"/>
          <w:lang w:eastAsia="en-US"/>
        </w:rPr>
        <w:t>hypernyms</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5663C2">
        <w:rPr>
          <w:rFonts w:asciiTheme="minorHAnsi" w:eastAsiaTheme="minorEastAsia" w:hAnsiTheme="minorHAnsi" w:cstheme="minorBidi"/>
          <w:b/>
          <w:bCs/>
          <w:color w:val="FF6137" w:themeColor="accent6" w:themeTint="99"/>
          <w:sz w:val="20"/>
          <w:szCs w:val="20"/>
          <w:lang w:eastAsia="en-US"/>
        </w:rPr>
        <w:instrText>hypernyms</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/hyponyms</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8F342B">
        <w:rPr>
          <w:rFonts w:asciiTheme="minorHAnsi" w:eastAsiaTheme="minorEastAsia" w:hAnsiTheme="minorHAnsi" w:cstheme="minorBidi"/>
          <w:b/>
          <w:bCs/>
          <w:color w:val="FF6137" w:themeColor="accent6" w:themeTint="99"/>
          <w:sz w:val="20"/>
          <w:szCs w:val="20"/>
          <w:lang w:eastAsia="en-US"/>
        </w:rPr>
        <w:instrText>hyponyms</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color w:val="FF6137" w:themeColor="accent6" w:themeTint="99"/>
          <w:sz w:val="20"/>
          <w:szCs w:val="20"/>
          <w:lang w:eastAsia="en-US"/>
        </w:rPr>
        <w:t xml:space="preserve"> </w:t>
      </w:r>
      <w:r w:rsidRPr="00684A2A">
        <w:rPr>
          <w:rFonts w:asciiTheme="minorHAnsi" w:eastAsiaTheme="minorEastAsia" w:hAnsiTheme="minorHAnsi" w:cstheme="minorBidi"/>
          <w:sz w:val="20"/>
          <w:szCs w:val="20"/>
          <w:lang w:eastAsia="en-US"/>
        </w:rPr>
        <w:t xml:space="preserve">and </w:t>
      </w:r>
      <w:r w:rsidRPr="00B659D6">
        <w:rPr>
          <w:rFonts w:asciiTheme="minorHAnsi" w:eastAsiaTheme="minorEastAsia" w:hAnsiTheme="minorHAnsi" w:cstheme="minorBidi"/>
          <w:b/>
          <w:bCs/>
          <w:color w:val="FF6137" w:themeColor="accent6" w:themeTint="99"/>
          <w:sz w:val="20"/>
          <w:szCs w:val="20"/>
          <w:lang w:eastAsia="en-US"/>
        </w:rPr>
        <w:t>referencing</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7476E8">
        <w:rPr>
          <w:rFonts w:asciiTheme="minorHAnsi" w:eastAsiaTheme="minorEastAsia" w:hAnsiTheme="minorHAnsi" w:cstheme="minorBidi"/>
          <w:b/>
          <w:bCs/>
          <w:color w:val="FF6137" w:themeColor="accent6" w:themeTint="99"/>
          <w:sz w:val="20"/>
          <w:szCs w:val="20"/>
          <w:lang w:eastAsia="en-US"/>
        </w:rPr>
        <w:instrText>referencing</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 xml:space="preserve"> (anaphoric</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1D5704">
        <w:rPr>
          <w:rFonts w:asciiTheme="minorHAnsi" w:eastAsiaTheme="minorEastAsia" w:hAnsiTheme="minorHAnsi" w:cstheme="minorBidi"/>
          <w:b/>
          <w:bCs/>
          <w:color w:val="FF6137" w:themeColor="accent6" w:themeTint="99"/>
          <w:sz w:val="20"/>
          <w:szCs w:val="20"/>
          <w:lang w:eastAsia="en-US"/>
        </w:rPr>
        <w:instrText>anaphoric</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 cataphoric</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32124B">
        <w:rPr>
          <w:rFonts w:asciiTheme="minorHAnsi" w:eastAsiaTheme="minorEastAsia" w:hAnsiTheme="minorHAnsi" w:cstheme="minorBidi"/>
          <w:b/>
          <w:bCs/>
          <w:color w:val="FF6137" w:themeColor="accent6" w:themeTint="99"/>
          <w:sz w:val="20"/>
          <w:szCs w:val="20"/>
          <w:lang w:eastAsia="en-US"/>
        </w:rPr>
        <w:instrText>cataphoric</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 deictic</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7E2A29">
        <w:rPr>
          <w:rFonts w:asciiTheme="minorHAnsi" w:eastAsiaTheme="minorEastAsia" w:hAnsiTheme="minorHAnsi" w:cstheme="minorBidi"/>
          <w:b/>
          <w:bCs/>
          <w:color w:val="FF6137" w:themeColor="accent6" w:themeTint="99"/>
          <w:sz w:val="20"/>
          <w:szCs w:val="20"/>
          <w:lang w:eastAsia="en-US"/>
        </w:rPr>
        <w:instrText>deictic</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B659D6">
        <w:rPr>
          <w:rFonts w:asciiTheme="minorHAnsi" w:eastAsiaTheme="minorEastAsia" w:hAnsiTheme="minorHAnsi" w:cstheme="minorBidi"/>
          <w:b/>
          <w:bCs/>
          <w:color w:val="FF6137" w:themeColor="accent6" w:themeTint="99"/>
          <w:sz w:val="20"/>
          <w:szCs w:val="20"/>
          <w:lang w:eastAsia="en-US"/>
        </w:rPr>
        <w:t>)</w:t>
      </w:r>
      <w:r w:rsidRPr="00684A2A">
        <w:rPr>
          <w:rFonts w:asciiTheme="minorHAnsi" w:eastAsiaTheme="minorEastAsia" w:hAnsiTheme="minorHAnsi" w:cstheme="minorBidi"/>
          <w:sz w:val="20"/>
          <w:szCs w:val="20"/>
          <w:lang w:eastAsia="en-US"/>
        </w:rPr>
        <w:t>. These devices create physical links between the words in a discourse.</w:t>
      </w:r>
    </w:p>
    <w:p w14:paraId="6C589C5D" w14:textId="1E739ADE" w:rsidR="00BB75A9" w:rsidRDefault="00BB75A9" w:rsidP="00847D88"/>
    <w:p w14:paraId="7C5B3C7F" w14:textId="6CA70DA6" w:rsidR="00BB75A9" w:rsidRPr="00EE56AD" w:rsidRDefault="00AE3D4F" w:rsidP="00EE56AD">
      <w:pPr>
        <w:ind w:left="720"/>
        <w:rPr>
          <w:rFonts w:asciiTheme="minorHAnsi" w:eastAsiaTheme="minorEastAsia" w:hAnsiTheme="minorHAnsi" w:cstheme="minorBidi"/>
          <w:sz w:val="20"/>
          <w:szCs w:val="20"/>
          <w:lang w:eastAsia="en-US"/>
        </w:rPr>
      </w:pPr>
      <w:r w:rsidRPr="00AE3D4F">
        <w:rPr>
          <w:rFonts w:asciiTheme="minorHAnsi" w:eastAsiaTheme="minorEastAsia" w:hAnsiTheme="minorHAnsi" w:cstheme="minorBidi"/>
          <w:sz w:val="20"/>
          <w:szCs w:val="20"/>
          <w:lang w:eastAsia="en-US"/>
        </w:rPr>
        <w:t xml:space="preserve">Coherence which we previously defined as understanding can be achieved through devices such as </w:t>
      </w:r>
      <w:r w:rsidRPr="00AE3D4F">
        <w:rPr>
          <w:rFonts w:asciiTheme="minorHAnsi" w:eastAsiaTheme="minorEastAsia" w:hAnsiTheme="minorHAnsi" w:cstheme="minorBidi"/>
          <w:b/>
          <w:bCs/>
          <w:color w:val="FF6137" w:themeColor="accent6" w:themeTint="99"/>
          <w:sz w:val="20"/>
          <w:szCs w:val="20"/>
          <w:lang w:eastAsia="en-US"/>
        </w:rPr>
        <w:t>cohesive ties</w:t>
      </w:r>
      <w:r w:rsidR="0087523A">
        <w:rPr>
          <w:rFonts w:asciiTheme="minorHAnsi" w:eastAsiaTheme="minorEastAsia" w:hAnsiTheme="minorHAnsi" w:cstheme="minorBidi"/>
          <w:b/>
          <w:bCs/>
          <w:color w:val="FF6137" w:themeColor="accent6" w:themeTint="99"/>
          <w:sz w:val="20"/>
          <w:szCs w:val="20"/>
          <w:lang w:eastAsia="en-US"/>
        </w:rPr>
        <w:fldChar w:fldCharType="begin"/>
      </w:r>
      <w:r w:rsidR="0087523A">
        <w:instrText xml:space="preserve"> XE "</w:instrText>
      </w:r>
      <w:r w:rsidR="0087523A" w:rsidRPr="001214F6">
        <w:rPr>
          <w:rFonts w:asciiTheme="minorHAnsi" w:eastAsiaTheme="minorEastAsia" w:hAnsiTheme="minorHAnsi" w:cstheme="minorBidi"/>
          <w:b/>
          <w:bCs/>
          <w:color w:val="FF6137" w:themeColor="accent6" w:themeTint="99"/>
          <w:sz w:val="20"/>
          <w:szCs w:val="20"/>
          <w:lang w:eastAsia="en-US"/>
        </w:rPr>
        <w:instrText>cohesive ties</w:instrText>
      </w:r>
      <w:r w:rsidR="0087523A">
        <w:instrText xml:space="preserve">" </w:instrText>
      </w:r>
      <w:r w:rsidR="0087523A">
        <w:rPr>
          <w:rFonts w:asciiTheme="minorHAnsi" w:eastAsiaTheme="minorEastAsia" w:hAnsiTheme="minorHAnsi" w:cstheme="minorBidi"/>
          <w:b/>
          <w:bCs/>
          <w:color w:val="FF6137" w:themeColor="accent6" w:themeTint="99"/>
          <w:sz w:val="20"/>
          <w:szCs w:val="20"/>
          <w:lang w:eastAsia="en-US"/>
        </w:rPr>
        <w:fldChar w:fldCharType="end"/>
      </w:r>
      <w:r w:rsidRPr="00AE3D4F">
        <w:rPr>
          <w:rFonts w:asciiTheme="minorHAnsi" w:eastAsiaTheme="minorEastAsia" w:hAnsiTheme="minorHAnsi" w:cstheme="minorBidi"/>
          <w:sz w:val="20"/>
          <w:szCs w:val="20"/>
          <w:lang w:eastAsia="en-US"/>
        </w:rPr>
        <w:t xml:space="preserve">, </w:t>
      </w:r>
      <w:r w:rsidRPr="00AE3D4F">
        <w:rPr>
          <w:rFonts w:asciiTheme="minorHAnsi" w:eastAsiaTheme="minorEastAsia" w:hAnsiTheme="minorHAnsi" w:cstheme="minorBidi"/>
          <w:b/>
          <w:bCs/>
          <w:color w:val="FF6137" w:themeColor="accent6" w:themeTint="99"/>
          <w:sz w:val="20"/>
          <w:szCs w:val="20"/>
          <w:lang w:eastAsia="en-US"/>
        </w:rPr>
        <w:t>formatting techniques</w:t>
      </w:r>
      <w:r w:rsidR="00222F7F">
        <w:rPr>
          <w:rFonts w:asciiTheme="minorHAnsi" w:eastAsiaTheme="minorEastAsia" w:hAnsiTheme="minorHAnsi" w:cstheme="minorBidi"/>
          <w:b/>
          <w:bCs/>
          <w:color w:val="FF6137" w:themeColor="accent6" w:themeTint="99"/>
          <w:sz w:val="20"/>
          <w:szCs w:val="20"/>
          <w:lang w:eastAsia="en-US"/>
        </w:rPr>
        <w:fldChar w:fldCharType="begin"/>
      </w:r>
      <w:r w:rsidR="00222F7F">
        <w:instrText xml:space="preserve"> XE "</w:instrText>
      </w:r>
      <w:r w:rsidR="00222F7F" w:rsidRPr="00AF632A">
        <w:rPr>
          <w:rFonts w:asciiTheme="minorHAnsi" w:eastAsiaTheme="minorEastAsia" w:hAnsiTheme="minorHAnsi" w:cstheme="minorBidi"/>
          <w:b/>
          <w:bCs/>
          <w:color w:val="FF6137" w:themeColor="accent6" w:themeTint="99"/>
          <w:sz w:val="20"/>
          <w:szCs w:val="20"/>
          <w:lang w:eastAsia="en-US"/>
        </w:rPr>
        <w:instrText>formatting techniques</w:instrText>
      </w:r>
      <w:r w:rsidR="00222F7F">
        <w:instrText xml:space="preserve">" </w:instrText>
      </w:r>
      <w:r w:rsidR="00222F7F">
        <w:rPr>
          <w:rFonts w:asciiTheme="minorHAnsi" w:eastAsiaTheme="minorEastAsia" w:hAnsiTheme="minorHAnsi" w:cstheme="minorBidi"/>
          <w:b/>
          <w:bCs/>
          <w:color w:val="FF6137" w:themeColor="accent6" w:themeTint="99"/>
          <w:sz w:val="20"/>
          <w:szCs w:val="20"/>
          <w:lang w:eastAsia="en-US"/>
        </w:rPr>
        <w:fldChar w:fldCharType="end"/>
      </w:r>
      <w:r w:rsidRPr="00AE3D4F">
        <w:rPr>
          <w:rFonts w:asciiTheme="minorHAnsi" w:eastAsiaTheme="minorEastAsia" w:hAnsiTheme="minorHAnsi" w:cstheme="minorBidi"/>
          <w:sz w:val="20"/>
          <w:szCs w:val="20"/>
          <w:lang w:eastAsia="en-US"/>
        </w:rPr>
        <w:t xml:space="preserve">, </w:t>
      </w:r>
      <w:r w:rsidRPr="00AE3D4F">
        <w:rPr>
          <w:rFonts w:asciiTheme="minorHAnsi" w:eastAsiaTheme="minorEastAsia" w:hAnsiTheme="minorHAnsi" w:cstheme="minorBidi"/>
          <w:b/>
          <w:bCs/>
          <w:color w:val="FF6137" w:themeColor="accent6" w:themeTint="99"/>
          <w:sz w:val="20"/>
          <w:szCs w:val="20"/>
          <w:lang w:eastAsia="en-US"/>
        </w:rPr>
        <w:t>inference</w:t>
      </w:r>
      <w:r w:rsidR="00222F7F">
        <w:rPr>
          <w:rFonts w:asciiTheme="minorHAnsi" w:eastAsiaTheme="minorEastAsia" w:hAnsiTheme="minorHAnsi" w:cstheme="minorBidi"/>
          <w:b/>
          <w:bCs/>
          <w:color w:val="FF6137" w:themeColor="accent6" w:themeTint="99"/>
          <w:sz w:val="20"/>
          <w:szCs w:val="20"/>
          <w:lang w:eastAsia="en-US"/>
        </w:rPr>
        <w:fldChar w:fldCharType="begin"/>
      </w:r>
      <w:r w:rsidR="00222F7F">
        <w:instrText xml:space="preserve"> XE "</w:instrText>
      </w:r>
      <w:r w:rsidR="00222F7F" w:rsidRPr="00F93DEF">
        <w:rPr>
          <w:rFonts w:asciiTheme="minorHAnsi" w:eastAsiaTheme="minorEastAsia" w:hAnsiTheme="minorHAnsi" w:cstheme="minorBidi"/>
          <w:b/>
          <w:bCs/>
          <w:color w:val="FF6137" w:themeColor="accent6" w:themeTint="99"/>
          <w:sz w:val="20"/>
          <w:szCs w:val="20"/>
          <w:lang w:eastAsia="en-US"/>
        </w:rPr>
        <w:instrText>inference</w:instrText>
      </w:r>
      <w:r w:rsidR="00222F7F">
        <w:instrText xml:space="preserve">" </w:instrText>
      </w:r>
      <w:r w:rsidR="00222F7F">
        <w:rPr>
          <w:rFonts w:asciiTheme="minorHAnsi" w:eastAsiaTheme="minorEastAsia" w:hAnsiTheme="minorHAnsi" w:cstheme="minorBidi"/>
          <w:b/>
          <w:bCs/>
          <w:color w:val="FF6137" w:themeColor="accent6" w:themeTint="99"/>
          <w:sz w:val="20"/>
          <w:szCs w:val="20"/>
          <w:lang w:eastAsia="en-US"/>
        </w:rPr>
        <w:fldChar w:fldCharType="end"/>
      </w:r>
      <w:r w:rsidRPr="00AE3D4F">
        <w:rPr>
          <w:rFonts w:asciiTheme="minorHAnsi" w:eastAsiaTheme="minorEastAsia" w:hAnsiTheme="minorHAnsi" w:cstheme="minorBidi"/>
          <w:b/>
          <w:bCs/>
          <w:color w:val="FF6137" w:themeColor="accent6" w:themeTint="99"/>
          <w:sz w:val="20"/>
          <w:szCs w:val="20"/>
          <w:lang w:eastAsia="en-US"/>
        </w:rPr>
        <w:t>, logical ordering of information</w:t>
      </w:r>
      <w:r w:rsidR="00222F7F">
        <w:rPr>
          <w:rFonts w:asciiTheme="minorHAnsi" w:eastAsiaTheme="minorEastAsia" w:hAnsiTheme="minorHAnsi" w:cstheme="minorBidi"/>
          <w:b/>
          <w:bCs/>
          <w:color w:val="FF6137" w:themeColor="accent6" w:themeTint="99"/>
          <w:sz w:val="20"/>
          <w:szCs w:val="20"/>
          <w:lang w:eastAsia="en-US"/>
        </w:rPr>
        <w:fldChar w:fldCharType="begin"/>
      </w:r>
      <w:r w:rsidR="00222F7F">
        <w:instrText xml:space="preserve"> XE "</w:instrText>
      </w:r>
      <w:r w:rsidR="00222F7F" w:rsidRPr="00632B64">
        <w:rPr>
          <w:rFonts w:asciiTheme="minorHAnsi" w:eastAsiaTheme="minorEastAsia" w:hAnsiTheme="minorHAnsi" w:cstheme="minorBidi"/>
          <w:b/>
          <w:bCs/>
          <w:color w:val="FF6137" w:themeColor="accent6" w:themeTint="99"/>
          <w:sz w:val="20"/>
          <w:szCs w:val="20"/>
          <w:lang w:eastAsia="en-US"/>
        </w:rPr>
        <w:instrText>logical ordering of information</w:instrText>
      </w:r>
      <w:r w:rsidR="00222F7F">
        <w:instrText xml:space="preserve">" </w:instrText>
      </w:r>
      <w:r w:rsidR="00222F7F">
        <w:rPr>
          <w:rFonts w:asciiTheme="minorHAnsi" w:eastAsiaTheme="minorEastAsia" w:hAnsiTheme="minorHAnsi" w:cstheme="minorBidi"/>
          <w:b/>
          <w:bCs/>
          <w:color w:val="FF6137" w:themeColor="accent6" w:themeTint="99"/>
          <w:sz w:val="20"/>
          <w:szCs w:val="20"/>
          <w:lang w:eastAsia="en-US"/>
        </w:rPr>
        <w:fldChar w:fldCharType="end"/>
      </w:r>
      <w:r w:rsidRPr="00AE3D4F">
        <w:rPr>
          <w:rFonts w:asciiTheme="minorHAnsi" w:eastAsiaTheme="minorEastAsia" w:hAnsiTheme="minorHAnsi" w:cstheme="minorBidi"/>
          <w:sz w:val="20"/>
          <w:szCs w:val="20"/>
          <w:lang w:eastAsia="en-US"/>
        </w:rPr>
        <w:t xml:space="preserve">, </w:t>
      </w:r>
      <w:r w:rsidRPr="00AE3D4F">
        <w:rPr>
          <w:rFonts w:asciiTheme="minorHAnsi" w:eastAsiaTheme="minorEastAsia" w:hAnsiTheme="minorHAnsi" w:cstheme="minorBidi"/>
          <w:b/>
          <w:bCs/>
          <w:color w:val="FF6137" w:themeColor="accent6" w:themeTint="99"/>
          <w:sz w:val="20"/>
          <w:szCs w:val="20"/>
          <w:lang w:eastAsia="en-US"/>
        </w:rPr>
        <w:t>semantic patterning</w:t>
      </w:r>
      <w:r w:rsidR="00222F7F">
        <w:rPr>
          <w:rFonts w:asciiTheme="minorHAnsi" w:eastAsiaTheme="minorEastAsia" w:hAnsiTheme="minorHAnsi" w:cstheme="minorBidi"/>
          <w:b/>
          <w:bCs/>
          <w:color w:val="FF6137" w:themeColor="accent6" w:themeTint="99"/>
          <w:sz w:val="20"/>
          <w:szCs w:val="20"/>
          <w:lang w:eastAsia="en-US"/>
        </w:rPr>
        <w:fldChar w:fldCharType="begin"/>
      </w:r>
      <w:r w:rsidR="00222F7F">
        <w:instrText xml:space="preserve"> XE "</w:instrText>
      </w:r>
      <w:r w:rsidR="00222F7F" w:rsidRPr="00B41583">
        <w:rPr>
          <w:rFonts w:asciiTheme="minorHAnsi" w:eastAsiaTheme="minorEastAsia" w:hAnsiTheme="minorHAnsi" w:cstheme="minorBidi"/>
          <w:b/>
          <w:bCs/>
          <w:color w:val="FF6137" w:themeColor="accent6" w:themeTint="99"/>
          <w:sz w:val="20"/>
          <w:szCs w:val="20"/>
          <w:lang w:eastAsia="en-US"/>
        </w:rPr>
        <w:instrText>semantic patterning</w:instrText>
      </w:r>
      <w:r w:rsidR="00222F7F">
        <w:instrText xml:space="preserve">" </w:instrText>
      </w:r>
      <w:r w:rsidR="00222F7F">
        <w:rPr>
          <w:rFonts w:asciiTheme="minorHAnsi" w:eastAsiaTheme="minorEastAsia" w:hAnsiTheme="minorHAnsi" w:cstheme="minorBidi"/>
          <w:b/>
          <w:bCs/>
          <w:color w:val="FF6137" w:themeColor="accent6" w:themeTint="99"/>
          <w:sz w:val="20"/>
          <w:szCs w:val="20"/>
          <w:lang w:eastAsia="en-US"/>
        </w:rPr>
        <w:fldChar w:fldCharType="end"/>
      </w:r>
      <w:r w:rsidRPr="00AE3D4F">
        <w:rPr>
          <w:rFonts w:asciiTheme="minorHAnsi" w:eastAsiaTheme="minorEastAsia" w:hAnsiTheme="minorHAnsi" w:cstheme="minorBidi"/>
          <w:color w:val="FF6137" w:themeColor="accent6" w:themeTint="99"/>
          <w:sz w:val="20"/>
          <w:szCs w:val="20"/>
          <w:lang w:eastAsia="en-US"/>
        </w:rPr>
        <w:t xml:space="preserve"> </w:t>
      </w:r>
      <w:r w:rsidRPr="00AE3D4F">
        <w:rPr>
          <w:rFonts w:asciiTheme="minorHAnsi" w:eastAsiaTheme="minorEastAsia" w:hAnsiTheme="minorHAnsi" w:cstheme="minorBidi"/>
          <w:sz w:val="20"/>
          <w:szCs w:val="20"/>
          <w:lang w:eastAsia="en-US"/>
        </w:rPr>
        <w:t xml:space="preserve">and </w:t>
      </w:r>
      <w:r w:rsidRPr="00AE3D4F">
        <w:rPr>
          <w:rFonts w:asciiTheme="minorHAnsi" w:eastAsiaTheme="minorEastAsia" w:hAnsiTheme="minorHAnsi" w:cstheme="minorBidi"/>
          <w:b/>
          <w:bCs/>
          <w:color w:val="FF6137" w:themeColor="accent6" w:themeTint="99"/>
          <w:sz w:val="20"/>
          <w:szCs w:val="20"/>
          <w:lang w:eastAsia="en-US"/>
        </w:rPr>
        <w:t>consistency</w:t>
      </w:r>
    </w:p>
    <w:p w14:paraId="79EC1E93" w14:textId="725DDB65" w:rsidR="00BB75A9" w:rsidRDefault="00BB75A9" w:rsidP="00847D88"/>
    <w:p w14:paraId="5D638F83" w14:textId="4BF4DE7F" w:rsidR="00BB75A9" w:rsidRDefault="00BD5F88" w:rsidP="00EE56AD">
      <w:pPr>
        <w:ind w:left="720"/>
        <w:rPr>
          <w:rStyle w:val="SubtleEmphasis"/>
          <w:rFonts w:asciiTheme="minorHAnsi" w:hAnsiTheme="minorHAnsi"/>
          <w:lang w:eastAsia="en-US"/>
        </w:rPr>
      </w:pPr>
      <w:r w:rsidRPr="00BD5F88">
        <w:rPr>
          <w:rFonts w:asciiTheme="minorHAnsi" w:eastAsiaTheme="minorEastAsia" w:hAnsiTheme="minorHAnsi" w:cstheme="minorBidi"/>
          <w:sz w:val="20"/>
          <w:szCs w:val="20"/>
          <w:lang w:eastAsia="en-US"/>
        </w:rPr>
        <w:t xml:space="preserve">These all enhance the ability of a text to be successfully interpreted and understood. Recipes, terms and condition documents, informative brochures all </w:t>
      </w:r>
      <w:r w:rsidRPr="00EE56AD">
        <w:rPr>
          <w:rStyle w:val="SubtleEmphasis"/>
          <w:rFonts w:asciiTheme="minorHAnsi" w:hAnsiTheme="minorHAnsi"/>
          <w:lang w:eastAsia="en-US"/>
        </w:rPr>
        <w:t>make use of formatting in the form of headings, bolding, underlines etc. to emphasis certain aspects of the text and draw audience attention to the most important elements.</w:t>
      </w:r>
    </w:p>
    <w:p w14:paraId="0BBEF01B" w14:textId="77777777" w:rsidR="00EE56AD" w:rsidRDefault="00EE56AD" w:rsidP="002D42D2">
      <w:pPr>
        <w:ind w:firstLine="720"/>
        <w:rPr>
          <w:rStyle w:val="SubtleEmphasis"/>
          <w:lang w:eastAsia="en-US"/>
        </w:rPr>
      </w:pPr>
    </w:p>
    <w:p w14:paraId="300E4DC0" w14:textId="77777777" w:rsidR="00EE56AD" w:rsidRDefault="00EE56AD" w:rsidP="002D42D2">
      <w:pPr>
        <w:ind w:firstLine="720"/>
        <w:rPr>
          <w:rStyle w:val="SubtleEmphasis"/>
          <w:lang w:eastAsia="en-US"/>
        </w:rPr>
      </w:pPr>
    </w:p>
    <w:p w14:paraId="5F7A7DDE" w14:textId="77777777" w:rsidR="00EE56AD" w:rsidRDefault="00EE56AD" w:rsidP="002D42D2">
      <w:pPr>
        <w:ind w:firstLine="720"/>
        <w:rPr>
          <w:rStyle w:val="SubtleEmphasis"/>
          <w:lang w:eastAsia="en-US"/>
        </w:rPr>
      </w:pPr>
    </w:p>
    <w:p w14:paraId="7F6FCE0C" w14:textId="77777777" w:rsidR="00EE56AD" w:rsidRDefault="00EE56AD" w:rsidP="002D42D2">
      <w:pPr>
        <w:ind w:firstLine="720"/>
        <w:rPr>
          <w:rStyle w:val="SubtleEmphasis"/>
          <w:lang w:eastAsia="en-US"/>
        </w:rPr>
      </w:pPr>
    </w:p>
    <w:p w14:paraId="6E1C3AE2" w14:textId="77777777" w:rsidR="00EE56AD" w:rsidRDefault="00EE56AD" w:rsidP="002D42D2">
      <w:pPr>
        <w:ind w:firstLine="720"/>
        <w:rPr>
          <w:rStyle w:val="SubtleEmphasis"/>
          <w:lang w:eastAsia="en-US"/>
        </w:rPr>
      </w:pPr>
    </w:p>
    <w:p w14:paraId="0056BA5D" w14:textId="1C2D53ED" w:rsidR="00EE56AD" w:rsidRDefault="00EE56AD" w:rsidP="002D42D2">
      <w:pPr>
        <w:ind w:firstLine="720"/>
        <w:rPr>
          <w:rStyle w:val="SubtleEmphasis"/>
          <w:lang w:eastAsia="en-US"/>
        </w:rPr>
      </w:pPr>
    </w:p>
    <w:p w14:paraId="11F96445" w14:textId="2788753F" w:rsidR="001E7F12" w:rsidRDefault="001E7F12" w:rsidP="002D42D2">
      <w:pPr>
        <w:ind w:firstLine="720"/>
        <w:rPr>
          <w:rStyle w:val="SubtleEmphasis"/>
          <w:lang w:eastAsia="en-US"/>
        </w:rPr>
      </w:pPr>
    </w:p>
    <w:p w14:paraId="3906C4FC" w14:textId="53BFBBE1" w:rsidR="001E7F12" w:rsidRDefault="001E7F12" w:rsidP="002D42D2">
      <w:pPr>
        <w:ind w:firstLine="720"/>
        <w:rPr>
          <w:rStyle w:val="SubtleEmphasis"/>
          <w:lang w:eastAsia="en-US"/>
        </w:rPr>
      </w:pPr>
    </w:p>
    <w:p w14:paraId="7D9799C0" w14:textId="3BF253FC" w:rsidR="001E7F12" w:rsidRDefault="001E7F12" w:rsidP="002D42D2">
      <w:pPr>
        <w:ind w:firstLine="720"/>
        <w:rPr>
          <w:rStyle w:val="SubtleEmphasis"/>
          <w:lang w:eastAsia="en-US"/>
        </w:rPr>
      </w:pPr>
    </w:p>
    <w:p w14:paraId="5A8CC07D" w14:textId="64C1625C" w:rsidR="001E7F12" w:rsidRDefault="001E7F12" w:rsidP="002D42D2">
      <w:pPr>
        <w:ind w:firstLine="720"/>
        <w:rPr>
          <w:rStyle w:val="SubtleEmphasis"/>
          <w:lang w:eastAsia="en-US"/>
        </w:rPr>
      </w:pPr>
    </w:p>
    <w:p w14:paraId="69E7534A" w14:textId="6A731EFD" w:rsidR="001E7F12" w:rsidRDefault="001E7F12" w:rsidP="002D42D2">
      <w:pPr>
        <w:ind w:firstLine="720"/>
        <w:rPr>
          <w:rStyle w:val="SubtleEmphasis"/>
          <w:lang w:eastAsia="en-US"/>
        </w:rPr>
      </w:pPr>
    </w:p>
    <w:p w14:paraId="5D78B955" w14:textId="77777777" w:rsidR="001E7F12" w:rsidRDefault="001E7F12" w:rsidP="002D42D2">
      <w:pPr>
        <w:ind w:firstLine="720"/>
        <w:rPr>
          <w:rStyle w:val="SubtleEmphasis"/>
          <w:lang w:eastAsia="en-US"/>
        </w:rPr>
      </w:pPr>
    </w:p>
    <w:p w14:paraId="79A23A09" w14:textId="77777777" w:rsidR="00EE56AD" w:rsidRDefault="00EE56AD" w:rsidP="002D42D2">
      <w:pPr>
        <w:ind w:firstLine="720"/>
        <w:rPr>
          <w:rStyle w:val="SubtleEmphasis"/>
          <w:lang w:eastAsia="en-US"/>
        </w:rPr>
      </w:pPr>
    </w:p>
    <w:p w14:paraId="4F45E879" w14:textId="1A3836FD" w:rsidR="00BB75A9" w:rsidRDefault="0083093F" w:rsidP="002D42D2">
      <w:pPr>
        <w:ind w:firstLine="720"/>
        <w:rPr>
          <w:rFonts w:asciiTheme="minorHAnsi" w:hAnsiTheme="minorHAnsi"/>
          <w:sz w:val="20"/>
          <w:szCs w:val="20"/>
        </w:rPr>
      </w:pPr>
      <w:r w:rsidRPr="0083093F">
        <w:rPr>
          <w:rFonts w:asciiTheme="minorHAnsi" w:hAnsiTheme="minorHAnsi"/>
          <w:sz w:val="20"/>
          <w:szCs w:val="20"/>
        </w:rPr>
        <w:t xml:space="preserve">Focus and use of coherence factors </w:t>
      </w:r>
      <w:r w:rsidR="00AB1E74">
        <w:rPr>
          <w:rFonts w:asciiTheme="minorHAnsi" w:hAnsiTheme="minorHAnsi"/>
          <w:sz w:val="20"/>
          <w:szCs w:val="20"/>
        </w:rPr>
        <w:t>depends on purpose and contex</w:t>
      </w:r>
      <w:r w:rsidR="002A4A21">
        <w:rPr>
          <w:rFonts w:asciiTheme="minorHAnsi" w:hAnsiTheme="minorHAnsi"/>
          <w:sz w:val="20"/>
          <w:szCs w:val="20"/>
        </w:rPr>
        <w:t>t.</w:t>
      </w:r>
    </w:p>
    <w:p w14:paraId="3BC2B1FF" w14:textId="37334D24" w:rsidR="0011156E" w:rsidRDefault="0011156E" w:rsidP="00847D88">
      <w:pPr>
        <w:rPr>
          <w:rFonts w:asciiTheme="minorHAnsi" w:hAnsiTheme="minorHAnsi"/>
          <w:sz w:val="20"/>
          <w:szCs w:val="20"/>
        </w:rPr>
      </w:pPr>
    </w:p>
    <w:p w14:paraId="46233F2F" w14:textId="7FC712C7" w:rsidR="0011156E" w:rsidRPr="0083093F" w:rsidRDefault="0011156E" w:rsidP="00847D88">
      <w:pPr>
        <w:rPr>
          <w:rFonts w:asciiTheme="minorHAnsi" w:hAnsiTheme="minorHAnsi"/>
          <w:sz w:val="20"/>
          <w:szCs w:val="20"/>
        </w:rPr>
      </w:pPr>
      <w:r>
        <w:rPr>
          <w:rFonts w:asciiTheme="minorHAnsi" w:hAnsiTheme="minorHAnsi"/>
          <w:noProof/>
          <w:sz w:val="20"/>
          <w:szCs w:val="20"/>
        </w:rPr>
        <w:drawing>
          <wp:inline distT="0" distB="0" distL="0" distR="0" wp14:anchorId="13284EDD" wp14:editId="462E9276">
            <wp:extent cx="5486400" cy="320040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3521E55" w14:textId="006263FF" w:rsidR="00BB75A9" w:rsidRDefault="00BB75A9" w:rsidP="00847D88"/>
    <w:p w14:paraId="59A2DB32" w14:textId="57BFE86C" w:rsidR="00BB75A9" w:rsidRDefault="00BB75A9" w:rsidP="00847D88"/>
    <w:p w14:paraId="784449F4" w14:textId="6ED603DC" w:rsidR="00BB75A9" w:rsidRDefault="00BB75A9" w:rsidP="00847D88"/>
    <w:p w14:paraId="235EF041" w14:textId="0C33C5A8" w:rsidR="00BB75A9" w:rsidRDefault="00BB75A9" w:rsidP="00847D88"/>
    <w:p w14:paraId="393281EB" w14:textId="61AEDD93" w:rsidR="00BB75A9" w:rsidRDefault="00BB75A9" w:rsidP="00847D88"/>
    <w:p w14:paraId="0C773C01" w14:textId="55459F8B" w:rsidR="00BB75A9" w:rsidRDefault="00BB75A9" w:rsidP="00847D88"/>
    <w:p w14:paraId="6B0685A3" w14:textId="7441BEDD" w:rsidR="00BB75A9" w:rsidRDefault="00BB75A9" w:rsidP="00847D88"/>
    <w:p w14:paraId="19441FD8" w14:textId="6586692C" w:rsidR="00BB75A9" w:rsidRDefault="00BB75A9" w:rsidP="00847D88"/>
    <w:p w14:paraId="707DB6AA" w14:textId="21D5975D" w:rsidR="00BB75A9" w:rsidRDefault="00BB75A9" w:rsidP="00847D88"/>
    <w:p w14:paraId="1A1C8B27" w14:textId="54130BC4" w:rsidR="00BB75A9" w:rsidRDefault="00BB75A9" w:rsidP="00847D88"/>
    <w:p w14:paraId="79B74BAC" w14:textId="07DEEDCA" w:rsidR="00BB75A9" w:rsidRDefault="00BB75A9" w:rsidP="00847D88"/>
    <w:p w14:paraId="0E550BDE" w14:textId="77777777" w:rsidR="00BB75A9" w:rsidRDefault="00BB75A9" w:rsidP="00847D88"/>
    <w:p w14:paraId="0718D806" w14:textId="66C3182A" w:rsidR="00847D88" w:rsidRDefault="00847D88" w:rsidP="00847D88"/>
    <w:p w14:paraId="658302A2" w14:textId="6E08F8F6" w:rsidR="009B4319" w:rsidRDefault="009B4319" w:rsidP="00847D88"/>
    <w:p w14:paraId="6943D5B9" w14:textId="6A6B0AD2" w:rsidR="009B4319" w:rsidRDefault="009B4319" w:rsidP="00847D88"/>
    <w:p w14:paraId="278B1AB8" w14:textId="1E8CC50F" w:rsidR="009B4319" w:rsidRDefault="009B4319" w:rsidP="00847D88"/>
    <w:p w14:paraId="19709D7A" w14:textId="105620AC" w:rsidR="009B4319" w:rsidRDefault="009B4319" w:rsidP="00847D88"/>
    <w:p w14:paraId="533027AC" w14:textId="796ECC5F" w:rsidR="009B4319" w:rsidRDefault="009B4319" w:rsidP="00847D88"/>
    <w:p w14:paraId="2AA33F04" w14:textId="53B54283" w:rsidR="009B4319" w:rsidRDefault="009B4319" w:rsidP="00847D88"/>
    <w:p w14:paraId="6BC56F0F" w14:textId="104279A1" w:rsidR="009B4319" w:rsidRDefault="009B4319" w:rsidP="00847D88"/>
    <w:p w14:paraId="6140CD9C" w14:textId="0E1CB563" w:rsidR="009B4319" w:rsidRDefault="009B4319" w:rsidP="00847D88"/>
    <w:p w14:paraId="7E675706" w14:textId="5D828CFF" w:rsidR="009B4319" w:rsidRDefault="009B4319" w:rsidP="00847D88"/>
    <w:p w14:paraId="7467EA60" w14:textId="5197599D" w:rsidR="009B4319" w:rsidRDefault="009B4319" w:rsidP="00847D88"/>
    <w:p w14:paraId="3655B5E0" w14:textId="112F240D" w:rsidR="009B4319" w:rsidRDefault="009B4319" w:rsidP="00847D88"/>
    <w:p w14:paraId="5886B9BF" w14:textId="4390C8FA" w:rsidR="009B4319" w:rsidRDefault="009B4319" w:rsidP="00847D88"/>
    <w:p w14:paraId="0374F375" w14:textId="4D041564" w:rsidR="00847D88" w:rsidRDefault="00847D88" w:rsidP="00847D88"/>
    <w:p w14:paraId="30B58781" w14:textId="3F1C221A" w:rsidR="00D44B26" w:rsidRDefault="00D44B26" w:rsidP="00847D88"/>
    <w:p w14:paraId="355508CD" w14:textId="77777777" w:rsidR="00D44B26" w:rsidRDefault="00D44B26" w:rsidP="00847D88"/>
    <w:p w14:paraId="01C22951" w14:textId="30124B4D" w:rsidR="005F6102" w:rsidRPr="00847D88" w:rsidRDefault="00847D88" w:rsidP="005F6102">
      <w:pPr>
        <w:rPr>
          <w:rFonts w:asciiTheme="minorHAnsi" w:hAnsiTheme="minorHAnsi"/>
          <w:lang w:eastAsia="en-US"/>
        </w:rPr>
      </w:pPr>
      <w:r w:rsidRPr="00847D88">
        <w:rPr>
          <w:rFonts w:asciiTheme="minorHAnsi" w:hAnsiTheme="minorHAnsi"/>
          <w:lang w:eastAsia="en-US"/>
        </w:rPr>
        <w:t>Types of Evaluation</w:t>
      </w:r>
    </w:p>
    <w:p w14:paraId="6C8F1720" w14:textId="77777777" w:rsidR="00847D88" w:rsidRDefault="00847D88" w:rsidP="005F6102">
      <w:pPr>
        <w:rPr>
          <w:lang w:eastAsia="en-US"/>
        </w:rPr>
      </w:pPr>
    </w:p>
    <w:p w14:paraId="242DFED2" w14:textId="1B90373F" w:rsidR="009655EF" w:rsidRDefault="005F6102" w:rsidP="00BB49F9">
      <w:pPr>
        <w:pStyle w:val="ListParagraph"/>
        <w:numPr>
          <w:ilvl w:val="0"/>
          <w:numId w:val="25"/>
        </w:numPr>
      </w:pPr>
      <w:r>
        <w:t>Black Box Evaluation</w:t>
      </w:r>
      <w:r w:rsidR="009655EF">
        <w:t>: Inputs are sources of information (Source Text, Reference Translation, and translation hypothesis)</w:t>
      </w:r>
      <w:r w:rsidR="004741B9">
        <w:t xml:space="preserve"> &amp; Output is a score.</w:t>
      </w:r>
    </w:p>
    <w:p w14:paraId="06A43ACA" w14:textId="1B2C0C8F" w:rsidR="00847D88" w:rsidRDefault="00847D88" w:rsidP="00847D88">
      <w:pPr>
        <w:pStyle w:val="ListParagraph"/>
      </w:pPr>
    </w:p>
    <w:p w14:paraId="03EA8BD1" w14:textId="348E6D69" w:rsidR="00847D88" w:rsidRPr="00E82105" w:rsidRDefault="00E82105" w:rsidP="00E82105">
      <w:pPr>
        <w:pStyle w:val="Caption"/>
        <w:jc w:val="center"/>
        <w:rPr>
          <w:sz w:val="24"/>
          <w:szCs w:val="24"/>
        </w:rPr>
      </w:pPr>
      <w:bookmarkStart w:id="12" w:name="_Toc42329547"/>
      <w:r w:rsidRPr="00E82105">
        <w:rPr>
          <w:sz w:val="24"/>
          <w:szCs w:val="24"/>
        </w:rPr>
        <w:t xml:space="preserve">Figure </w:t>
      </w:r>
      <w:r w:rsidRPr="00E82105">
        <w:rPr>
          <w:sz w:val="24"/>
          <w:szCs w:val="24"/>
        </w:rPr>
        <w:fldChar w:fldCharType="begin"/>
      </w:r>
      <w:r w:rsidRPr="00E82105">
        <w:rPr>
          <w:sz w:val="24"/>
          <w:szCs w:val="24"/>
        </w:rPr>
        <w:instrText xml:space="preserve"> SEQ Figure \* ARABIC </w:instrText>
      </w:r>
      <w:r w:rsidRPr="00E82105">
        <w:rPr>
          <w:sz w:val="24"/>
          <w:szCs w:val="24"/>
        </w:rPr>
        <w:fldChar w:fldCharType="separate"/>
      </w:r>
      <w:r w:rsidR="006F1DE1">
        <w:rPr>
          <w:noProof/>
          <w:sz w:val="24"/>
          <w:szCs w:val="24"/>
        </w:rPr>
        <w:t>1</w:t>
      </w:r>
      <w:r w:rsidRPr="00E82105">
        <w:rPr>
          <w:sz w:val="24"/>
          <w:szCs w:val="24"/>
        </w:rPr>
        <w:fldChar w:fldCharType="end"/>
      </w:r>
      <w:r w:rsidRPr="00E82105">
        <w:rPr>
          <w:sz w:val="24"/>
          <w:szCs w:val="24"/>
        </w:rPr>
        <w:t>: How do Humans Evaluate M</w:t>
      </w:r>
      <w:r w:rsidR="00B866A0">
        <w:rPr>
          <w:sz w:val="24"/>
          <w:szCs w:val="24"/>
        </w:rPr>
        <w:t xml:space="preserve">achine </w:t>
      </w:r>
      <w:r w:rsidR="002262F6">
        <w:rPr>
          <w:sz w:val="24"/>
          <w:szCs w:val="24"/>
        </w:rPr>
        <w:t>Translation-Black Box</w:t>
      </w:r>
      <w:r w:rsidR="002262F6" w:rsidRPr="00E82105">
        <w:rPr>
          <w:sz w:val="24"/>
          <w:szCs w:val="24"/>
        </w:rPr>
        <w:t xml:space="preserve"> (</w:t>
      </w:r>
      <w:r w:rsidRPr="00E82105">
        <w:rPr>
          <w:sz w:val="24"/>
          <w:szCs w:val="24"/>
        </w:rPr>
        <w:t>Guzman et al)</w:t>
      </w:r>
      <w:bookmarkEnd w:id="12"/>
    </w:p>
    <w:p w14:paraId="2D38A5F0" w14:textId="7B22BA6F" w:rsidR="00CF1BFB" w:rsidRDefault="008462A0" w:rsidP="00BB49F9">
      <w:pPr>
        <w:pStyle w:val="ListParagraph"/>
      </w:pPr>
      <w:r w:rsidRPr="008462A0">
        <w:rPr>
          <w:noProof/>
        </w:rPr>
        <w:drawing>
          <wp:inline distT="0" distB="0" distL="0" distR="0" wp14:anchorId="2DB2DCAC" wp14:editId="248A61CD">
            <wp:extent cx="5731510" cy="2840990"/>
            <wp:effectExtent l="190500" t="190500" r="193040" b="1879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40990"/>
                    </a:xfrm>
                    <a:prstGeom prst="rect">
                      <a:avLst/>
                    </a:prstGeom>
                    <a:ln>
                      <a:noFill/>
                    </a:ln>
                    <a:effectLst>
                      <a:outerShdw blurRad="190500" algn="tl" rotWithShape="0">
                        <a:srgbClr val="000000">
                          <a:alpha val="70000"/>
                        </a:srgbClr>
                      </a:outerShdw>
                    </a:effectLst>
                  </pic:spPr>
                </pic:pic>
              </a:graphicData>
            </a:graphic>
          </wp:inline>
        </w:drawing>
      </w:r>
    </w:p>
    <w:p w14:paraId="25434472" w14:textId="77777777" w:rsidR="00CF1BFB" w:rsidRDefault="00CF1BFB" w:rsidP="009655EF">
      <w:pPr>
        <w:pStyle w:val="ListParagraph"/>
      </w:pPr>
    </w:p>
    <w:p w14:paraId="51BDD0F9" w14:textId="77777777" w:rsidR="009655EF" w:rsidRDefault="009655EF" w:rsidP="009655EF">
      <w:pPr>
        <w:pStyle w:val="ListParagraph"/>
      </w:pPr>
    </w:p>
    <w:p w14:paraId="4A203D6A" w14:textId="650E69F5" w:rsidR="005F6102" w:rsidRPr="005F6102" w:rsidRDefault="005F6102" w:rsidP="00BB49F9">
      <w:pPr>
        <w:pStyle w:val="ListParagraph"/>
        <w:numPr>
          <w:ilvl w:val="0"/>
          <w:numId w:val="25"/>
        </w:numPr>
      </w:pPr>
      <w:r>
        <w:t xml:space="preserve">Glass Box </w:t>
      </w:r>
      <w:r w:rsidR="00815468">
        <w:t>Method</w:t>
      </w:r>
    </w:p>
    <w:p w14:paraId="5D24FA9B" w14:textId="0E86D85F" w:rsidR="00361F66" w:rsidRDefault="006F1DE1" w:rsidP="00407846">
      <w:pPr>
        <w:pStyle w:val="Caption"/>
        <w:jc w:val="center"/>
        <w:rPr>
          <w:sz w:val="24"/>
          <w:szCs w:val="24"/>
        </w:rPr>
      </w:pPr>
      <w:bookmarkStart w:id="13" w:name="_Toc42329548"/>
      <w:r w:rsidRPr="00407846">
        <w:rPr>
          <w:sz w:val="24"/>
          <w:szCs w:val="24"/>
        </w:rPr>
        <w:t xml:space="preserve">Figure </w:t>
      </w:r>
      <w:r w:rsidRPr="00407846">
        <w:rPr>
          <w:sz w:val="24"/>
          <w:szCs w:val="24"/>
        </w:rPr>
        <w:fldChar w:fldCharType="begin"/>
      </w:r>
      <w:r w:rsidRPr="00407846">
        <w:rPr>
          <w:sz w:val="24"/>
          <w:szCs w:val="24"/>
        </w:rPr>
        <w:instrText xml:space="preserve"> SEQ Figure \* ARABIC </w:instrText>
      </w:r>
      <w:r w:rsidRPr="00407846">
        <w:rPr>
          <w:sz w:val="24"/>
          <w:szCs w:val="24"/>
        </w:rPr>
        <w:fldChar w:fldCharType="separate"/>
      </w:r>
      <w:r w:rsidRPr="00407846">
        <w:rPr>
          <w:noProof/>
          <w:sz w:val="24"/>
          <w:szCs w:val="24"/>
        </w:rPr>
        <w:t>2</w:t>
      </w:r>
      <w:r w:rsidRPr="00407846">
        <w:rPr>
          <w:sz w:val="24"/>
          <w:szCs w:val="24"/>
        </w:rPr>
        <w:fldChar w:fldCharType="end"/>
      </w:r>
      <w:r w:rsidRPr="00407846">
        <w:rPr>
          <w:sz w:val="24"/>
          <w:szCs w:val="24"/>
        </w:rPr>
        <w:t>:How do Humans Evaluate Machine Translation-Glass Box (Guzman et al)</w:t>
      </w:r>
      <w:bookmarkEnd w:id="13"/>
    </w:p>
    <w:p w14:paraId="66275EB2" w14:textId="06CEFF8F" w:rsidR="00407846" w:rsidRDefault="009C75C9" w:rsidP="00407846">
      <w:pPr>
        <w:rPr>
          <w:lang w:eastAsia="en-US"/>
        </w:rPr>
      </w:pPr>
      <w:r w:rsidRPr="009C75C9">
        <w:rPr>
          <w:noProof/>
          <w:lang w:eastAsia="en-US"/>
        </w:rPr>
        <w:lastRenderedPageBreak/>
        <w:drawing>
          <wp:inline distT="0" distB="0" distL="0" distR="0" wp14:anchorId="6F092182" wp14:editId="4A251FE9">
            <wp:extent cx="5731510" cy="2792095"/>
            <wp:effectExtent l="190500" t="190500" r="193040"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2095"/>
                    </a:xfrm>
                    <a:prstGeom prst="rect">
                      <a:avLst/>
                    </a:prstGeom>
                    <a:ln>
                      <a:noFill/>
                    </a:ln>
                    <a:effectLst>
                      <a:outerShdw blurRad="190500" algn="tl" rotWithShape="0">
                        <a:srgbClr val="000000">
                          <a:alpha val="70000"/>
                        </a:srgbClr>
                      </a:outerShdw>
                    </a:effectLst>
                  </pic:spPr>
                </pic:pic>
              </a:graphicData>
            </a:graphic>
          </wp:inline>
        </w:drawing>
      </w:r>
    </w:p>
    <w:p w14:paraId="4E2ED61C" w14:textId="6E7B992B" w:rsidR="009C75C9" w:rsidRDefault="00AF7066" w:rsidP="00AF7066">
      <w:pPr>
        <w:pStyle w:val="Heading3"/>
      </w:pPr>
      <w:bookmarkStart w:id="14" w:name="_Toc42457401"/>
      <w:r>
        <w:t>BLEU</w:t>
      </w:r>
      <w:bookmarkEnd w:id="14"/>
    </w:p>
    <w:p w14:paraId="5DF3F1A3" w14:textId="6C00376C" w:rsidR="009C75C9" w:rsidRDefault="009C75C9" w:rsidP="00407846">
      <w:pPr>
        <w:rPr>
          <w:lang w:eastAsia="en-US"/>
        </w:rPr>
      </w:pPr>
    </w:p>
    <w:p w14:paraId="5F5B0DE3" w14:textId="4330ADC8" w:rsidR="00AF7066" w:rsidRDefault="00AF7066" w:rsidP="00407846">
      <w:pPr>
        <w:rPr>
          <w:lang w:eastAsia="en-US"/>
        </w:rPr>
      </w:pPr>
    </w:p>
    <w:p w14:paraId="3D87B636" w14:textId="36ECC044" w:rsidR="00AF7066" w:rsidRPr="00FC2065" w:rsidRDefault="00AF7066" w:rsidP="00FC2065">
      <w:pPr>
        <w:rPr>
          <w:rFonts w:asciiTheme="minorHAnsi" w:hAnsiTheme="minorHAnsi"/>
          <w:sz w:val="20"/>
          <w:szCs w:val="20"/>
        </w:rPr>
      </w:pPr>
      <w:r w:rsidRPr="00FC2065">
        <w:rPr>
          <w:rFonts w:asciiTheme="minorHAnsi" w:hAnsiTheme="minorHAnsi"/>
          <w:sz w:val="20"/>
          <w:szCs w:val="20"/>
          <w:lang w:eastAsia="en-US"/>
        </w:rPr>
        <w:t xml:space="preserve">BLUE </w:t>
      </w:r>
      <w:r w:rsidR="00161B3A" w:rsidRPr="00FC2065">
        <w:rPr>
          <w:rFonts w:asciiTheme="minorHAnsi" w:hAnsiTheme="minorHAnsi"/>
          <w:sz w:val="20"/>
          <w:szCs w:val="20"/>
        </w:rPr>
        <w:t>judges’</w:t>
      </w:r>
      <w:r w:rsidRPr="00FC2065">
        <w:rPr>
          <w:rFonts w:asciiTheme="minorHAnsi" w:hAnsiTheme="minorHAnsi"/>
          <w:sz w:val="20"/>
          <w:szCs w:val="20"/>
          <w:lang w:eastAsia="en-US"/>
        </w:rPr>
        <w:t xml:space="preserve"> quality of machine translation according to numerical metric which measures i</w:t>
      </w:r>
      <w:r w:rsidRPr="00FC2065">
        <w:rPr>
          <w:rFonts w:asciiTheme="minorHAnsi" w:hAnsiTheme="minorHAnsi"/>
          <w:sz w:val="20"/>
          <w:szCs w:val="20"/>
        </w:rPr>
        <w:t>ts closeness to one or more human translation</w:t>
      </w:r>
      <w:r w:rsidR="00373BA9" w:rsidRPr="00FC2065">
        <w:rPr>
          <w:rFonts w:asciiTheme="minorHAnsi" w:hAnsiTheme="minorHAnsi"/>
          <w:sz w:val="20"/>
          <w:szCs w:val="20"/>
        </w:rPr>
        <w:t>. Intention is to select machine translation which are closer to human translation.</w:t>
      </w:r>
    </w:p>
    <w:p w14:paraId="7AF160FF" w14:textId="192308AE" w:rsidR="00604A4D" w:rsidRDefault="00604A4D" w:rsidP="00AF7066">
      <w:pPr>
        <w:pStyle w:val="ListParagraph"/>
      </w:pPr>
    </w:p>
    <w:p w14:paraId="7010C05E" w14:textId="34BD3CA3" w:rsidR="00604A4D" w:rsidRPr="00FC2065" w:rsidRDefault="00FC2065" w:rsidP="00FC2065">
      <w:pPr>
        <w:rPr>
          <w:rFonts w:asciiTheme="minorHAnsi" w:hAnsiTheme="minorHAnsi"/>
          <w:sz w:val="20"/>
          <w:szCs w:val="20"/>
          <w:lang w:eastAsia="en-US"/>
        </w:rPr>
      </w:pPr>
      <w:r w:rsidRPr="00FC2065">
        <w:rPr>
          <w:rFonts w:asciiTheme="minorHAnsi" w:hAnsiTheme="minorHAnsi"/>
          <w:sz w:val="20"/>
          <w:szCs w:val="20"/>
          <w:lang w:eastAsia="en-US"/>
        </w:rPr>
        <w:t>BLUE has 2 main ingredients</w:t>
      </w:r>
    </w:p>
    <w:p w14:paraId="087BEBB9" w14:textId="7E6E1E03" w:rsidR="00FC2065" w:rsidRDefault="00FC2065" w:rsidP="00FC2065">
      <w:pPr>
        <w:pStyle w:val="ListParagraph"/>
        <w:tabs>
          <w:tab w:val="left" w:pos="1757"/>
        </w:tabs>
      </w:pPr>
    </w:p>
    <w:p w14:paraId="61825CE3" w14:textId="05FD9325" w:rsidR="00FC2065" w:rsidRDefault="008A44F7" w:rsidP="00FC2065">
      <w:pPr>
        <w:pStyle w:val="ListParagraph"/>
        <w:numPr>
          <w:ilvl w:val="0"/>
          <w:numId w:val="25"/>
        </w:numPr>
        <w:tabs>
          <w:tab w:val="left" w:pos="1757"/>
        </w:tabs>
      </w:pPr>
      <w:r>
        <w:t>Corpus of good quality human translation.</w:t>
      </w:r>
    </w:p>
    <w:p w14:paraId="6C029F2C" w14:textId="771AE1F7" w:rsidR="008A44F7" w:rsidRDefault="008A44F7" w:rsidP="00FC2065">
      <w:pPr>
        <w:pStyle w:val="ListParagraph"/>
        <w:numPr>
          <w:ilvl w:val="0"/>
          <w:numId w:val="25"/>
        </w:numPr>
        <w:tabs>
          <w:tab w:val="left" w:pos="1757"/>
        </w:tabs>
      </w:pPr>
      <w:r>
        <w:t>Numerical Metric</w:t>
      </w:r>
    </w:p>
    <w:p w14:paraId="73DD6C41" w14:textId="77777777" w:rsidR="00386BF0" w:rsidRDefault="00386BF0" w:rsidP="00386BF0">
      <w:pPr>
        <w:pStyle w:val="Heading4"/>
      </w:pPr>
      <w:bookmarkStart w:id="15" w:name="_Toc42457402"/>
      <w:r>
        <w:t>Numerical Metric</w:t>
      </w:r>
      <w:bookmarkEnd w:id="15"/>
    </w:p>
    <w:p w14:paraId="5D5BA668" w14:textId="4A06FB55" w:rsidR="008A44F7" w:rsidRPr="00386BF0" w:rsidRDefault="008A44F7" w:rsidP="00386BF0">
      <w:pPr>
        <w:rPr>
          <w:sz w:val="22"/>
          <w:szCs w:val="22"/>
        </w:rPr>
      </w:pPr>
    </w:p>
    <w:p w14:paraId="08E4C772" w14:textId="74E54FC8" w:rsidR="00386BF0" w:rsidRDefault="00386BF0" w:rsidP="00386BF0">
      <w:pPr>
        <w:rPr>
          <w:rFonts w:asciiTheme="minorHAnsi" w:hAnsiTheme="minorHAnsi"/>
          <w:sz w:val="20"/>
          <w:szCs w:val="20"/>
        </w:rPr>
      </w:pPr>
      <w:r>
        <w:rPr>
          <w:rFonts w:asciiTheme="minorHAnsi" w:hAnsiTheme="minorHAnsi"/>
          <w:sz w:val="20"/>
          <w:szCs w:val="20"/>
        </w:rPr>
        <w:t>W</w:t>
      </w:r>
      <w:r w:rsidRPr="00386BF0">
        <w:rPr>
          <w:rFonts w:asciiTheme="minorHAnsi" w:hAnsiTheme="minorHAnsi"/>
          <w:sz w:val="20"/>
          <w:szCs w:val="20"/>
        </w:rPr>
        <w:t>ord error rate metric</w:t>
      </w:r>
      <w:r>
        <w:rPr>
          <w:rFonts w:asciiTheme="minorHAnsi" w:hAnsiTheme="minorHAnsi"/>
          <w:sz w:val="20"/>
          <w:szCs w:val="20"/>
        </w:rPr>
        <w:t xml:space="preserve"> modified for:</w:t>
      </w:r>
    </w:p>
    <w:p w14:paraId="1C329888" w14:textId="1C19ACB3" w:rsidR="00386BF0" w:rsidRDefault="00386BF0" w:rsidP="00386BF0">
      <w:pPr>
        <w:pStyle w:val="ListParagraph"/>
        <w:numPr>
          <w:ilvl w:val="0"/>
          <w:numId w:val="28"/>
        </w:numPr>
        <w:rPr>
          <w:sz w:val="22"/>
          <w:szCs w:val="22"/>
        </w:rPr>
      </w:pPr>
      <w:r>
        <w:rPr>
          <w:sz w:val="22"/>
          <w:szCs w:val="22"/>
        </w:rPr>
        <w:t xml:space="preserve">Multiple reference translation </w:t>
      </w:r>
    </w:p>
    <w:p w14:paraId="2003147D" w14:textId="34E17DC3" w:rsidR="00386BF0" w:rsidRDefault="00386BF0" w:rsidP="00386BF0">
      <w:pPr>
        <w:pStyle w:val="ListParagraph"/>
        <w:numPr>
          <w:ilvl w:val="0"/>
          <w:numId w:val="28"/>
        </w:numPr>
        <w:rPr>
          <w:sz w:val="22"/>
          <w:szCs w:val="22"/>
        </w:rPr>
      </w:pPr>
      <w:r>
        <w:rPr>
          <w:sz w:val="22"/>
          <w:szCs w:val="22"/>
        </w:rPr>
        <w:t>Allow for legitimate difference in word order.</w:t>
      </w:r>
    </w:p>
    <w:p w14:paraId="49A27216" w14:textId="3F45E45A" w:rsidR="00BC4452" w:rsidRDefault="00BC4452" w:rsidP="00386BF0">
      <w:pPr>
        <w:pStyle w:val="ListParagraph"/>
        <w:numPr>
          <w:ilvl w:val="0"/>
          <w:numId w:val="28"/>
        </w:numPr>
        <w:rPr>
          <w:sz w:val="22"/>
          <w:szCs w:val="22"/>
        </w:rPr>
      </w:pPr>
      <w:r>
        <w:rPr>
          <w:sz w:val="22"/>
          <w:szCs w:val="22"/>
        </w:rPr>
        <w:t>Weighted average variable length phrase matches against reference translation.</w:t>
      </w:r>
    </w:p>
    <w:p w14:paraId="775621C4" w14:textId="6BAC2698" w:rsidR="008A2537" w:rsidRDefault="008A2537" w:rsidP="008A2537">
      <w:pPr>
        <w:rPr>
          <w:sz w:val="22"/>
          <w:szCs w:val="22"/>
        </w:rPr>
      </w:pPr>
    </w:p>
    <w:p w14:paraId="4651823D" w14:textId="6EB00B86" w:rsidR="008A2537" w:rsidRPr="003A1EBA" w:rsidRDefault="008A2537" w:rsidP="008A2537">
      <w:pPr>
        <w:rPr>
          <w:rFonts w:asciiTheme="minorHAnsi" w:eastAsiaTheme="minorEastAsia" w:hAnsiTheme="minorHAnsi" w:cstheme="minorBidi"/>
          <w:b/>
          <w:bCs/>
          <w:sz w:val="22"/>
          <w:szCs w:val="22"/>
          <w:lang w:eastAsia="en-US"/>
        </w:rPr>
      </w:pPr>
      <w:r w:rsidRPr="003A1EBA">
        <w:rPr>
          <w:rFonts w:asciiTheme="minorHAnsi" w:eastAsiaTheme="minorEastAsia" w:hAnsiTheme="minorHAnsi" w:cstheme="minorBidi"/>
          <w:b/>
          <w:bCs/>
          <w:sz w:val="22"/>
          <w:szCs w:val="22"/>
          <w:lang w:eastAsia="en-US"/>
        </w:rPr>
        <w:t>Compare</w:t>
      </w:r>
      <w:r w:rsidR="000B3613" w:rsidRPr="003A1EBA">
        <w:rPr>
          <w:rFonts w:asciiTheme="minorHAnsi" w:eastAsiaTheme="minorEastAsia" w:hAnsiTheme="minorHAnsi" w:cstheme="minorBidi"/>
          <w:b/>
          <w:bCs/>
          <w:sz w:val="22"/>
          <w:szCs w:val="22"/>
          <w:lang w:eastAsia="en-US"/>
        </w:rPr>
        <w:t xml:space="preserve"> &amp; Count matches</w:t>
      </w:r>
    </w:p>
    <w:p w14:paraId="5D7CA93E" w14:textId="617ADF4A" w:rsidR="00CA347B" w:rsidRDefault="00CA347B" w:rsidP="00CA347B">
      <w:pPr>
        <w:rPr>
          <w:sz w:val="22"/>
          <w:szCs w:val="22"/>
        </w:rPr>
      </w:pPr>
      <w:r>
        <w:rPr>
          <w:noProof/>
          <w:sz w:val="22"/>
          <w:szCs w:val="22"/>
        </w:rPr>
        <w:drawing>
          <wp:inline distT="0" distB="0" distL="0" distR="0" wp14:anchorId="3F009F81" wp14:editId="4FBD408A">
            <wp:extent cx="3216729" cy="1398814"/>
            <wp:effectExtent l="0" t="38100" r="60325" b="495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1D50149" w14:textId="30A7E2BA" w:rsidR="003A1EBA" w:rsidRDefault="003A1EBA" w:rsidP="00CA347B">
      <w:pPr>
        <w:rPr>
          <w:sz w:val="22"/>
          <w:szCs w:val="22"/>
        </w:rPr>
      </w:pPr>
    </w:p>
    <w:p w14:paraId="33B1D416" w14:textId="0F0A367B" w:rsidR="00DC5468" w:rsidRDefault="00DC5468" w:rsidP="00CA347B">
      <w:pPr>
        <w:rPr>
          <w:sz w:val="22"/>
          <w:szCs w:val="22"/>
        </w:rPr>
      </w:pPr>
    </w:p>
    <w:p w14:paraId="15D8B8BF" w14:textId="3634235F" w:rsidR="00DC5468" w:rsidRDefault="00DC5468" w:rsidP="00CA347B">
      <w:pPr>
        <w:rPr>
          <w:sz w:val="22"/>
          <w:szCs w:val="22"/>
        </w:rPr>
      </w:pPr>
    </w:p>
    <w:p w14:paraId="74BB26E3" w14:textId="77777777" w:rsidR="00DC5468" w:rsidRPr="003A1EBA" w:rsidRDefault="00DC5468" w:rsidP="00CA347B">
      <w:pPr>
        <w:rPr>
          <w:sz w:val="22"/>
          <w:szCs w:val="22"/>
        </w:rPr>
      </w:pPr>
    </w:p>
    <w:p w14:paraId="29C75C57" w14:textId="36208B88" w:rsidR="003A1EBA" w:rsidRPr="003A1EBA" w:rsidRDefault="003A1EBA" w:rsidP="00CA347B">
      <w:pPr>
        <w:rPr>
          <w:rFonts w:asciiTheme="minorHAnsi" w:hAnsiTheme="minorHAnsi"/>
          <w:b/>
          <w:bCs/>
          <w:sz w:val="22"/>
          <w:szCs w:val="22"/>
        </w:rPr>
      </w:pPr>
      <w:r w:rsidRPr="003A1EBA">
        <w:rPr>
          <w:rFonts w:asciiTheme="minorHAnsi" w:hAnsiTheme="minorHAnsi"/>
          <w:b/>
          <w:bCs/>
          <w:sz w:val="22"/>
          <w:szCs w:val="22"/>
        </w:rPr>
        <w:t xml:space="preserve">Modified Unigram Precision </w:t>
      </w:r>
    </w:p>
    <w:p w14:paraId="7D4A067F" w14:textId="4ACFD331" w:rsidR="003A1EBA" w:rsidRDefault="003A1EBA" w:rsidP="00CA347B">
      <w:pPr>
        <w:rPr>
          <w:rFonts w:asciiTheme="minorHAnsi" w:hAnsiTheme="minorHAnsi"/>
          <w:sz w:val="20"/>
          <w:szCs w:val="20"/>
        </w:rPr>
      </w:pPr>
    </w:p>
    <w:p w14:paraId="21E5DB0A" w14:textId="790C1269" w:rsidR="00DC5468" w:rsidRDefault="00DC5468" w:rsidP="00CA347B">
      <w:pPr>
        <w:rPr>
          <w:rFonts w:asciiTheme="minorHAnsi" w:hAnsiTheme="minorHAnsi"/>
          <w:sz w:val="20"/>
          <w:szCs w:val="20"/>
        </w:rPr>
      </w:pPr>
      <w:r>
        <w:rPr>
          <w:rFonts w:asciiTheme="minorHAnsi" w:hAnsiTheme="minorHAnsi"/>
          <w:sz w:val="20"/>
          <w:szCs w:val="20"/>
        </w:rPr>
        <w:t>“Clipping Factor”: Find out how many times a word appears in reference translations. In case below ‘</w:t>
      </w:r>
      <w:r w:rsidRPr="00DC5468">
        <w:rPr>
          <w:rFonts w:asciiTheme="minorHAnsi" w:hAnsiTheme="minorHAnsi"/>
          <w:sz w:val="20"/>
          <w:szCs w:val="20"/>
          <w:u w:val="single"/>
        </w:rPr>
        <w:t>the</w:t>
      </w:r>
      <w:r>
        <w:rPr>
          <w:rFonts w:asciiTheme="minorHAnsi" w:hAnsiTheme="minorHAnsi"/>
          <w:sz w:val="20"/>
          <w:szCs w:val="20"/>
        </w:rPr>
        <w:t xml:space="preserve">’ appears a maximum of 2 times </w:t>
      </w:r>
      <w:r w:rsidR="007E1BCC">
        <w:rPr>
          <w:rFonts w:asciiTheme="minorHAnsi" w:hAnsiTheme="minorHAnsi"/>
          <w:sz w:val="20"/>
          <w:szCs w:val="20"/>
        </w:rPr>
        <w:t>(See Reference 1)</w:t>
      </w:r>
      <w:r w:rsidR="003966A3">
        <w:rPr>
          <w:rFonts w:asciiTheme="minorHAnsi" w:hAnsiTheme="minorHAnsi"/>
          <w:sz w:val="20"/>
          <w:szCs w:val="20"/>
        </w:rPr>
        <w:t>. So Count</w:t>
      </w:r>
      <w:r w:rsidR="003966A3">
        <w:rPr>
          <w:rFonts w:asciiTheme="minorHAnsi" w:hAnsiTheme="minorHAnsi"/>
          <w:sz w:val="20"/>
          <w:szCs w:val="20"/>
          <w:vertAlign w:val="subscript"/>
        </w:rPr>
        <w:t>Clip</w:t>
      </w:r>
      <w:r w:rsidR="003966A3">
        <w:rPr>
          <w:rFonts w:asciiTheme="minorHAnsi" w:hAnsiTheme="minorHAnsi"/>
          <w:sz w:val="20"/>
          <w:szCs w:val="20"/>
        </w:rPr>
        <w:t>= 2</w:t>
      </w:r>
    </w:p>
    <w:p w14:paraId="5F2B3017" w14:textId="16E0DC91" w:rsidR="003966A3" w:rsidRDefault="003966A3" w:rsidP="00CA347B">
      <w:pPr>
        <w:rPr>
          <w:rFonts w:asciiTheme="minorHAnsi" w:hAnsiTheme="minorHAnsi"/>
          <w:sz w:val="20"/>
          <w:szCs w:val="20"/>
        </w:rPr>
      </w:pPr>
    </w:p>
    <w:p w14:paraId="4B7A63F7" w14:textId="7B4B62E5" w:rsidR="003966A3" w:rsidRDefault="003966A3" w:rsidP="00CA347B">
      <w:pPr>
        <w:rPr>
          <w:rFonts w:asciiTheme="minorHAnsi" w:hAnsiTheme="minorHAnsi"/>
          <w:sz w:val="20"/>
          <w:szCs w:val="20"/>
        </w:rPr>
      </w:pPr>
      <w:r>
        <w:rPr>
          <w:rFonts w:asciiTheme="minorHAnsi" w:hAnsiTheme="minorHAnsi"/>
          <w:sz w:val="20"/>
          <w:szCs w:val="20"/>
        </w:rPr>
        <w:t>In more general form Count</w:t>
      </w:r>
      <w:r>
        <w:rPr>
          <w:rFonts w:asciiTheme="minorHAnsi" w:hAnsiTheme="minorHAnsi"/>
          <w:sz w:val="20"/>
          <w:szCs w:val="20"/>
          <w:vertAlign w:val="subscript"/>
        </w:rPr>
        <w:t>Clip</w:t>
      </w:r>
      <w:r w:rsidRPr="003966A3">
        <w:rPr>
          <w:rFonts w:asciiTheme="minorHAnsi" w:hAnsiTheme="minorHAnsi"/>
          <w:sz w:val="20"/>
          <w:szCs w:val="20"/>
        </w:rPr>
        <w:t xml:space="preserve"> = min(Count;Max Ref Count)</w:t>
      </w:r>
      <w:r>
        <w:rPr>
          <w:rFonts w:asciiTheme="minorHAnsi" w:hAnsiTheme="minorHAnsi"/>
          <w:sz w:val="20"/>
          <w:szCs w:val="20"/>
        </w:rPr>
        <w:t xml:space="preserve"> </w:t>
      </w:r>
    </w:p>
    <w:p w14:paraId="7D4BBCB1" w14:textId="5D92BF65" w:rsidR="003966A3" w:rsidRDefault="003966A3" w:rsidP="00CA347B">
      <w:pPr>
        <w:rPr>
          <w:rFonts w:asciiTheme="minorHAnsi" w:hAnsiTheme="minorHAnsi"/>
          <w:sz w:val="20"/>
          <w:szCs w:val="20"/>
        </w:rPr>
      </w:pPr>
    </w:p>
    <w:p w14:paraId="73C11D68" w14:textId="77777777" w:rsidR="003966A3" w:rsidRDefault="003966A3" w:rsidP="00CA347B">
      <w:pPr>
        <w:rPr>
          <w:rFonts w:asciiTheme="minorHAnsi" w:hAnsiTheme="minorHAnsi"/>
          <w:sz w:val="20"/>
          <w:szCs w:val="20"/>
        </w:rPr>
      </w:pPr>
      <w:r>
        <w:rPr>
          <w:rFonts w:asciiTheme="minorHAnsi" w:hAnsiTheme="minorHAnsi"/>
          <w:sz w:val="20"/>
          <w:szCs w:val="20"/>
        </w:rPr>
        <w:t xml:space="preserve">In Case below </w:t>
      </w:r>
    </w:p>
    <w:p w14:paraId="61C57183" w14:textId="4B7652D0" w:rsidR="003966A3" w:rsidRDefault="003966A3" w:rsidP="00CA347B">
      <w:pPr>
        <w:rPr>
          <w:rFonts w:asciiTheme="minorHAnsi" w:hAnsiTheme="minorHAnsi"/>
          <w:sz w:val="20"/>
          <w:szCs w:val="20"/>
        </w:rPr>
      </w:pPr>
      <w:r>
        <w:rPr>
          <w:rFonts w:asciiTheme="minorHAnsi" w:hAnsiTheme="minorHAnsi"/>
          <w:sz w:val="20"/>
          <w:szCs w:val="20"/>
        </w:rPr>
        <w:t xml:space="preserve"> </w:t>
      </w:r>
      <w:bookmarkStart w:id="16" w:name="_Hlk42398339"/>
      <w:r>
        <w:rPr>
          <w:rFonts w:asciiTheme="minorHAnsi" w:hAnsiTheme="minorHAnsi"/>
          <w:sz w:val="20"/>
          <w:szCs w:val="20"/>
        </w:rPr>
        <w:t>Count</w:t>
      </w:r>
      <w:r>
        <w:rPr>
          <w:rFonts w:asciiTheme="minorHAnsi" w:hAnsiTheme="minorHAnsi"/>
          <w:sz w:val="20"/>
          <w:szCs w:val="20"/>
          <w:vertAlign w:val="subscript"/>
        </w:rPr>
        <w:t>Clip</w:t>
      </w:r>
      <w:bookmarkEnd w:id="16"/>
      <w:r>
        <w:rPr>
          <w:rFonts w:asciiTheme="minorHAnsi" w:hAnsiTheme="minorHAnsi"/>
          <w:sz w:val="20"/>
          <w:szCs w:val="20"/>
          <w:vertAlign w:val="subscript"/>
        </w:rPr>
        <w:t>=</w:t>
      </w:r>
      <w:r>
        <w:rPr>
          <w:rFonts w:asciiTheme="minorHAnsi" w:hAnsiTheme="minorHAnsi"/>
          <w:sz w:val="20"/>
          <w:szCs w:val="20"/>
        </w:rPr>
        <w:t>min(7,2)=2</w:t>
      </w:r>
    </w:p>
    <w:p w14:paraId="5C862E5C" w14:textId="77777777" w:rsidR="003966A3" w:rsidRPr="003966A3" w:rsidRDefault="003966A3" w:rsidP="00CA347B">
      <w:pPr>
        <w:rPr>
          <w:rFonts w:asciiTheme="minorHAnsi" w:hAnsiTheme="minorHAnsi"/>
          <w:sz w:val="20"/>
          <w:szCs w:val="20"/>
        </w:rPr>
      </w:pPr>
    </w:p>
    <w:p w14:paraId="4365F624" w14:textId="77777777" w:rsidR="00DC5468" w:rsidRPr="007D6360" w:rsidRDefault="00DC5468" w:rsidP="00CA347B">
      <w:pPr>
        <w:rPr>
          <w:rFonts w:asciiTheme="minorHAnsi" w:hAnsiTheme="minorHAnsi"/>
          <w:sz w:val="20"/>
          <w:szCs w:val="20"/>
        </w:rPr>
      </w:pPr>
    </w:p>
    <w:p w14:paraId="7505AA4D" w14:textId="77777777" w:rsidR="007D6360" w:rsidRPr="007D6360" w:rsidRDefault="007D6360" w:rsidP="007D6360">
      <w:pPr>
        <w:rPr>
          <w:rFonts w:asciiTheme="minorHAnsi" w:hAnsiTheme="minorHAnsi"/>
          <w:sz w:val="20"/>
          <w:szCs w:val="20"/>
        </w:rPr>
      </w:pPr>
      <w:r w:rsidRPr="007D6360">
        <w:rPr>
          <w:rFonts w:asciiTheme="minorHAnsi" w:hAnsiTheme="minorHAnsi"/>
          <w:sz w:val="20"/>
          <w:szCs w:val="20"/>
        </w:rPr>
        <w:t xml:space="preserve">Candidate: the </w:t>
      </w:r>
      <w:r w:rsidRPr="00DC5468">
        <w:rPr>
          <w:rFonts w:asciiTheme="minorHAnsi" w:hAnsiTheme="minorHAnsi"/>
          <w:sz w:val="20"/>
          <w:szCs w:val="20"/>
          <w:u w:val="single"/>
        </w:rPr>
        <w:t>the</w:t>
      </w:r>
      <w:r w:rsidRPr="007D6360">
        <w:rPr>
          <w:rFonts w:asciiTheme="minorHAnsi" w:hAnsiTheme="minorHAnsi"/>
          <w:sz w:val="20"/>
          <w:szCs w:val="20"/>
        </w:rPr>
        <w:t xml:space="preserve"> </w:t>
      </w:r>
      <w:r w:rsidRPr="00DC5468">
        <w:rPr>
          <w:rFonts w:asciiTheme="minorHAnsi" w:hAnsiTheme="minorHAnsi"/>
          <w:sz w:val="20"/>
          <w:szCs w:val="20"/>
          <w:u w:val="single"/>
        </w:rPr>
        <w:t>the</w:t>
      </w:r>
      <w:r w:rsidRPr="007D6360">
        <w:rPr>
          <w:rFonts w:asciiTheme="minorHAnsi" w:hAnsiTheme="minorHAnsi"/>
          <w:sz w:val="20"/>
          <w:szCs w:val="20"/>
        </w:rPr>
        <w:t xml:space="preserve"> the the the the.</w:t>
      </w:r>
    </w:p>
    <w:p w14:paraId="756346A1" w14:textId="77777777" w:rsidR="007D6360" w:rsidRPr="007D6360" w:rsidRDefault="007D6360" w:rsidP="007D6360">
      <w:pPr>
        <w:rPr>
          <w:rFonts w:asciiTheme="minorHAnsi" w:hAnsiTheme="minorHAnsi"/>
          <w:sz w:val="20"/>
          <w:szCs w:val="20"/>
        </w:rPr>
      </w:pPr>
      <w:r w:rsidRPr="007D6360">
        <w:rPr>
          <w:rFonts w:asciiTheme="minorHAnsi" w:hAnsiTheme="minorHAnsi"/>
          <w:sz w:val="20"/>
          <w:szCs w:val="20"/>
        </w:rPr>
        <w:t xml:space="preserve">Reference 1: </w:t>
      </w:r>
      <w:r w:rsidRPr="00DC5468">
        <w:rPr>
          <w:rFonts w:asciiTheme="minorHAnsi" w:hAnsiTheme="minorHAnsi"/>
          <w:sz w:val="20"/>
          <w:szCs w:val="20"/>
          <w:u w:val="single"/>
        </w:rPr>
        <w:t>The</w:t>
      </w:r>
      <w:r w:rsidRPr="007D6360">
        <w:rPr>
          <w:rFonts w:asciiTheme="minorHAnsi" w:hAnsiTheme="minorHAnsi"/>
          <w:sz w:val="20"/>
          <w:szCs w:val="20"/>
        </w:rPr>
        <w:t xml:space="preserve"> cat is on </w:t>
      </w:r>
      <w:r w:rsidRPr="00DC5468">
        <w:rPr>
          <w:rFonts w:asciiTheme="minorHAnsi" w:hAnsiTheme="minorHAnsi"/>
          <w:sz w:val="20"/>
          <w:szCs w:val="20"/>
          <w:u w:val="single"/>
        </w:rPr>
        <w:t xml:space="preserve">the </w:t>
      </w:r>
      <w:r w:rsidRPr="007D6360">
        <w:rPr>
          <w:rFonts w:asciiTheme="minorHAnsi" w:hAnsiTheme="minorHAnsi"/>
          <w:sz w:val="20"/>
          <w:szCs w:val="20"/>
        </w:rPr>
        <w:t>mat.</w:t>
      </w:r>
    </w:p>
    <w:p w14:paraId="7C9975A9" w14:textId="77777777" w:rsidR="007D6360" w:rsidRPr="007D6360" w:rsidRDefault="007D6360" w:rsidP="007D6360">
      <w:pPr>
        <w:rPr>
          <w:rFonts w:asciiTheme="minorHAnsi" w:hAnsiTheme="minorHAnsi"/>
          <w:sz w:val="20"/>
          <w:szCs w:val="20"/>
        </w:rPr>
      </w:pPr>
      <w:r w:rsidRPr="007D6360">
        <w:rPr>
          <w:rFonts w:asciiTheme="minorHAnsi" w:hAnsiTheme="minorHAnsi"/>
          <w:sz w:val="20"/>
          <w:szCs w:val="20"/>
        </w:rPr>
        <w:t>Reference 2: There is a cat on the mat.</w:t>
      </w:r>
    </w:p>
    <w:p w14:paraId="177B2558" w14:textId="4F7F78BF" w:rsidR="007D6360" w:rsidRDefault="007D6360" w:rsidP="007D6360">
      <w:pPr>
        <w:rPr>
          <w:rFonts w:asciiTheme="minorHAnsi" w:hAnsiTheme="minorHAnsi"/>
          <w:sz w:val="20"/>
          <w:szCs w:val="20"/>
        </w:rPr>
      </w:pPr>
      <w:r w:rsidRPr="007D6360">
        <w:rPr>
          <w:rFonts w:asciiTheme="minorHAnsi" w:hAnsiTheme="minorHAnsi"/>
          <w:sz w:val="20"/>
          <w:szCs w:val="20"/>
        </w:rPr>
        <w:t xml:space="preserve">Modified Unigram Precision = </w:t>
      </w:r>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7</m:t>
            </m:r>
          </m:den>
        </m:f>
      </m:oMath>
    </w:p>
    <w:p w14:paraId="684821B5" w14:textId="3242134B" w:rsidR="00B537AE" w:rsidRDefault="00B537AE" w:rsidP="007D6360">
      <w:pPr>
        <w:rPr>
          <w:rFonts w:asciiTheme="minorHAnsi" w:hAnsiTheme="minorHAnsi"/>
          <w:sz w:val="20"/>
          <w:szCs w:val="20"/>
        </w:rPr>
      </w:pPr>
    </w:p>
    <w:p w14:paraId="2BEAE55C" w14:textId="7C07FF30" w:rsidR="00B537AE" w:rsidRDefault="00B537AE" w:rsidP="007D6360">
      <w:pPr>
        <w:rPr>
          <w:rFonts w:asciiTheme="minorHAnsi" w:hAnsiTheme="minorHAnsi"/>
          <w:sz w:val="20"/>
          <w:szCs w:val="20"/>
        </w:rPr>
      </w:pPr>
    </w:p>
    <w:p w14:paraId="59D5D8C2" w14:textId="54ABA048" w:rsidR="00B537AE" w:rsidRPr="00A8607F" w:rsidRDefault="00B537AE" w:rsidP="007D6360">
      <w:pPr>
        <w:rPr>
          <w:rFonts w:asciiTheme="minorHAnsi" w:hAnsiTheme="minorHAnsi"/>
          <w:sz w:val="20"/>
          <w:szCs w:val="20"/>
        </w:rPr>
      </w:pPr>
      <w:r>
        <w:rPr>
          <w:rFonts w:asciiTheme="minorHAnsi" w:hAnsiTheme="minorHAnsi"/>
          <w:sz w:val="20"/>
          <w:szCs w:val="20"/>
        </w:rPr>
        <w:t>Algorithm</w:t>
      </w:r>
      <w:r w:rsidR="00A8607F">
        <w:rPr>
          <w:rFonts w:asciiTheme="minorHAnsi" w:hAnsiTheme="minorHAnsi"/>
          <w:sz w:val="20"/>
          <w:szCs w:val="20"/>
        </w:rPr>
        <w:t xml:space="preserve"> to compute modified precision score p</w:t>
      </w:r>
      <w:r w:rsidR="00A8607F">
        <w:rPr>
          <w:rFonts w:asciiTheme="minorHAnsi" w:hAnsiTheme="minorHAnsi"/>
          <w:sz w:val="20"/>
          <w:szCs w:val="20"/>
          <w:vertAlign w:val="subscript"/>
        </w:rPr>
        <w:t>n</w:t>
      </w:r>
    </w:p>
    <w:p w14:paraId="58487825" w14:textId="318E918F" w:rsidR="00B537AE" w:rsidRDefault="00A8607F" w:rsidP="00B537AE">
      <w:pPr>
        <w:pStyle w:val="ListParagraph"/>
        <w:numPr>
          <w:ilvl w:val="0"/>
          <w:numId w:val="29"/>
        </w:numPr>
      </w:pPr>
      <w:r>
        <w:t>C</w:t>
      </w:r>
      <w:r w:rsidR="00B537AE" w:rsidRPr="00B537AE">
        <w:t>ompute the n-gram matches</w:t>
      </w:r>
      <w:r w:rsidR="00B537AE">
        <w:t xml:space="preserve"> sentence by sentence</w:t>
      </w:r>
    </w:p>
    <w:p w14:paraId="6D123266" w14:textId="7558AE84" w:rsidR="00A8607F" w:rsidRDefault="00A8607F" w:rsidP="00A8607F">
      <w:pPr>
        <w:pStyle w:val="ListParagraph"/>
        <w:numPr>
          <w:ilvl w:val="0"/>
          <w:numId w:val="29"/>
        </w:numPr>
      </w:pPr>
      <w:r>
        <w:t>Add the clipped n-gram counts for all the candidate sentences.</w:t>
      </w:r>
    </w:p>
    <w:p w14:paraId="0C1DDBBB" w14:textId="1E277A80" w:rsidR="00A8607F" w:rsidRDefault="00936A2B" w:rsidP="00936A2B">
      <w:pPr>
        <w:pStyle w:val="ListParagraph"/>
        <w:numPr>
          <w:ilvl w:val="0"/>
          <w:numId w:val="29"/>
        </w:numPr>
      </w:pPr>
      <w:r>
        <w:t>Divide by the number of candidate n-grams in the test corpus</w:t>
      </w:r>
    </w:p>
    <w:p w14:paraId="6B9E7937" w14:textId="50999591" w:rsidR="00810E06" w:rsidRDefault="00810E06" w:rsidP="00810E06">
      <w:pPr>
        <w:ind w:left="360"/>
      </w:pPr>
    </w:p>
    <w:p w14:paraId="2F0BC840" w14:textId="7EB3FE2E" w:rsidR="00810E06" w:rsidRDefault="00810E06" w:rsidP="00810E06">
      <w:pPr>
        <w:ind w:left="360"/>
      </w:pPr>
    </w:p>
    <w:p w14:paraId="288B8F03" w14:textId="749AF23F" w:rsidR="00810E06" w:rsidRPr="00810E06" w:rsidRDefault="00810E06" w:rsidP="00810E06">
      <w:pPr>
        <w:ind w:left="360"/>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d>
                    <m:dPr>
                      <m:begChr m:val="{"/>
                      <m:endChr m:val="}"/>
                      <m:ctrlPr>
                        <w:rPr>
                          <w:rFonts w:ascii="Cambria Math" w:hAnsi="Cambria Math"/>
                          <w:i/>
                        </w:rPr>
                      </m:ctrlPr>
                    </m:dPr>
                    <m:e>
                      <m:r>
                        <w:rPr>
                          <w:rFonts w:ascii="Cambria Math" w:hAnsi="Cambria Math"/>
                        </w:rPr>
                        <m:t>C ε canditiate</m:t>
                      </m:r>
                    </m:e>
                  </m:d>
                </m:sub>
                <m:sup/>
                <m:e>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n-gram ε C</m:t>
                      </m:r>
                    </m:sub>
                    <m:sup/>
                    <m:e>
                      <m:r>
                        <w:rPr>
                          <w:rFonts w:ascii="Cambria Math" w:hAnsi="Cambria Math"/>
                        </w:rPr>
                        <m:t xml:space="preserve">   </m:t>
                      </m:r>
                      <m:sSub>
                        <m:sSubPr>
                          <m:ctrlPr>
                            <w:rPr>
                              <w:rFonts w:ascii="Cambria Math" w:hAnsi="Cambria Math"/>
                              <w:i/>
                            </w:rPr>
                          </m:ctrlPr>
                        </m:sSubPr>
                        <m:e>
                          <m:r>
                            <w:rPr>
                              <w:rFonts w:ascii="Cambria Math" w:hAnsi="Cambria Math"/>
                            </w:rPr>
                            <m:t>Count</m:t>
                          </m:r>
                        </m:e>
                        <m:sub>
                          <m:r>
                            <w:rPr>
                              <w:rFonts w:ascii="Cambria Math" w:hAnsi="Cambria Math"/>
                            </w:rPr>
                            <m:t>clip</m:t>
                          </m:r>
                        </m:sub>
                      </m:sSub>
                      <m:d>
                        <m:dPr>
                          <m:ctrlPr>
                            <w:rPr>
                              <w:rFonts w:ascii="Cambria Math" w:hAnsi="Cambria Math"/>
                              <w:i/>
                            </w:rPr>
                          </m:ctrlPr>
                        </m:dPr>
                        <m:e>
                          <m:r>
                            <w:rPr>
                              <w:rFonts w:ascii="Cambria Math" w:hAnsi="Cambria Math"/>
                            </w:rPr>
                            <m:t>n-gram</m:t>
                          </m:r>
                        </m:e>
                      </m:d>
                    </m:e>
                  </m:nary>
                </m:e>
              </m:nary>
            </m:num>
            <m:den>
              <m:nary>
                <m:naryPr>
                  <m:chr m:val="∑"/>
                  <m:limLoc m:val="undOvr"/>
                  <m:supHide m:val="1"/>
                  <m:ctrlPr>
                    <w:rPr>
                      <w:rFonts w:ascii="Cambria Math" w:hAnsi="Cambria Math"/>
                    </w:rPr>
                  </m:ctrlPr>
                </m:naryPr>
                <m: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ε canditiate</m:t>
                      </m:r>
                    </m:e>
                  </m:d>
                </m:sub>
                <m:sup/>
                <m:e>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ε </m:t>
                      </m:r>
                      <m:sSup>
                        <m:sSupPr>
                          <m:ctrlPr>
                            <w:rPr>
                              <w:rFonts w:ascii="Cambria Math" w:hAnsi="Cambria Math"/>
                              <w:i/>
                            </w:rPr>
                          </m:ctrlPr>
                        </m:sSupPr>
                        <m:e>
                          <m:r>
                            <w:rPr>
                              <w:rFonts w:ascii="Cambria Math" w:hAnsi="Cambria Math"/>
                            </w:rPr>
                            <m:t>C</m:t>
                          </m:r>
                        </m:e>
                        <m:sup>
                          <m:r>
                            <w:rPr>
                              <w:rFonts w:ascii="Cambria Math" w:hAnsi="Cambria Math"/>
                            </w:rPr>
                            <m:t>'</m:t>
                          </m:r>
                        </m:sup>
                      </m:sSup>
                    </m:sub>
                    <m:sup/>
                    <m:e>
                      <m:r>
                        <w:rPr>
                          <w:rFonts w:ascii="Cambria Math" w:hAnsi="Cambria Math"/>
                        </w:rPr>
                        <m:t xml:space="preserve">   </m:t>
                      </m:r>
                      <m:sSub>
                        <m:sSubPr>
                          <m:ctrlPr>
                            <w:rPr>
                              <w:rFonts w:ascii="Cambria Math" w:hAnsi="Cambria Math"/>
                              <w:i/>
                            </w:rPr>
                          </m:ctrlPr>
                        </m:sSubPr>
                        <m:e>
                          <m:r>
                            <w:rPr>
                              <w:rFonts w:ascii="Cambria Math" w:hAnsi="Cambria Math"/>
                            </w:rPr>
                            <m:t>Count</m:t>
                          </m:r>
                        </m:e>
                        <m:sub>
                          <m:r>
                            <w:rPr>
                              <w:rFonts w:ascii="Cambria Math" w:hAnsi="Cambria Math"/>
                            </w:rPr>
                            <m:t>clip</m:t>
                          </m:r>
                        </m:sub>
                      </m:sSub>
                      <m:d>
                        <m:dPr>
                          <m:ctrlPr>
                            <w:rPr>
                              <w:rFonts w:ascii="Cambria Math" w:hAnsi="Cambria Math"/>
                              <w:i/>
                            </w:rPr>
                          </m:ctrlPr>
                        </m:dPr>
                        <m:e>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e>
                      </m:d>
                    </m:e>
                  </m:nary>
                </m:e>
              </m:nary>
            </m:den>
          </m:f>
        </m:oMath>
      </m:oMathPara>
    </w:p>
    <w:p w14:paraId="72AAA7A4" w14:textId="77777777" w:rsidR="00810E06" w:rsidRPr="00810E06" w:rsidRDefault="00810E06" w:rsidP="00810E06">
      <w:pPr>
        <w:ind w:left="360"/>
      </w:pPr>
    </w:p>
    <w:p w14:paraId="42B84F2F" w14:textId="77777777" w:rsidR="00810E06" w:rsidRPr="00810E06" w:rsidRDefault="00810E06" w:rsidP="00810E06">
      <w:pPr>
        <w:ind w:left="360"/>
      </w:pPr>
    </w:p>
    <w:p w14:paraId="446BE0C7" w14:textId="77777777" w:rsidR="00810E06" w:rsidRPr="00810E06" w:rsidRDefault="00810E06" w:rsidP="00810E06">
      <w:pPr>
        <w:ind w:left="360"/>
      </w:pPr>
    </w:p>
    <w:p w14:paraId="50C4D9C8" w14:textId="1CFF490F" w:rsidR="00810E06" w:rsidRDefault="00810E06" w:rsidP="00493FC9"/>
    <w:p w14:paraId="08A289B0" w14:textId="7CD33893" w:rsidR="00493FC9" w:rsidRPr="00493FC9" w:rsidRDefault="00493FC9" w:rsidP="00493FC9">
      <w:pPr>
        <w:rPr>
          <w:rFonts w:asciiTheme="minorHAnsi" w:hAnsiTheme="minorHAnsi"/>
          <w:sz w:val="20"/>
          <w:szCs w:val="20"/>
        </w:rPr>
      </w:pPr>
      <w:r w:rsidRPr="00493FC9">
        <w:rPr>
          <w:rFonts w:asciiTheme="minorHAnsi" w:hAnsiTheme="minorHAnsi"/>
          <w:sz w:val="20"/>
          <w:szCs w:val="20"/>
        </w:rPr>
        <w:t>As per Paper</w:t>
      </w:r>
    </w:p>
    <w:p w14:paraId="4E2E5E55" w14:textId="35922A60" w:rsidR="00493FC9" w:rsidRPr="00493FC9" w:rsidRDefault="00493FC9" w:rsidP="00493FC9">
      <w:pPr>
        <w:rPr>
          <w:rFonts w:asciiTheme="minorHAnsi" w:hAnsiTheme="minorHAnsi"/>
          <w:sz w:val="20"/>
          <w:szCs w:val="20"/>
        </w:rPr>
      </w:pPr>
      <w:r w:rsidRPr="00493FC9">
        <w:rPr>
          <w:rFonts w:asciiTheme="minorHAnsi" w:hAnsiTheme="minorHAnsi"/>
          <w:sz w:val="20"/>
          <w:szCs w:val="20"/>
        </w:rPr>
        <w:t>A translation using the same words (1-grams)</w:t>
      </w:r>
      <w:r w:rsidR="00BE3678">
        <w:rPr>
          <w:rFonts w:asciiTheme="minorHAnsi" w:hAnsiTheme="minorHAnsi"/>
          <w:sz w:val="20"/>
          <w:szCs w:val="20"/>
        </w:rPr>
        <w:t xml:space="preserve"> </w:t>
      </w:r>
      <w:r w:rsidRPr="00493FC9">
        <w:rPr>
          <w:rFonts w:asciiTheme="minorHAnsi" w:hAnsiTheme="minorHAnsi"/>
          <w:sz w:val="20"/>
          <w:szCs w:val="20"/>
        </w:rPr>
        <w:t>as in the references tends to satisfy adequacy. The</w:t>
      </w:r>
      <w:r w:rsidR="00BE3678">
        <w:rPr>
          <w:rFonts w:asciiTheme="minorHAnsi" w:hAnsiTheme="minorHAnsi"/>
          <w:sz w:val="20"/>
          <w:szCs w:val="20"/>
        </w:rPr>
        <w:t xml:space="preserve"> </w:t>
      </w:r>
      <w:r w:rsidRPr="00493FC9">
        <w:rPr>
          <w:rFonts w:asciiTheme="minorHAnsi" w:hAnsiTheme="minorHAnsi"/>
          <w:sz w:val="20"/>
          <w:szCs w:val="20"/>
        </w:rPr>
        <w:t>longer n-gram matches account for fluency.</w:t>
      </w:r>
    </w:p>
    <w:p w14:paraId="522908C2" w14:textId="462923BF" w:rsidR="00102002" w:rsidRDefault="00102002" w:rsidP="00102002"/>
    <w:p w14:paraId="334D2B35" w14:textId="327F5B68" w:rsidR="00102002" w:rsidRDefault="00102002" w:rsidP="00102002"/>
    <w:p w14:paraId="5AE285BD" w14:textId="6E23F4BC" w:rsidR="00102002" w:rsidRDefault="00102002" w:rsidP="00102002">
      <w:pPr>
        <w:pStyle w:val="Heading4"/>
      </w:pPr>
      <w:bookmarkStart w:id="17" w:name="_Toc42457403"/>
      <w:r>
        <w:t>Smooth Belu</w:t>
      </w:r>
      <w:r w:rsidR="00347D4B">
        <w:fldChar w:fldCharType="begin"/>
      </w:r>
      <w:r w:rsidR="00347D4B">
        <w:instrText xml:space="preserve"> REF _Ref42456039 \r \h </w:instrText>
      </w:r>
      <w:r w:rsidR="00347D4B">
        <w:fldChar w:fldCharType="separate"/>
      </w:r>
      <w:r w:rsidR="00347D4B">
        <w:t>[3]</w:t>
      </w:r>
      <w:bookmarkEnd w:id="17"/>
      <w:r w:rsidR="00347D4B">
        <w:fldChar w:fldCharType="end"/>
      </w:r>
    </w:p>
    <w:p w14:paraId="7470D5AB" w14:textId="28586D33" w:rsidR="00347D4B" w:rsidRDefault="00347D4B" w:rsidP="00347D4B">
      <w:pPr>
        <w:rPr>
          <w:lang w:eastAsia="en-US"/>
        </w:rPr>
      </w:pPr>
    </w:p>
    <w:p w14:paraId="6362115F" w14:textId="77777777" w:rsidR="00B94B26" w:rsidRPr="00347D4B" w:rsidRDefault="00B94B26" w:rsidP="00347D4B">
      <w:pPr>
        <w:rPr>
          <w:lang w:eastAsia="en-US"/>
        </w:rPr>
      </w:pPr>
    </w:p>
    <w:p w14:paraId="753F938F" w14:textId="527741C6" w:rsidR="00102002" w:rsidRDefault="00F004D5" w:rsidP="00F004D5">
      <w:pPr>
        <w:pStyle w:val="Heading3"/>
      </w:pPr>
      <w:r>
        <w:t>BLEU in WMT</w:t>
      </w:r>
    </w:p>
    <w:p w14:paraId="70593F1A" w14:textId="7B03FEB0" w:rsidR="00102002" w:rsidRDefault="00102002" w:rsidP="00102002"/>
    <w:p w14:paraId="634EA457" w14:textId="5B0387ED" w:rsidR="008470DC" w:rsidRDefault="008470DC" w:rsidP="00102002"/>
    <w:p w14:paraId="318285A3" w14:textId="713D440C" w:rsidR="008470DC" w:rsidRPr="00100745" w:rsidRDefault="008470DC" w:rsidP="00102002">
      <w:pPr>
        <w:rPr>
          <w:rFonts w:asciiTheme="minorHAnsi" w:hAnsiTheme="minorHAnsi"/>
          <w:sz w:val="20"/>
          <w:szCs w:val="20"/>
        </w:rPr>
      </w:pPr>
      <w:hyperlink r:id="rId22" w:history="1">
        <w:r w:rsidRPr="00100745">
          <w:rPr>
            <w:rStyle w:val="Hyperlink"/>
            <w:rFonts w:asciiTheme="minorHAnsi" w:eastAsiaTheme="majorEastAsia" w:hAnsiTheme="minorHAnsi"/>
            <w:sz w:val="20"/>
            <w:szCs w:val="20"/>
          </w:rPr>
          <w:t>https://gitter.im/tensor2tensor/Lobby?at=5acfe16c7c3a01610dd81b46</w:t>
        </w:r>
      </w:hyperlink>
    </w:p>
    <w:p w14:paraId="566879AB" w14:textId="011071F6" w:rsidR="008470DC" w:rsidRDefault="008470DC" w:rsidP="00102002"/>
    <w:p w14:paraId="6EF09FDD" w14:textId="472BC8F0" w:rsidR="008470DC" w:rsidRDefault="008E7705" w:rsidP="00102002">
      <w:r w:rsidRPr="008E7705">
        <w:drawing>
          <wp:inline distT="0" distB="0" distL="0" distR="0" wp14:anchorId="75C878B9" wp14:editId="001A64B9">
            <wp:extent cx="5731510" cy="2521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1585"/>
                    </a:xfrm>
                    <a:prstGeom prst="rect">
                      <a:avLst/>
                    </a:prstGeom>
                  </pic:spPr>
                </pic:pic>
              </a:graphicData>
            </a:graphic>
          </wp:inline>
        </w:drawing>
      </w:r>
    </w:p>
    <w:p w14:paraId="04A6C10A" w14:textId="77777777" w:rsidR="008470DC" w:rsidRPr="00810E06" w:rsidRDefault="008470DC" w:rsidP="00102002"/>
    <w:p w14:paraId="52ACD653" w14:textId="0C205B48" w:rsidR="001F6969" w:rsidRDefault="00C2653C" w:rsidP="006F4998">
      <w:pPr>
        <w:pStyle w:val="Heading3"/>
      </w:pPr>
      <w:bookmarkStart w:id="18" w:name="_Toc42457404"/>
      <w:r>
        <w:t>Learn from NLTK</w:t>
      </w:r>
      <w:r w:rsidR="00030892">
        <w:t>, Pytorch</w:t>
      </w:r>
      <w:r w:rsidR="0033549B">
        <w:t xml:space="preserve"> &amp; Tensorflow</w:t>
      </w:r>
      <w:r>
        <w:t xml:space="preserve"> Implementation</w:t>
      </w:r>
      <w:bookmarkEnd w:id="18"/>
    </w:p>
    <w:p w14:paraId="505A8151" w14:textId="3B1FE80D" w:rsidR="00D35CF6" w:rsidRDefault="00D35CF6" w:rsidP="00D35CF6">
      <w:pPr>
        <w:rPr>
          <w:lang w:eastAsia="en-US"/>
        </w:rPr>
      </w:pPr>
    </w:p>
    <w:p w14:paraId="52161C94" w14:textId="1368D21B" w:rsidR="00D35CF6" w:rsidRDefault="00D35CF6" w:rsidP="00D35CF6">
      <w:pPr>
        <w:rPr>
          <w:lang w:eastAsia="en-US"/>
        </w:rPr>
      </w:pPr>
    </w:p>
    <w:p w14:paraId="37510756" w14:textId="7C52DD35" w:rsidR="00DB5422" w:rsidRDefault="00DB5422" w:rsidP="00D35CF6">
      <w:pPr>
        <w:rPr>
          <w:lang w:eastAsia="en-US"/>
        </w:rPr>
      </w:pPr>
    </w:p>
    <w:p w14:paraId="11FD3F68" w14:textId="3B7623B7" w:rsidR="00C808EE" w:rsidRDefault="00C808EE" w:rsidP="00D35CF6">
      <w:pPr>
        <w:rPr>
          <w:lang w:eastAsia="en-US"/>
        </w:rPr>
      </w:pPr>
    </w:p>
    <w:p w14:paraId="3E450064" w14:textId="4EC64544" w:rsidR="00C808EE" w:rsidRDefault="00476B2D" w:rsidP="00476B2D">
      <w:pPr>
        <w:pStyle w:val="Heading3"/>
      </w:pPr>
      <w:bookmarkStart w:id="19" w:name="_Toc42457405"/>
      <w:r>
        <w:t>Does BLEU take care of Coherence</w:t>
      </w:r>
      <w:r w:rsidR="00C07E8F">
        <w:t>?</w:t>
      </w:r>
      <w:r>
        <w:t>?</w:t>
      </w:r>
      <w:bookmarkEnd w:id="19"/>
    </w:p>
    <w:p w14:paraId="6C79F1C5" w14:textId="1D3D16AB" w:rsidR="00C808EE" w:rsidRDefault="00C808EE" w:rsidP="00D35CF6">
      <w:pPr>
        <w:rPr>
          <w:lang w:eastAsia="en-US"/>
        </w:rPr>
      </w:pPr>
    </w:p>
    <w:p w14:paraId="4B9B5A96" w14:textId="21EF1CBD" w:rsidR="00C808EE" w:rsidRDefault="00C808EE" w:rsidP="00D35CF6">
      <w:pPr>
        <w:rPr>
          <w:lang w:eastAsia="en-US"/>
        </w:rPr>
      </w:pPr>
    </w:p>
    <w:p w14:paraId="6D2E35E1" w14:textId="77777777" w:rsidR="00C808EE" w:rsidRDefault="00C808EE" w:rsidP="00D35CF6">
      <w:pPr>
        <w:rPr>
          <w:lang w:eastAsia="en-US"/>
        </w:rPr>
      </w:pPr>
    </w:p>
    <w:p w14:paraId="691C9C3A" w14:textId="77777777" w:rsidR="00DB5422" w:rsidRDefault="00DB5422" w:rsidP="00D35CF6">
      <w:pPr>
        <w:rPr>
          <w:lang w:eastAsia="en-US"/>
        </w:rPr>
      </w:pPr>
    </w:p>
    <w:bookmarkStart w:id="20" w:name="_Toc42457406" w:displacedByCustomXml="next"/>
    <w:sdt>
      <w:sdtPr>
        <w:rPr>
          <w:rFonts w:ascii="Times New Roman" w:eastAsia="Times New Roman" w:hAnsi="Times New Roman" w:cs="Times New Roman"/>
          <w:caps w:val="0"/>
          <w:color w:val="auto"/>
          <w:spacing w:val="0"/>
          <w:sz w:val="24"/>
          <w:szCs w:val="24"/>
          <w:lang w:eastAsia="en-IN"/>
        </w:rPr>
        <w:id w:val="-1078587148"/>
        <w:docPartObj>
          <w:docPartGallery w:val="Bibliographies"/>
          <w:docPartUnique/>
        </w:docPartObj>
      </w:sdtPr>
      <w:sdtContent>
        <w:p w14:paraId="452346F0" w14:textId="12ABB216" w:rsidR="00D35CF6" w:rsidRDefault="00D35CF6">
          <w:pPr>
            <w:pStyle w:val="Heading1"/>
          </w:pPr>
          <w:r>
            <w:t>Bibliography</w:t>
          </w:r>
          <w:bookmarkEnd w:id="20"/>
        </w:p>
        <w:sdt>
          <w:sdtPr>
            <w:rPr>
              <w:rFonts w:ascii="Times New Roman" w:eastAsia="Times New Roman" w:hAnsi="Times New Roman" w:cs="Times New Roman"/>
              <w:sz w:val="24"/>
              <w:szCs w:val="24"/>
              <w:lang w:eastAsia="en-IN"/>
            </w:rPr>
            <w:id w:val="111145805"/>
            <w:bibliography/>
          </w:sdtPr>
          <w:sdtContent>
            <w:p w14:paraId="24A4E0D7" w14:textId="77777777" w:rsidR="00347D4B" w:rsidRDefault="00D35CF6" w:rsidP="00347D4B">
              <w:pPr>
                <w:pStyle w:val="Bibliography"/>
                <w:ind w:hanging="720"/>
                <w:rPr>
                  <w:noProof/>
                  <w:sz w:val="24"/>
                  <w:szCs w:val="24"/>
                </w:rPr>
              </w:pPr>
              <w:r>
                <w:fldChar w:fldCharType="begin"/>
              </w:r>
              <w:r>
                <w:instrText xml:space="preserve"> BIBLIOGRAPHY </w:instrText>
              </w:r>
              <w:r>
                <w:fldChar w:fldCharType="separate"/>
              </w:r>
              <w:bookmarkStart w:id="21" w:name="_Ref42329764"/>
              <w:r w:rsidR="00347D4B">
                <w:rPr>
                  <w:noProof/>
                </w:rPr>
                <w:t>al, P. e. (2002). BLEU: a Method for Automatic Evaluation of Machine Translation. Retrieved from https://www.aclweb.org/anthology/P02-1040.pdf</w:t>
              </w:r>
            </w:p>
            <w:p w14:paraId="64525ADD" w14:textId="77777777" w:rsidR="00347D4B" w:rsidRDefault="00347D4B" w:rsidP="00347D4B">
              <w:pPr>
                <w:pStyle w:val="Bibliography"/>
                <w:ind w:hanging="720"/>
                <w:rPr>
                  <w:noProof/>
                </w:rPr>
              </w:pPr>
              <w:r>
                <w:rPr>
                  <w:i/>
                  <w:iCs/>
                  <w:noProof/>
                </w:rPr>
                <w:t>British Council</w:t>
              </w:r>
              <w:r>
                <w:rPr>
                  <w:noProof/>
                </w:rPr>
                <w:t>. (n.d.). Retrieved from https://www.teachingenglish.org.uk/article/discourse-management#:~:text=Discourse%20management%20refers%20to%20the,of%20spoken%20and%20written%20language.</w:t>
              </w:r>
            </w:p>
            <w:p w14:paraId="4674CA6B" w14:textId="77777777" w:rsidR="00347D4B" w:rsidRDefault="00347D4B" w:rsidP="00347D4B">
              <w:pPr>
                <w:pStyle w:val="Bibliography"/>
                <w:ind w:hanging="720"/>
                <w:rPr>
                  <w:noProof/>
                </w:rPr>
              </w:pPr>
              <w:bookmarkStart w:id="22" w:name="_Ref42456039"/>
              <w:r>
                <w:rPr>
                  <w:noProof/>
                </w:rPr>
                <w:t xml:space="preserve">Chin-Yew Lin, F. J. (2004). ORANGE: a method for evaluating automatic. </w:t>
              </w:r>
              <w:r>
                <w:rPr>
                  <w:i/>
                  <w:iCs/>
                  <w:noProof/>
                </w:rPr>
                <w:t>COLING</w:t>
              </w:r>
              <w:r>
                <w:rPr>
                  <w:noProof/>
                </w:rPr>
                <w:t>. Retrieved from https://www.aclweb.org/anthology/C04-1072.pdf</w:t>
              </w:r>
              <w:bookmarkEnd w:id="22"/>
            </w:p>
            <w:p w14:paraId="09864790" w14:textId="77777777" w:rsidR="00347D4B" w:rsidRDefault="00347D4B" w:rsidP="00347D4B">
              <w:pPr>
                <w:pStyle w:val="Bibliography"/>
                <w:ind w:hanging="720"/>
                <w:rPr>
                  <w:noProof/>
                </w:rPr>
              </w:pPr>
              <w:r>
                <w:rPr>
                  <w:noProof/>
                </w:rPr>
                <w:lastRenderedPageBreak/>
                <w:t>Guzman, F. (n.d.). How do Humans Evaluate Machine Translation. Retrieved from https://www.aclweb.org/anthology/W15-3059.pdf</w:t>
              </w:r>
            </w:p>
            <w:p w14:paraId="7F7406DF" w14:textId="77777777" w:rsidR="00347D4B" w:rsidRDefault="00347D4B" w:rsidP="00347D4B">
              <w:pPr>
                <w:pStyle w:val="Bibliography"/>
                <w:ind w:hanging="720"/>
                <w:rPr>
                  <w:noProof/>
                </w:rPr>
              </w:pPr>
              <w:r>
                <w:rPr>
                  <w:noProof/>
                </w:rPr>
                <w:t>Hovy, E. (1999). Principles of Context-Based Machine Translation. Retrieved from http://www.cs.cmu.edu/~./hovy/papers/03MT-FEMTI-MT-eval.pdf</w:t>
              </w:r>
            </w:p>
            <w:p w14:paraId="2138959F" w14:textId="77777777" w:rsidR="00347D4B" w:rsidRDefault="00347D4B" w:rsidP="00347D4B">
              <w:pPr>
                <w:pStyle w:val="Bibliography"/>
                <w:ind w:hanging="720"/>
                <w:rPr>
                  <w:noProof/>
                </w:rPr>
              </w:pPr>
              <w:r>
                <w:rPr>
                  <w:noProof/>
                </w:rPr>
                <w:t>Katharina Kann, S. R. (2018). Sentence-Level Fluency Evaluation:References Help, But Can Be Spared! Retrieved from https://www.aclweb.org/anthology/K18-1031.pdf</w:t>
              </w:r>
            </w:p>
            <w:p w14:paraId="12D0AAF0" w14:textId="77777777" w:rsidR="00347D4B" w:rsidRDefault="00347D4B" w:rsidP="00347D4B">
              <w:pPr>
                <w:pStyle w:val="Bibliography"/>
                <w:ind w:hanging="720"/>
                <w:rPr>
                  <w:noProof/>
                </w:rPr>
              </w:pPr>
              <w:r>
                <w:rPr>
                  <w:noProof/>
                </w:rPr>
                <w:t xml:space="preserve">Kaur, H. (2018, April). </w:t>
              </w:r>
              <w:r>
                <w:rPr>
                  <w:i/>
                  <w:iCs/>
                  <w:noProof/>
                </w:rPr>
                <w:t>Coherence and Cohesion</w:t>
              </w:r>
              <w:r>
                <w:rPr>
                  <w:noProof/>
                </w:rPr>
                <w:t>. Retrieved from https://www.vcestudyguides.com/blog/coherence-and-cohesion</w:t>
              </w:r>
            </w:p>
            <w:p w14:paraId="6A3A792D" w14:textId="77777777" w:rsidR="00347D4B" w:rsidRDefault="00347D4B" w:rsidP="00347D4B">
              <w:pPr>
                <w:pStyle w:val="Bibliography"/>
                <w:ind w:hanging="720"/>
                <w:rPr>
                  <w:noProof/>
                </w:rPr>
              </w:pPr>
              <w:r>
                <w:rPr>
                  <w:noProof/>
                </w:rPr>
                <w:t xml:space="preserve">Lau, L. e. (2017). Grammaticality, Acceptability, and Probability:A Probabilistic View of Linguistic Knowledge. </w:t>
              </w:r>
              <w:r>
                <w:rPr>
                  <w:i/>
                  <w:iCs/>
                  <w:noProof/>
                </w:rPr>
                <w:t>Cognitive Science</w:t>
              </w:r>
              <w:r>
                <w:rPr>
                  <w:noProof/>
                </w:rPr>
                <w:t>. Retrieved from https://onlinelibrary.wiley.com/doi/epdf/10.1111/cogs.12414</w:t>
              </w:r>
            </w:p>
            <w:p w14:paraId="604791D5" w14:textId="77777777" w:rsidR="00347D4B" w:rsidRDefault="00347D4B" w:rsidP="00347D4B">
              <w:pPr>
                <w:pStyle w:val="Bibliography"/>
                <w:ind w:hanging="720"/>
                <w:rPr>
                  <w:noProof/>
                </w:rPr>
              </w:pPr>
              <w:r>
                <w:rPr>
                  <w:noProof/>
                </w:rPr>
                <w:t>O'Connel, W. a. (1994). The ARPA MT Evaluation Methodologies:Evolution, Lessons, and Future Approaches. Retrieved from https://pdfs.semanticscholar.org/bf45/f9e578cb4b43a2604d6149553ae8cfee3016.pdf?_ga=2.3307190.78158728.1591129098-1678786335.1585380834</w:t>
              </w:r>
            </w:p>
            <w:p w14:paraId="34B27418" w14:textId="77777777" w:rsidR="00347D4B" w:rsidRDefault="00347D4B" w:rsidP="00347D4B">
              <w:pPr>
                <w:pStyle w:val="Bibliography"/>
                <w:ind w:hanging="720"/>
                <w:rPr>
                  <w:noProof/>
                </w:rPr>
              </w:pPr>
              <w:r>
                <w:rPr>
                  <w:noProof/>
                </w:rPr>
                <w:t xml:space="preserve">Sandoval, E. (2019). </w:t>
              </w:r>
              <w:r>
                <w:rPr>
                  <w:i/>
                  <w:iCs/>
                  <w:noProof/>
                </w:rPr>
                <w:t>BBC</w:t>
              </w:r>
              <w:r>
                <w:rPr>
                  <w:noProof/>
                </w:rPr>
                <w:t>. Retrieved from https://www.bbc.com/future/article/20190903-linguistic-fluency-proficiency-second-language-learning</w:t>
              </w:r>
            </w:p>
            <w:p w14:paraId="3D1C7CC8" w14:textId="77777777" w:rsidR="00347D4B" w:rsidRDefault="00347D4B" w:rsidP="00347D4B">
              <w:pPr>
                <w:pStyle w:val="Bibliography"/>
                <w:ind w:hanging="720"/>
                <w:rPr>
                  <w:noProof/>
                </w:rPr>
              </w:pPr>
              <w:r>
                <w:rPr>
                  <w:noProof/>
                </w:rPr>
                <w:t>Sennrich, R. (2016). Neural Machine Translation of Rare Words with Subword Units. Retrieved from https://www.aclweb.org/anthology/P16-1162.pdf</w:t>
              </w:r>
            </w:p>
            <w:bookmarkEnd w:id="21"/>
            <w:p w14:paraId="756539DB" w14:textId="6793B542" w:rsidR="00D35CF6" w:rsidRDefault="00D35CF6" w:rsidP="00347D4B">
              <w:r>
                <w:rPr>
                  <w:b/>
                  <w:bCs/>
                  <w:noProof/>
                </w:rPr>
                <w:fldChar w:fldCharType="end"/>
              </w:r>
            </w:p>
          </w:sdtContent>
        </w:sdt>
      </w:sdtContent>
    </w:sdt>
    <w:p w14:paraId="6D5B45F7" w14:textId="202BA345" w:rsidR="00D35CF6" w:rsidRDefault="00D35CF6" w:rsidP="00D35CF6"/>
    <w:p w14:paraId="04C84CEF" w14:textId="644873F8" w:rsidR="00D35CF6" w:rsidRDefault="00D35CF6" w:rsidP="00D35CF6"/>
    <w:p w14:paraId="4A95DCFD" w14:textId="724BC553" w:rsidR="00BD5F88" w:rsidRDefault="00BD5F88" w:rsidP="00D35CF6"/>
    <w:p w14:paraId="5FDE052D" w14:textId="0D542881" w:rsidR="00BD5F88" w:rsidRDefault="00BD5F88" w:rsidP="00D35CF6"/>
    <w:p w14:paraId="70A28F36" w14:textId="645D3220" w:rsidR="00BD5F88" w:rsidRDefault="00BD5F88" w:rsidP="00D35CF6"/>
    <w:p w14:paraId="6658F214" w14:textId="3ECBFEAE" w:rsidR="00BD5F88" w:rsidRDefault="00BD5F88" w:rsidP="00D35CF6"/>
    <w:p w14:paraId="32F61C33" w14:textId="6EA9D502" w:rsidR="00BD5F88" w:rsidRDefault="00BD5F88" w:rsidP="00D35CF6"/>
    <w:p w14:paraId="045D9FC5" w14:textId="0C432EB6" w:rsidR="00BD5F88" w:rsidRDefault="00BD5F88" w:rsidP="00D35CF6"/>
    <w:p w14:paraId="0863AFBF" w14:textId="422F0A0D" w:rsidR="00BD5F88" w:rsidRDefault="00BD5F88" w:rsidP="00D35CF6"/>
    <w:p w14:paraId="21A16067" w14:textId="0E0DAE18" w:rsidR="00BD5F88" w:rsidRDefault="00BD5F88" w:rsidP="00D35CF6"/>
    <w:p w14:paraId="3DDC8185" w14:textId="5ABA04C0" w:rsidR="00BD5F88" w:rsidRDefault="00BD5F88" w:rsidP="00D35CF6"/>
    <w:p w14:paraId="2D552546" w14:textId="73F38566" w:rsidR="00BD5F88" w:rsidRDefault="00BD5F88" w:rsidP="00D35CF6"/>
    <w:p w14:paraId="6051990E" w14:textId="77777777" w:rsidR="00BD5F88" w:rsidRDefault="00BD5F88" w:rsidP="00D35CF6"/>
    <w:p w14:paraId="2C55B174" w14:textId="403D8F4C" w:rsidR="00D35CF6" w:rsidRDefault="00D35CF6" w:rsidP="00D35CF6">
      <w:pPr>
        <w:pStyle w:val="Heading1"/>
      </w:pPr>
      <w:bookmarkStart w:id="23" w:name="_Toc42457407"/>
      <w:r>
        <w:t>INDEX</w:t>
      </w:r>
      <w:bookmarkEnd w:id="23"/>
    </w:p>
    <w:p w14:paraId="3858B16D" w14:textId="77777777" w:rsidR="00BD5F88" w:rsidRDefault="00BD5F88" w:rsidP="00D35CF6">
      <w:pPr>
        <w:rPr>
          <w:noProof/>
          <w:lang w:eastAsia="en-US"/>
        </w:rPr>
        <w:sectPr w:rsidR="00BD5F88" w:rsidSect="00BD5F88">
          <w:headerReference w:type="even" r:id="rId24"/>
          <w:headerReference w:type="default" r:id="rId25"/>
          <w:footerReference w:type="default" r:id="rId26"/>
          <w:headerReference w:type="first" r:id="rId27"/>
          <w:type w:val="continuous"/>
          <w:pgSz w:w="11906" w:h="16838"/>
          <w:pgMar w:top="1440" w:right="1440" w:bottom="1440" w:left="1440" w:header="708" w:footer="708" w:gutter="0"/>
          <w:cols w:space="708"/>
          <w:docGrid w:linePitch="360"/>
        </w:sectPr>
      </w:pPr>
      <w:r>
        <w:rPr>
          <w:lang w:eastAsia="en-US"/>
        </w:rPr>
        <w:fldChar w:fldCharType="begin"/>
      </w:r>
      <w:r>
        <w:rPr>
          <w:lang w:eastAsia="en-US"/>
        </w:rPr>
        <w:instrText xml:space="preserve"> INDEX \e " · " \h "A" \c "2" \z "16393" </w:instrText>
      </w:r>
      <w:r>
        <w:rPr>
          <w:lang w:eastAsia="en-US"/>
        </w:rPr>
        <w:fldChar w:fldCharType="separate"/>
      </w:r>
    </w:p>
    <w:p w14:paraId="3D9B77F1" w14:textId="77777777" w:rsidR="00BD5F88" w:rsidRDefault="00BD5F88">
      <w:pPr>
        <w:pStyle w:val="IndexHeading"/>
        <w:keepNext/>
        <w:tabs>
          <w:tab w:val="right" w:pos="4143"/>
        </w:tabs>
        <w:rPr>
          <w:rFonts w:eastAsiaTheme="minorEastAsia" w:cstheme="minorBidi"/>
          <w:b w:val="0"/>
          <w:bCs w:val="0"/>
          <w:noProof/>
        </w:rPr>
      </w:pPr>
      <w:r>
        <w:rPr>
          <w:noProof/>
        </w:rPr>
        <w:t>A</w:t>
      </w:r>
    </w:p>
    <w:p w14:paraId="10552E1F" w14:textId="77777777" w:rsidR="00BD5F88" w:rsidRDefault="00BD5F88">
      <w:pPr>
        <w:pStyle w:val="Index1"/>
        <w:tabs>
          <w:tab w:val="right" w:pos="4143"/>
        </w:tabs>
        <w:rPr>
          <w:noProof/>
        </w:rPr>
      </w:pPr>
      <w:r>
        <w:rPr>
          <w:noProof/>
        </w:rPr>
        <w:t>Adequacy · 3</w:t>
      </w:r>
    </w:p>
    <w:p w14:paraId="2ED71F5F" w14:textId="77777777" w:rsidR="00BD5F88" w:rsidRDefault="00BD5F88">
      <w:pPr>
        <w:pStyle w:val="Index1"/>
        <w:tabs>
          <w:tab w:val="right" w:pos="4143"/>
        </w:tabs>
        <w:rPr>
          <w:noProof/>
        </w:rPr>
      </w:pPr>
      <w:r w:rsidRPr="005960E2">
        <w:rPr>
          <w:b/>
          <w:bCs/>
          <w:noProof/>
          <w:color w:val="FF6137" w:themeColor="accent6" w:themeTint="99"/>
          <w:lang w:eastAsia="en-US"/>
        </w:rPr>
        <w:t>anaphoric</w:t>
      </w:r>
      <w:r>
        <w:rPr>
          <w:noProof/>
        </w:rPr>
        <w:t xml:space="preserve"> · 4</w:t>
      </w:r>
    </w:p>
    <w:p w14:paraId="0DDB5DA0" w14:textId="77777777" w:rsidR="00BD5F88" w:rsidRDefault="00BD5F88">
      <w:pPr>
        <w:pStyle w:val="Index1"/>
        <w:tabs>
          <w:tab w:val="right" w:pos="4143"/>
        </w:tabs>
        <w:rPr>
          <w:noProof/>
        </w:rPr>
      </w:pPr>
      <w:r w:rsidRPr="005960E2">
        <w:rPr>
          <w:b/>
          <w:bCs/>
          <w:noProof/>
          <w:color w:val="FF6137" w:themeColor="accent6" w:themeTint="99"/>
          <w:lang w:eastAsia="en-US"/>
        </w:rPr>
        <w:t>antonymy</w:t>
      </w:r>
      <w:r>
        <w:rPr>
          <w:noProof/>
        </w:rPr>
        <w:t xml:space="preserve"> · 4</w:t>
      </w:r>
    </w:p>
    <w:p w14:paraId="33A37BFF" w14:textId="77777777" w:rsidR="00BD5F88" w:rsidRDefault="00BD5F88">
      <w:pPr>
        <w:pStyle w:val="IndexHeading"/>
        <w:keepNext/>
        <w:tabs>
          <w:tab w:val="right" w:pos="4143"/>
        </w:tabs>
        <w:rPr>
          <w:rFonts w:eastAsiaTheme="minorEastAsia" w:cstheme="minorBidi"/>
          <w:b w:val="0"/>
          <w:bCs w:val="0"/>
          <w:noProof/>
        </w:rPr>
      </w:pPr>
      <w:r>
        <w:rPr>
          <w:noProof/>
        </w:rPr>
        <w:t>B</w:t>
      </w:r>
    </w:p>
    <w:p w14:paraId="21D8BA4F" w14:textId="77777777" w:rsidR="00BD5F88" w:rsidRDefault="00BD5F88">
      <w:pPr>
        <w:pStyle w:val="Index1"/>
        <w:tabs>
          <w:tab w:val="right" w:pos="4143"/>
        </w:tabs>
        <w:rPr>
          <w:noProof/>
        </w:rPr>
      </w:pPr>
      <w:r>
        <w:rPr>
          <w:noProof/>
        </w:rPr>
        <w:t>BLEU Paper · 2</w:t>
      </w:r>
    </w:p>
    <w:p w14:paraId="127025EB" w14:textId="77777777" w:rsidR="00BD5F88" w:rsidRDefault="00BD5F88">
      <w:pPr>
        <w:pStyle w:val="IndexHeading"/>
        <w:keepNext/>
        <w:tabs>
          <w:tab w:val="right" w:pos="4143"/>
        </w:tabs>
        <w:rPr>
          <w:rFonts w:eastAsiaTheme="minorEastAsia" w:cstheme="minorBidi"/>
          <w:b w:val="0"/>
          <w:bCs w:val="0"/>
          <w:noProof/>
        </w:rPr>
      </w:pPr>
      <w:r>
        <w:rPr>
          <w:noProof/>
        </w:rPr>
        <w:t>C</w:t>
      </w:r>
    </w:p>
    <w:p w14:paraId="736B6B34" w14:textId="77777777" w:rsidR="00BD5F88" w:rsidRDefault="00BD5F88">
      <w:pPr>
        <w:pStyle w:val="Index1"/>
        <w:tabs>
          <w:tab w:val="right" w:pos="4143"/>
        </w:tabs>
        <w:rPr>
          <w:noProof/>
        </w:rPr>
      </w:pPr>
      <w:r w:rsidRPr="005960E2">
        <w:rPr>
          <w:b/>
          <w:bCs/>
          <w:noProof/>
          <w:color w:val="FF6137" w:themeColor="accent6" w:themeTint="99"/>
          <w:lang w:eastAsia="en-US"/>
        </w:rPr>
        <w:t>cataphoric</w:t>
      </w:r>
      <w:r>
        <w:rPr>
          <w:noProof/>
        </w:rPr>
        <w:t xml:space="preserve"> · 4</w:t>
      </w:r>
    </w:p>
    <w:p w14:paraId="7AFCAAFD" w14:textId="77777777" w:rsidR="00BD5F88" w:rsidRDefault="00BD5F88">
      <w:pPr>
        <w:pStyle w:val="Index1"/>
        <w:tabs>
          <w:tab w:val="right" w:pos="4143"/>
        </w:tabs>
        <w:rPr>
          <w:noProof/>
        </w:rPr>
      </w:pPr>
      <w:r w:rsidRPr="005960E2">
        <w:rPr>
          <w:noProof/>
          <w:color w:val="FF6137" w:themeColor="accent6" w:themeTint="99"/>
        </w:rPr>
        <w:t>Coherence</w:t>
      </w:r>
      <w:r>
        <w:rPr>
          <w:noProof/>
        </w:rPr>
        <w:t xml:space="preserve"> · 3</w:t>
      </w:r>
    </w:p>
    <w:p w14:paraId="4A38AAEA" w14:textId="77777777" w:rsidR="00BD5F88" w:rsidRDefault="00BD5F88">
      <w:pPr>
        <w:pStyle w:val="Index1"/>
        <w:tabs>
          <w:tab w:val="right" w:pos="4143"/>
        </w:tabs>
        <w:rPr>
          <w:noProof/>
        </w:rPr>
      </w:pPr>
      <w:r w:rsidRPr="005960E2">
        <w:rPr>
          <w:noProof/>
          <w:color w:val="FF6137" w:themeColor="accent6" w:themeTint="99"/>
        </w:rPr>
        <w:t>Cohesion</w:t>
      </w:r>
      <w:r>
        <w:rPr>
          <w:noProof/>
        </w:rPr>
        <w:t xml:space="preserve"> · 3</w:t>
      </w:r>
    </w:p>
    <w:p w14:paraId="7B01A859" w14:textId="77777777" w:rsidR="00BD5F88" w:rsidRDefault="00BD5F88">
      <w:pPr>
        <w:pStyle w:val="Index1"/>
        <w:tabs>
          <w:tab w:val="right" w:pos="4143"/>
        </w:tabs>
        <w:rPr>
          <w:noProof/>
        </w:rPr>
      </w:pPr>
      <w:r w:rsidRPr="005960E2">
        <w:rPr>
          <w:b/>
          <w:bCs/>
          <w:noProof/>
          <w:color w:val="FF6137" w:themeColor="accent6" w:themeTint="99"/>
          <w:lang w:eastAsia="en-US"/>
        </w:rPr>
        <w:t>cohesive ties</w:t>
      </w:r>
      <w:r>
        <w:rPr>
          <w:noProof/>
        </w:rPr>
        <w:t xml:space="preserve"> · 4</w:t>
      </w:r>
    </w:p>
    <w:p w14:paraId="09A45A44" w14:textId="77777777" w:rsidR="00BD5F88" w:rsidRDefault="00BD5F88">
      <w:pPr>
        <w:pStyle w:val="Index1"/>
        <w:tabs>
          <w:tab w:val="right" w:pos="4143"/>
        </w:tabs>
        <w:rPr>
          <w:noProof/>
        </w:rPr>
      </w:pPr>
      <w:r w:rsidRPr="005960E2">
        <w:rPr>
          <w:b/>
          <w:bCs/>
          <w:noProof/>
          <w:color w:val="FF6137" w:themeColor="accent6" w:themeTint="99"/>
          <w:lang w:eastAsia="en-US"/>
        </w:rPr>
        <w:t>collocations</w:t>
      </w:r>
      <w:r>
        <w:rPr>
          <w:noProof/>
        </w:rPr>
        <w:t xml:space="preserve"> · 4</w:t>
      </w:r>
    </w:p>
    <w:p w14:paraId="0127A6F8" w14:textId="77777777" w:rsidR="00BD5F88" w:rsidRDefault="00BD5F88">
      <w:pPr>
        <w:pStyle w:val="Index1"/>
        <w:tabs>
          <w:tab w:val="right" w:pos="4143"/>
        </w:tabs>
        <w:rPr>
          <w:noProof/>
        </w:rPr>
      </w:pPr>
      <w:r w:rsidRPr="005960E2">
        <w:rPr>
          <w:b/>
          <w:bCs/>
          <w:noProof/>
          <w:color w:val="FF6137" w:themeColor="accent6" w:themeTint="99"/>
          <w:lang w:eastAsia="en-US"/>
        </w:rPr>
        <w:t>conjunctions</w:t>
      </w:r>
      <w:r>
        <w:rPr>
          <w:noProof/>
        </w:rPr>
        <w:t xml:space="preserve"> · 4</w:t>
      </w:r>
    </w:p>
    <w:p w14:paraId="693D1769" w14:textId="77777777" w:rsidR="00BD5F88" w:rsidRDefault="00BD5F88">
      <w:pPr>
        <w:pStyle w:val="IndexHeading"/>
        <w:keepNext/>
        <w:tabs>
          <w:tab w:val="right" w:pos="4143"/>
        </w:tabs>
        <w:rPr>
          <w:rFonts w:eastAsiaTheme="minorEastAsia" w:cstheme="minorBidi"/>
          <w:b w:val="0"/>
          <w:bCs w:val="0"/>
          <w:noProof/>
        </w:rPr>
      </w:pPr>
      <w:r>
        <w:rPr>
          <w:noProof/>
        </w:rPr>
        <w:lastRenderedPageBreak/>
        <w:t>D</w:t>
      </w:r>
    </w:p>
    <w:p w14:paraId="67B81480" w14:textId="77777777" w:rsidR="00BD5F88" w:rsidRDefault="00BD5F88">
      <w:pPr>
        <w:pStyle w:val="Index1"/>
        <w:tabs>
          <w:tab w:val="right" w:pos="4143"/>
        </w:tabs>
        <w:rPr>
          <w:noProof/>
        </w:rPr>
      </w:pPr>
      <w:r w:rsidRPr="005960E2">
        <w:rPr>
          <w:b/>
          <w:bCs/>
          <w:noProof/>
          <w:color w:val="FF6137" w:themeColor="accent6" w:themeTint="99"/>
          <w:lang w:eastAsia="en-US"/>
        </w:rPr>
        <w:t>deictic</w:t>
      </w:r>
      <w:r>
        <w:rPr>
          <w:noProof/>
        </w:rPr>
        <w:t xml:space="preserve"> · 4</w:t>
      </w:r>
    </w:p>
    <w:p w14:paraId="1BF75363" w14:textId="77777777" w:rsidR="00BD5F88" w:rsidRDefault="00BD5F88">
      <w:pPr>
        <w:pStyle w:val="Index1"/>
        <w:tabs>
          <w:tab w:val="right" w:pos="4143"/>
        </w:tabs>
        <w:rPr>
          <w:noProof/>
        </w:rPr>
      </w:pPr>
      <w:r w:rsidRPr="005960E2">
        <w:rPr>
          <w:b/>
          <w:bCs/>
          <w:noProof/>
          <w:color w:val="FF6137" w:themeColor="accent6" w:themeTint="99"/>
        </w:rPr>
        <w:t>Discourse Management</w:t>
      </w:r>
      <w:r>
        <w:rPr>
          <w:noProof/>
        </w:rPr>
        <w:t xml:space="preserve"> · 3</w:t>
      </w:r>
    </w:p>
    <w:p w14:paraId="7A46AB1E" w14:textId="77777777" w:rsidR="00BD5F88" w:rsidRDefault="00BD5F88">
      <w:pPr>
        <w:pStyle w:val="IndexHeading"/>
        <w:keepNext/>
        <w:tabs>
          <w:tab w:val="right" w:pos="4143"/>
        </w:tabs>
        <w:rPr>
          <w:rFonts w:eastAsiaTheme="minorEastAsia" w:cstheme="minorBidi"/>
          <w:b w:val="0"/>
          <w:bCs w:val="0"/>
          <w:noProof/>
        </w:rPr>
      </w:pPr>
      <w:r>
        <w:rPr>
          <w:noProof/>
        </w:rPr>
        <w:t>E</w:t>
      </w:r>
    </w:p>
    <w:p w14:paraId="041F99E9" w14:textId="77777777" w:rsidR="00BD5F88" w:rsidRDefault="00BD5F88">
      <w:pPr>
        <w:pStyle w:val="Index1"/>
        <w:tabs>
          <w:tab w:val="right" w:pos="4143"/>
        </w:tabs>
        <w:rPr>
          <w:noProof/>
        </w:rPr>
      </w:pPr>
      <w:r w:rsidRPr="005960E2">
        <w:rPr>
          <w:b/>
          <w:bCs/>
          <w:noProof/>
          <w:color w:val="FF6137" w:themeColor="accent6" w:themeTint="99"/>
          <w:lang w:eastAsia="en-US"/>
        </w:rPr>
        <w:t>ellipsis</w:t>
      </w:r>
      <w:r>
        <w:rPr>
          <w:noProof/>
        </w:rPr>
        <w:t xml:space="preserve"> · 4</w:t>
      </w:r>
    </w:p>
    <w:p w14:paraId="4B60246F" w14:textId="77777777" w:rsidR="00BD5F88" w:rsidRDefault="00BD5F88">
      <w:pPr>
        <w:pStyle w:val="IndexHeading"/>
        <w:keepNext/>
        <w:tabs>
          <w:tab w:val="right" w:pos="4143"/>
        </w:tabs>
        <w:rPr>
          <w:rFonts w:eastAsiaTheme="minorEastAsia" w:cstheme="minorBidi"/>
          <w:b w:val="0"/>
          <w:bCs w:val="0"/>
          <w:noProof/>
        </w:rPr>
      </w:pPr>
      <w:r>
        <w:rPr>
          <w:noProof/>
        </w:rPr>
        <w:t>F</w:t>
      </w:r>
    </w:p>
    <w:p w14:paraId="42629748" w14:textId="77777777" w:rsidR="00BD5F88" w:rsidRDefault="00BD5F88">
      <w:pPr>
        <w:pStyle w:val="Index1"/>
        <w:tabs>
          <w:tab w:val="right" w:pos="4143"/>
        </w:tabs>
        <w:rPr>
          <w:noProof/>
        </w:rPr>
      </w:pPr>
      <w:r>
        <w:rPr>
          <w:noProof/>
        </w:rPr>
        <w:t>Fidelity · 3</w:t>
      </w:r>
    </w:p>
    <w:p w14:paraId="5B5280A4" w14:textId="77777777" w:rsidR="00BD5F88" w:rsidRDefault="00BD5F88">
      <w:pPr>
        <w:pStyle w:val="Index1"/>
        <w:tabs>
          <w:tab w:val="right" w:pos="4143"/>
        </w:tabs>
        <w:rPr>
          <w:noProof/>
        </w:rPr>
      </w:pPr>
      <w:r>
        <w:rPr>
          <w:noProof/>
        </w:rPr>
        <w:t>Fluency · 3</w:t>
      </w:r>
    </w:p>
    <w:p w14:paraId="071E0B78" w14:textId="77777777" w:rsidR="00BD5F88" w:rsidRDefault="00BD5F88">
      <w:pPr>
        <w:pStyle w:val="Index1"/>
        <w:tabs>
          <w:tab w:val="right" w:pos="4143"/>
        </w:tabs>
        <w:rPr>
          <w:noProof/>
        </w:rPr>
      </w:pPr>
      <w:r w:rsidRPr="005960E2">
        <w:rPr>
          <w:b/>
          <w:bCs/>
          <w:noProof/>
          <w:color w:val="FF6137" w:themeColor="accent6" w:themeTint="99"/>
          <w:lang w:eastAsia="en-US"/>
        </w:rPr>
        <w:t>formatting techniques</w:t>
      </w:r>
      <w:r>
        <w:rPr>
          <w:noProof/>
        </w:rPr>
        <w:t xml:space="preserve"> · 4</w:t>
      </w:r>
    </w:p>
    <w:p w14:paraId="26AA9FAF" w14:textId="77777777" w:rsidR="00BD5F88" w:rsidRDefault="00BD5F88">
      <w:pPr>
        <w:pStyle w:val="IndexHeading"/>
        <w:keepNext/>
        <w:tabs>
          <w:tab w:val="right" w:pos="4143"/>
        </w:tabs>
        <w:rPr>
          <w:rFonts w:eastAsiaTheme="minorEastAsia" w:cstheme="minorBidi"/>
          <w:b w:val="0"/>
          <w:bCs w:val="0"/>
          <w:noProof/>
        </w:rPr>
      </w:pPr>
      <w:r>
        <w:rPr>
          <w:noProof/>
        </w:rPr>
        <w:t>H</w:t>
      </w:r>
    </w:p>
    <w:p w14:paraId="7ABCD30A" w14:textId="77777777" w:rsidR="00BD5F88" w:rsidRDefault="00BD5F88">
      <w:pPr>
        <w:pStyle w:val="Index1"/>
        <w:tabs>
          <w:tab w:val="right" w:pos="4143"/>
        </w:tabs>
        <w:rPr>
          <w:noProof/>
        </w:rPr>
      </w:pPr>
      <w:r w:rsidRPr="005960E2">
        <w:rPr>
          <w:b/>
          <w:bCs/>
          <w:noProof/>
          <w:color w:val="FF6137" w:themeColor="accent6" w:themeTint="99"/>
          <w:lang w:eastAsia="en-US"/>
        </w:rPr>
        <w:t>hypernyms</w:t>
      </w:r>
      <w:r>
        <w:rPr>
          <w:noProof/>
        </w:rPr>
        <w:t xml:space="preserve"> · 4</w:t>
      </w:r>
    </w:p>
    <w:p w14:paraId="38F91800" w14:textId="77777777" w:rsidR="00BD5F88" w:rsidRDefault="00BD5F88">
      <w:pPr>
        <w:pStyle w:val="Index1"/>
        <w:tabs>
          <w:tab w:val="right" w:pos="4143"/>
        </w:tabs>
        <w:rPr>
          <w:noProof/>
        </w:rPr>
      </w:pPr>
      <w:r w:rsidRPr="005960E2">
        <w:rPr>
          <w:b/>
          <w:bCs/>
          <w:noProof/>
          <w:color w:val="FF6137" w:themeColor="accent6" w:themeTint="99"/>
          <w:lang w:eastAsia="en-US"/>
        </w:rPr>
        <w:t>hyponyms</w:t>
      </w:r>
      <w:r>
        <w:rPr>
          <w:noProof/>
        </w:rPr>
        <w:t xml:space="preserve"> · 4</w:t>
      </w:r>
    </w:p>
    <w:p w14:paraId="471A8B18" w14:textId="77777777" w:rsidR="00BD5F88" w:rsidRDefault="00BD5F88">
      <w:pPr>
        <w:pStyle w:val="IndexHeading"/>
        <w:keepNext/>
        <w:tabs>
          <w:tab w:val="right" w:pos="4143"/>
        </w:tabs>
        <w:rPr>
          <w:rFonts w:eastAsiaTheme="minorEastAsia" w:cstheme="minorBidi"/>
          <w:b w:val="0"/>
          <w:bCs w:val="0"/>
          <w:noProof/>
        </w:rPr>
      </w:pPr>
      <w:r>
        <w:rPr>
          <w:noProof/>
        </w:rPr>
        <w:t>I</w:t>
      </w:r>
    </w:p>
    <w:p w14:paraId="6057026A" w14:textId="77777777" w:rsidR="00BD5F88" w:rsidRDefault="00BD5F88">
      <w:pPr>
        <w:pStyle w:val="Index1"/>
        <w:tabs>
          <w:tab w:val="right" w:pos="4143"/>
        </w:tabs>
        <w:rPr>
          <w:noProof/>
        </w:rPr>
      </w:pPr>
      <w:r w:rsidRPr="005960E2">
        <w:rPr>
          <w:b/>
          <w:bCs/>
          <w:noProof/>
          <w:color w:val="FF6137" w:themeColor="accent6" w:themeTint="99"/>
          <w:lang w:eastAsia="en-US"/>
        </w:rPr>
        <w:t>inference</w:t>
      </w:r>
      <w:r>
        <w:rPr>
          <w:noProof/>
        </w:rPr>
        <w:t xml:space="preserve"> · 4</w:t>
      </w:r>
    </w:p>
    <w:p w14:paraId="05048F87" w14:textId="77777777" w:rsidR="00BD5F88" w:rsidRDefault="00BD5F88">
      <w:pPr>
        <w:pStyle w:val="IndexHeading"/>
        <w:keepNext/>
        <w:tabs>
          <w:tab w:val="right" w:pos="4143"/>
        </w:tabs>
        <w:rPr>
          <w:rFonts w:eastAsiaTheme="minorEastAsia" w:cstheme="minorBidi"/>
          <w:b w:val="0"/>
          <w:bCs w:val="0"/>
          <w:noProof/>
        </w:rPr>
      </w:pPr>
      <w:r>
        <w:rPr>
          <w:noProof/>
        </w:rPr>
        <w:t>L</w:t>
      </w:r>
    </w:p>
    <w:p w14:paraId="1B02DA8E" w14:textId="77777777" w:rsidR="00BD5F88" w:rsidRDefault="00BD5F88">
      <w:pPr>
        <w:pStyle w:val="Index1"/>
        <w:tabs>
          <w:tab w:val="right" w:pos="4143"/>
        </w:tabs>
        <w:rPr>
          <w:noProof/>
        </w:rPr>
      </w:pPr>
      <w:r w:rsidRPr="005960E2">
        <w:rPr>
          <w:b/>
          <w:bCs/>
          <w:noProof/>
          <w:color w:val="FF6137" w:themeColor="accent6" w:themeTint="99"/>
          <w:lang w:eastAsia="en-US"/>
        </w:rPr>
        <w:t>lexical</w:t>
      </w:r>
      <w:r>
        <w:rPr>
          <w:noProof/>
        </w:rPr>
        <w:t xml:space="preserve"> · 4</w:t>
      </w:r>
    </w:p>
    <w:p w14:paraId="57872904" w14:textId="77777777" w:rsidR="00BD5F88" w:rsidRDefault="00BD5F88">
      <w:pPr>
        <w:pStyle w:val="Index1"/>
        <w:tabs>
          <w:tab w:val="right" w:pos="4143"/>
        </w:tabs>
        <w:rPr>
          <w:noProof/>
        </w:rPr>
      </w:pPr>
      <w:r w:rsidRPr="005960E2">
        <w:rPr>
          <w:b/>
          <w:bCs/>
          <w:noProof/>
          <w:color w:val="FF6137" w:themeColor="accent6" w:themeTint="99"/>
          <w:lang w:eastAsia="en-US"/>
        </w:rPr>
        <w:t>linking adverbials</w:t>
      </w:r>
      <w:r>
        <w:rPr>
          <w:noProof/>
        </w:rPr>
        <w:t xml:space="preserve"> · 4</w:t>
      </w:r>
    </w:p>
    <w:p w14:paraId="773D5777" w14:textId="77777777" w:rsidR="00BD5F88" w:rsidRDefault="00BD5F88">
      <w:pPr>
        <w:pStyle w:val="Index1"/>
        <w:tabs>
          <w:tab w:val="right" w:pos="4143"/>
        </w:tabs>
        <w:rPr>
          <w:noProof/>
        </w:rPr>
      </w:pPr>
      <w:r w:rsidRPr="005960E2">
        <w:rPr>
          <w:b/>
          <w:bCs/>
          <w:noProof/>
          <w:color w:val="FF6137" w:themeColor="accent6" w:themeTint="99"/>
          <w:lang w:eastAsia="en-US"/>
        </w:rPr>
        <w:t>logical ordering of information</w:t>
      </w:r>
      <w:r>
        <w:rPr>
          <w:noProof/>
        </w:rPr>
        <w:t xml:space="preserve"> · 4</w:t>
      </w:r>
    </w:p>
    <w:p w14:paraId="07516858" w14:textId="77777777" w:rsidR="00BD5F88" w:rsidRDefault="00BD5F88">
      <w:pPr>
        <w:pStyle w:val="IndexHeading"/>
        <w:keepNext/>
        <w:tabs>
          <w:tab w:val="right" w:pos="4143"/>
        </w:tabs>
        <w:rPr>
          <w:rFonts w:eastAsiaTheme="minorEastAsia" w:cstheme="minorBidi"/>
          <w:b w:val="0"/>
          <w:bCs w:val="0"/>
          <w:noProof/>
        </w:rPr>
      </w:pPr>
      <w:r>
        <w:rPr>
          <w:noProof/>
        </w:rPr>
        <w:t>R</w:t>
      </w:r>
    </w:p>
    <w:p w14:paraId="591CB209" w14:textId="77777777" w:rsidR="00BD5F88" w:rsidRDefault="00BD5F88">
      <w:pPr>
        <w:pStyle w:val="Index1"/>
        <w:tabs>
          <w:tab w:val="right" w:pos="4143"/>
        </w:tabs>
        <w:rPr>
          <w:noProof/>
        </w:rPr>
      </w:pPr>
      <w:r w:rsidRPr="005960E2">
        <w:rPr>
          <w:b/>
          <w:bCs/>
          <w:noProof/>
          <w:color w:val="FF6137" w:themeColor="accent6" w:themeTint="99"/>
          <w:lang w:eastAsia="en-US"/>
        </w:rPr>
        <w:t>referencing</w:t>
      </w:r>
      <w:r>
        <w:rPr>
          <w:noProof/>
        </w:rPr>
        <w:t xml:space="preserve"> · 4</w:t>
      </w:r>
    </w:p>
    <w:p w14:paraId="3CE6FAB5" w14:textId="77777777" w:rsidR="00BD5F88" w:rsidRDefault="00BD5F88">
      <w:pPr>
        <w:pStyle w:val="Index1"/>
        <w:tabs>
          <w:tab w:val="right" w:pos="4143"/>
        </w:tabs>
        <w:rPr>
          <w:noProof/>
        </w:rPr>
      </w:pPr>
      <w:r w:rsidRPr="005960E2">
        <w:rPr>
          <w:b/>
          <w:bCs/>
          <w:noProof/>
          <w:color w:val="FF6137" w:themeColor="accent6" w:themeTint="99"/>
          <w:lang w:eastAsia="en-US"/>
        </w:rPr>
        <w:t>repetition</w:t>
      </w:r>
      <w:r>
        <w:rPr>
          <w:noProof/>
        </w:rPr>
        <w:t xml:space="preserve"> · 4</w:t>
      </w:r>
    </w:p>
    <w:p w14:paraId="042CB9C4" w14:textId="77777777" w:rsidR="00BD5F88" w:rsidRDefault="00BD5F88">
      <w:pPr>
        <w:pStyle w:val="IndexHeading"/>
        <w:keepNext/>
        <w:tabs>
          <w:tab w:val="right" w:pos="4143"/>
        </w:tabs>
        <w:rPr>
          <w:rFonts w:eastAsiaTheme="minorEastAsia" w:cstheme="minorBidi"/>
          <w:b w:val="0"/>
          <w:bCs w:val="0"/>
          <w:noProof/>
        </w:rPr>
      </w:pPr>
      <w:r>
        <w:rPr>
          <w:noProof/>
        </w:rPr>
        <w:t>S</w:t>
      </w:r>
    </w:p>
    <w:p w14:paraId="42DF36AC" w14:textId="77777777" w:rsidR="00BD5F88" w:rsidRDefault="00BD5F88">
      <w:pPr>
        <w:pStyle w:val="Index1"/>
        <w:tabs>
          <w:tab w:val="right" w:pos="4143"/>
        </w:tabs>
        <w:rPr>
          <w:noProof/>
        </w:rPr>
      </w:pPr>
      <w:r w:rsidRPr="005960E2">
        <w:rPr>
          <w:b/>
          <w:bCs/>
          <w:noProof/>
          <w:color w:val="FF6137" w:themeColor="accent6" w:themeTint="99"/>
          <w:lang w:eastAsia="en-US"/>
        </w:rPr>
        <w:t>semantic patterning</w:t>
      </w:r>
      <w:r>
        <w:rPr>
          <w:noProof/>
        </w:rPr>
        <w:t xml:space="preserve"> · 4</w:t>
      </w:r>
    </w:p>
    <w:p w14:paraId="08412D3E" w14:textId="77777777" w:rsidR="00BD5F88" w:rsidRDefault="00BD5F88">
      <w:pPr>
        <w:pStyle w:val="Index1"/>
        <w:tabs>
          <w:tab w:val="right" w:pos="4143"/>
        </w:tabs>
        <w:rPr>
          <w:noProof/>
        </w:rPr>
      </w:pPr>
      <w:r w:rsidRPr="005960E2">
        <w:rPr>
          <w:b/>
          <w:bCs/>
          <w:noProof/>
          <w:color w:val="FF6137" w:themeColor="accent6" w:themeTint="99"/>
          <w:lang w:eastAsia="en-US"/>
        </w:rPr>
        <w:t>substitution</w:t>
      </w:r>
      <w:r>
        <w:rPr>
          <w:noProof/>
        </w:rPr>
        <w:t xml:space="preserve"> · 4</w:t>
      </w:r>
    </w:p>
    <w:p w14:paraId="4771654F" w14:textId="77777777" w:rsidR="00BD5F88" w:rsidRDefault="00BD5F88">
      <w:pPr>
        <w:pStyle w:val="Index1"/>
        <w:tabs>
          <w:tab w:val="right" w:pos="4143"/>
        </w:tabs>
        <w:rPr>
          <w:noProof/>
        </w:rPr>
      </w:pPr>
      <w:r w:rsidRPr="005960E2">
        <w:rPr>
          <w:b/>
          <w:bCs/>
          <w:noProof/>
          <w:color w:val="FF6137" w:themeColor="accent6" w:themeTint="99"/>
          <w:lang w:eastAsia="en-US"/>
        </w:rPr>
        <w:t>synonymy</w:t>
      </w:r>
      <w:r>
        <w:rPr>
          <w:noProof/>
        </w:rPr>
        <w:t xml:space="preserve"> · 4</w:t>
      </w:r>
    </w:p>
    <w:p w14:paraId="406AC185" w14:textId="5A8EEE4C" w:rsidR="00BD5F88" w:rsidRDefault="00BD5F88" w:rsidP="00D35CF6">
      <w:pPr>
        <w:rPr>
          <w:noProof/>
          <w:lang w:eastAsia="en-US"/>
        </w:rPr>
        <w:sectPr w:rsidR="00BD5F88" w:rsidSect="00BD5F88">
          <w:type w:val="continuous"/>
          <w:pgSz w:w="11906" w:h="16838"/>
          <w:pgMar w:top="1440" w:right="1440" w:bottom="1440" w:left="1440" w:header="708" w:footer="708" w:gutter="0"/>
          <w:cols w:num="2" w:space="720"/>
          <w:docGrid w:linePitch="360"/>
        </w:sectPr>
      </w:pPr>
    </w:p>
    <w:p w14:paraId="5537443C" w14:textId="757C663A" w:rsidR="00D35CF6" w:rsidRDefault="00BD5F88" w:rsidP="00D35CF6">
      <w:pPr>
        <w:rPr>
          <w:lang w:eastAsia="en-US"/>
        </w:rPr>
      </w:pPr>
      <w:r>
        <w:rPr>
          <w:lang w:eastAsia="en-US"/>
        </w:rPr>
        <w:fldChar w:fldCharType="end"/>
      </w:r>
    </w:p>
    <w:p w14:paraId="61212FA5" w14:textId="20FF1C24" w:rsidR="00B866A0" w:rsidRDefault="006F1DE1" w:rsidP="006F1DE1">
      <w:pPr>
        <w:pStyle w:val="Heading1"/>
      </w:pPr>
      <w:bookmarkStart w:id="24" w:name="_Toc42457408"/>
      <w:r>
        <w:t>Table of figures</w:t>
      </w:r>
      <w:bookmarkEnd w:id="24"/>
    </w:p>
    <w:p w14:paraId="2D0F9DCB" w14:textId="3B46E0D9" w:rsidR="009C5266" w:rsidRDefault="00B866A0">
      <w:pPr>
        <w:pStyle w:val="TableofFigures"/>
        <w:tabs>
          <w:tab w:val="right" w:leader="dot" w:pos="9016"/>
        </w:tabs>
        <w:rPr>
          <w:rFonts w:asciiTheme="minorHAnsi" w:eastAsiaTheme="minorEastAsia" w:hAnsiTheme="minorHAnsi" w:cstheme="minorBidi"/>
          <w:noProof/>
          <w:sz w:val="22"/>
          <w:szCs w:val="22"/>
        </w:rPr>
      </w:pPr>
      <w:r>
        <w:rPr>
          <w:lang w:eastAsia="en-US"/>
        </w:rPr>
        <w:fldChar w:fldCharType="begin"/>
      </w:r>
      <w:r>
        <w:rPr>
          <w:lang w:eastAsia="en-US"/>
        </w:rPr>
        <w:instrText xml:space="preserve"> TOC \h \z \c "Figure" </w:instrText>
      </w:r>
      <w:r>
        <w:rPr>
          <w:lang w:eastAsia="en-US"/>
        </w:rPr>
        <w:fldChar w:fldCharType="separate"/>
      </w:r>
      <w:hyperlink w:anchor="_Toc42329547" w:history="1">
        <w:r w:rsidR="009C5266" w:rsidRPr="00C304F6">
          <w:rPr>
            <w:rStyle w:val="Hyperlink"/>
            <w:rFonts w:eastAsiaTheme="majorEastAsia"/>
            <w:noProof/>
          </w:rPr>
          <w:t>Figure 1: How do Humans Evaluate Machine Translation-Black Box (Guzman et al)</w:t>
        </w:r>
        <w:r w:rsidR="009C5266">
          <w:rPr>
            <w:noProof/>
            <w:webHidden/>
          </w:rPr>
          <w:tab/>
        </w:r>
        <w:r w:rsidR="009C5266">
          <w:rPr>
            <w:noProof/>
            <w:webHidden/>
          </w:rPr>
          <w:fldChar w:fldCharType="begin"/>
        </w:r>
        <w:r w:rsidR="009C5266">
          <w:rPr>
            <w:noProof/>
            <w:webHidden/>
          </w:rPr>
          <w:instrText xml:space="preserve"> PAGEREF _Toc42329547 \h </w:instrText>
        </w:r>
        <w:r w:rsidR="009C5266">
          <w:rPr>
            <w:noProof/>
            <w:webHidden/>
          </w:rPr>
        </w:r>
        <w:r w:rsidR="009C5266">
          <w:rPr>
            <w:noProof/>
            <w:webHidden/>
          </w:rPr>
          <w:fldChar w:fldCharType="separate"/>
        </w:r>
        <w:r w:rsidR="009C5266">
          <w:rPr>
            <w:noProof/>
            <w:webHidden/>
          </w:rPr>
          <w:t>6</w:t>
        </w:r>
        <w:r w:rsidR="009C5266">
          <w:rPr>
            <w:noProof/>
            <w:webHidden/>
          </w:rPr>
          <w:fldChar w:fldCharType="end"/>
        </w:r>
      </w:hyperlink>
    </w:p>
    <w:p w14:paraId="4B254C7D" w14:textId="6C9E34D9" w:rsidR="009C5266" w:rsidRDefault="009C5266">
      <w:pPr>
        <w:pStyle w:val="TableofFigures"/>
        <w:tabs>
          <w:tab w:val="right" w:leader="dot" w:pos="9016"/>
        </w:tabs>
        <w:rPr>
          <w:rFonts w:asciiTheme="minorHAnsi" w:eastAsiaTheme="minorEastAsia" w:hAnsiTheme="minorHAnsi" w:cstheme="minorBidi"/>
          <w:noProof/>
          <w:sz w:val="22"/>
          <w:szCs w:val="22"/>
        </w:rPr>
      </w:pPr>
      <w:hyperlink w:anchor="_Toc42329548" w:history="1">
        <w:r w:rsidRPr="00C304F6">
          <w:rPr>
            <w:rStyle w:val="Hyperlink"/>
            <w:rFonts w:eastAsiaTheme="majorEastAsia"/>
            <w:noProof/>
          </w:rPr>
          <w:t>Figure 2:How do Humans Evaluate Machine Translation-Glass Box (Guzman et al)</w:t>
        </w:r>
        <w:r>
          <w:rPr>
            <w:noProof/>
            <w:webHidden/>
          </w:rPr>
          <w:tab/>
        </w:r>
        <w:r>
          <w:rPr>
            <w:noProof/>
            <w:webHidden/>
          </w:rPr>
          <w:fldChar w:fldCharType="begin"/>
        </w:r>
        <w:r>
          <w:rPr>
            <w:noProof/>
            <w:webHidden/>
          </w:rPr>
          <w:instrText xml:space="preserve"> PAGEREF _Toc42329548 \h </w:instrText>
        </w:r>
        <w:r>
          <w:rPr>
            <w:noProof/>
            <w:webHidden/>
          </w:rPr>
        </w:r>
        <w:r>
          <w:rPr>
            <w:noProof/>
            <w:webHidden/>
          </w:rPr>
          <w:fldChar w:fldCharType="separate"/>
        </w:r>
        <w:r>
          <w:rPr>
            <w:noProof/>
            <w:webHidden/>
          </w:rPr>
          <w:t>6</w:t>
        </w:r>
        <w:r>
          <w:rPr>
            <w:noProof/>
            <w:webHidden/>
          </w:rPr>
          <w:fldChar w:fldCharType="end"/>
        </w:r>
      </w:hyperlink>
    </w:p>
    <w:p w14:paraId="63048E8E" w14:textId="70F425C8" w:rsidR="00B866A0" w:rsidRPr="00D35CF6" w:rsidRDefault="00B866A0" w:rsidP="00D35CF6">
      <w:pPr>
        <w:rPr>
          <w:lang w:eastAsia="en-US"/>
        </w:rPr>
      </w:pPr>
      <w:r>
        <w:rPr>
          <w:lang w:eastAsia="en-US"/>
        </w:rPr>
        <w:fldChar w:fldCharType="end"/>
      </w:r>
    </w:p>
    <w:sectPr w:rsidR="00B866A0" w:rsidRPr="00D35CF6" w:rsidSect="00BD5F8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0E2C1" w14:textId="77777777" w:rsidR="00585BCC" w:rsidRDefault="00585BCC" w:rsidP="001F6969">
      <w:r>
        <w:separator/>
      </w:r>
    </w:p>
  </w:endnote>
  <w:endnote w:type="continuationSeparator" w:id="0">
    <w:p w14:paraId="06906C81" w14:textId="77777777" w:rsidR="00585BCC" w:rsidRDefault="00585BCC" w:rsidP="001F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6CECA" w14:textId="77777777" w:rsidR="003A2147" w:rsidRDefault="003A2147">
    <w:pPr>
      <w:pStyle w:val="Footer"/>
      <w:rPr>
        <w:rStyle w:val="Hyperlink"/>
      </w:rPr>
    </w:pPr>
    <w:r>
      <w:rPr>
        <w:noProof/>
      </w:rPr>
      <w:drawing>
        <wp:anchor distT="0" distB="0" distL="114300" distR="114300" simplePos="0" relativeHeight="251663360" behindDoc="0" locked="0" layoutInCell="1" allowOverlap="1" wp14:anchorId="2E4E4CB9" wp14:editId="31A6A08D">
          <wp:simplePos x="0" y="0"/>
          <wp:positionH relativeFrom="column">
            <wp:posOffset>5623560</wp:posOffset>
          </wp:positionH>
          <wp:positionV relativeFrom="paragraph">
            <wp:posOffset>-167640</wp:posOffset>
          </wp:positionV>
          <wp:extent cx="563880" cy="563880"/>
          <wp:effectExtent l="0" t="0" r="762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One Classroom.jpg"/>
                  <pic:cNvPicPr/>
                </pic:nvPicPr>
                <pic:blipFill>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7AB8172" wp14:editId="7A7F4D1F">
          <wp:simplePos x="0" y="0"/>
          <wp:positionH relativeFrom="leftMargin">
            <wp:align>right</wp:align>
          </wp:positionH>
          <wp:positionV relativeFrom="paragraph">
            <wp:posOffset>-135890</wp:posOffset>
          </wp:positionV>
          <wp:extent cx="565785" cy="381000"/>
          <wp:effectExtent l="38100" t="57150" r="0" b="1524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ONE-ART2.jpg"/>
                  <pic:cNvPicPr/>
                </pic:nvPicPr>
                <pic:blipFill>
                  <a:blip r:embed="rId3">
                    <a:extLst>
                      <a:ext uri="{28A0092B-C50C-407E-A947-70E740481C1C}">
                        <a14:useLocalDpi xmlns:a14="http://schemas.microsoft.com/office/drawing/2010/main" val="0"/>
                      </a:ext>
                    </a:extLst>
                  </a:blip>
                  <a:stretch>
                    <a:fillRect/>
                  </a:stretch>
                </pic:blipFill>
                <pic:spPr>
                  <a:xfrm>
                    <a:off x="0" y="0"/>
                    <a:ext cx="565785" cy="38100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hyperlink r:id="rId4" w:history="1">
      <w:r w:rsidRPr="00C51B21">
        <w:rPr>
          <w:rStyle w:val="Hyperlink"/>
        </w:rPr>
        <w:t>ML-One</w:t>
      </w:r>
    </w:hyperlink>
    <w:r>
      <w:t xml:space="preserve">                                                Tier1- Basic                                                            </w:t>
    </w:r>
    <w:hyperlink r:id="rId5" w:history="1">
      <w:r w:rsidRPr="005A1FA7">
        <w:rPr>
          <w:rStyle w:val="Hyperlink"/>
        </w:rPr>
        <w:t>www.aiedx.com</w:t>
      </w:r>
    </w:hyperlink>
  </w:p>
  <w:p w14:paraId="23A76CFA" w14:textId="56C5D213" w:rsidR="003A2147" w:rsidRPr="008A3C30" w:rsidRDefault="003A2147">
    <w:pPr>
      <w:pStyle w:val="Footer"/>
      <w:rPr>
        <w:color w:val="851C00" w:themeColor="accent6" w:themeShade="BF"/>
        <w:sz w:val="14"/>
        <w:szCs w:val="14"/>
      </w:rPr>
    </w:pPr>
    <w:r w:rsidRPr="008A3C30">
      <w:rPr>
        <w:rStyle w:val="Hyperlink"/>
        <w:color w:val="851C00" w:themeColor="accent6" w:themeShade="BF"/>
        <w:sz w:val="14"/>
        <w:szCs w:val="14"/>
        <w:u w:val="none"/>
      </w:rPr>
      <w:t>mlone@aiedx.com</w:t>
    </w:r>
    <w:r w:rsidRPr="008A3C30">
      <w:rPr>
        <w:color w:val="851C00" w:themeColor="accent6" w:themeShade="BF"/>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B1F19" w14:textId="77777777" w:rsidR="00585BCC" w:rsidRDefault="00585BCC" w:rsidP="001F6969">
      <w:r>
        <w:separator/>
      </w:r>
    </w:p>
  </w:footnote>
  <w:footnote w:type="continuationSeparator" w:id="0">
    <w:p w14:paraId="333C3AFE" w14:textId="77777777" w:rsidR="00585BCC" w:rsidRDefault="00585BCC" w:rsidP="001F6969">
      <w:r>
        <w:continuationSeparator/>
      </w:r>
    </w:p>
  </w:footnote>
  <w:footnote w:id="1">
    <w:p w14:paraId="3F29F038" w14:textId="0C22C34E" w:rsidR="003A2147" w:rsidRDefault="003A2147">
      <w:pPr>
        <w:pStyle w:val="FootnoteText"/>
      </w:pPr>
      <w:r>
        <w:rPr>
          <w:rStyle w:val="FootnoteReference"/>
        </w:rPr>
        <w:footnoteRef/>
      </w:r>
      <w:r>
        <w:t xml:space="preserve"> nltk.translate.bleu_score (</w:t>
      </w:r>
      <w:hyperlink r:id="rId1" w:history="1">
        <w:r w:rsidRPr="00EE1FA5">
          <w:rPr>
            <w:rStyle w:val="Hyperlink"/>
          </w:rPr>
          <w:t>https://www.nltk.org/_modules/nltk/translate/bleu_score.html</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FBB35" w14:textId="16A65151" w:rsidR="003A2147" w:rsidRDefault="003A2147">
    <w:pPr>
      <w:pStyle w:val="Header"/>
    </w:pPr>
    <w:r>
      <w:rPr>
        <w:noProof/>
      </w:rPr>
      <w:pict w14:anchorId="058A5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8870360" o:spid="_x0000_s2050" type="#_x0000_t75" style="position:absolute;margin-left:0;margin-top:0;width:450.95pt;height:392.15pt;z-index:-251657216;mso-position-horizontal:center;mso-position-horizontal-relative:margin;mso-position-vertical:center;mso-position-vertical-relative:margin" o:allowincell="f">
          <v:imagedata r:id="rId1" o:title="AIEDX_logo -Favi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99C7E" w14:textId="0DDA0ED0" w:rsidR="003A2147" w:rsidRDefault="003A2147">
    <w:pPr>
      <w:pStyle w:val="Header"/>
    </w:pPr>
    <w:r w:rsidRPr="00C51B21">
      <w:rPr>
        <w:noProof/>
      </w:rPr>
      <w:drawing>
        <wp:anchor distT="0" distB="0" distL="114300" distR="114300" simplePos="0" relativeHeight="251661312" behindDoc="0" locked="0" layoutInCell="1" allowOverlap="1" wp14:anchorId="38740762" wp14:editId="0176EEAC">
          <wp:simplePos x="0" y="0"/>
          <wp:positionH relativeFrom="column">
            <wp:posOffset>-843280</wp:posOffset>
          </wp:positionH>
          <wp:positionV relativeFrom="paragraph">
            <wp:posOffset>-231775</wp:posOffset>
          </wp:positionV>
          <wp:extent cx="680720" cy="508000"/>
          <wp:effectExtent l="304800" t="304800" r="328930" b="330200"/>
          <wp:wrapThrough wrapText="bothSides">
            <wp:wrapPolygon edited="0">
              <wp:start x="-604" y="-12960"/>
              <wp:lineTo x="-9672" y="-11340"/>
              <wp:lineTo x="-9672" y="14580"/>
              <wp:lineTo x="-8463" y="28350"/>
              <wp:lineTo x="-1209" y="33210"/>
              <wp:lineTo x="-604" y="34830"/>
              <wp:lineTo x="18134" y="34830"/>
              <wp:lineTo x="18739" y="33210"/>
              <wp:lineTo x="28410" y="27540"/>
              <wp:lineTo x="31433" y="14580"/>
              <wp:lineTo x="31433" y="1620"/>
              <wp:lineTo x="25388" y="-10530"/>
              <wp:lineTo x="24784" y="-12960"/>
              <wp:lineTo x="-604" y="-1296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EDX_logo -Favicon.jpg"/>
                  <pic:cNvPicPr/>
                </pic:nvPicPr>
                <pic:blipFill>
                  <a:blip r:embed="rId1">
                    <a:extLst>
                      <a:ext uri="{28A0092B-C50C-407E-A947-70E740481C1C}">
                        <a14:useLocalDpi xmlns:a14="http://schemas.microsoft.com/office/drawing/2010/main" val="0"/>
                      </a:ext>
                    </a:extLst>
                  </a:blip>
                  <a:stretch>
                    <a:fillRect/>
                  </a:stretch>
                </pic:blipFill>
                <pic:spPr>
                  <a:xfrm>
                    <a:off x="0" y="0"/>
                    <a:ext cx="680720" cy="508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pict w14:anchorId="3E413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8870361" o:spid="_x0000_s2051" type="#_x0000_t75" style="position:absolute;margin-left:0;margin-top:0;width:450.95pt;height:392.15pt;z-index:-251656192;mso-position-horizontal:center;mso-position-horizontal-relative:margin;mso-position-vertical:center;mso-position-vertical-relative:margin" o:allowincell="f">
          <v:imagedata r:id="rId2" o:title="AIEDX_logo -Favicon" gain="19661f" blacklevel="22938f"/>
          <w10:wrap anchorx="margin" anchory="margin"/>
        </v:shape>
      </w:pict>
    </w:r>
    <w:r>
      <w:t xml:space="preserve">                                                                                                                                      </w:t>
    </w:r>
  </w:p>
  <w:p w14:paraId="28131564" w14:textId="26FFDDB7" w:rsidR="003A2147" w:rsidRPr="00C51B21" w:rsidRDefault="003A2147">
    <w:pPr>
      <w:pStyle w:val="Header"/>
    </w:pPr>
    <w:r>
      <w:t xml:space="preserve">                                                                                                                                          </w:t>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005D" w14:textId="539C0735" w:rsidR="003A2147" w:rsidRDefault="003A2147">
    <w:pPr>
      <w:pStyle w:val="Header"/>
    </w:pPr>
    <w:r>
      <w:rPr>
        <w:noProof/>
      </w:rPr>
      <w:pict w14:anchorId="23CD5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8870359" o:spid="_x0000_s2049" type="#_x0000_t75" style="position:absolute;margin-left:0;margin-top:0;width:450.95pt;height:392.15pt;z-index:-251658240;mso-position-horizontal:center;mso-position-horizontal-relative:margin;mso-position-vertical:center;mso-position-vertical-relative:margin" o:allowincell="f">
          <v:imagedata r:id="rId1" o:title="AIEDX_logo -Favico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5ED2"/>
    <w:multiLevelType w:val="hybridMultilevel"/>
    <w:tmpl w:val="6F22F83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E7E3477"/>
    <w:multiLevelType w:val="hybridMultilevel"/>
    <w:tmpl w:val="F654B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555A2"/>
    <w:multiLevelType w:val="hybridMultilevel"/>
    <w:tmpl w:val="CB9A75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64F50"/>
    <w:multiLevelType w:val="hybridMultilevel"/>
    <w:tmpl w:val="C9DCA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111696"/>
    <w:multiLevelType w:val="hybridMultilevel"/>
    <w:tmpl w:val="A57ACE8E"/>
    <w:lvl w:ilvl="0" w:tplc="473059D0">
      <w:start w:val="1"/>
      <w:numFmt w:val="decimal"/>
      <w:lvlText w:val="[%1]"/>
      <w:lvlJc w:val="left"/>
      <w:pPr>
        <w:ind w:left="720" w:hanging="360"/>
      </w:pPr>
      <w:rPr>
        <w:rFonts w:hint="default"/>
        <w:color w:val="B43412" w:themeColor="accent1" w:themeShade="BF"/>
        <w:u w:color="F49B00" w:themeColor="accent2" w:themeShade="BF"/>
        <w14:ligatures w14:val="standar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6D558C"/>
    <w:multiLevelType w:val="hybridMultilevel"/>
    <w:tmpl w:val="4240F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F624AE"/>
    <w:multiLevelType w:val="hybridMultilevel"/>
    <w:tmpl w:val="B8481BDC"/>
    <w:lvl w:ilvl="0" w:tplc="70C46B70">
      <w:start w:val="1"/>
      <w:numFmt w:val="decimal"/>
      <w:pStyle w:val="Bibliography"/>
      <w:lvlText w:val="[%1]"/>
      <w:lvlJc w:val="left"/>
      <w:pPr>
        <w:ind w:left="720" w:hanging="360"/>
      </w:pPr>
      <w:rPr>
        <w:rFonts w:hint="default"/>
        <w:color w:val="B43412" w:themeColor="accent1" w:themeShade="BF"/>
        <w:u w:color="F49B00" w:themeColor="accent2" w:themeShade="BF"/>
        <w14:ligatures w14:val="standar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264A31"/>
    <w:multiLevelType w:val="hybridMultilevel"/>
    <w:tmpl w:val="DCC062D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71D4B9C"/>
    <w:multiLevelType w:val="multilevel"/>
    <w:tmpl w:val="D6D6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65AEF"/>
    <w:multiLevelType w:val="hybridMultilevel"/>
    <w:tmpl w:val="76EE048E"/>
    <w:lvl w:ilvl="0" w:tplc="BED0CC90">
      <w:start w:val="1"/>
      <w:numFmt w:val="decimal"/>
      <w:lvlText w:val="[%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9B5EE1"/>
    <w:multiLevelType w:val="hybridMultilevel"/>
    <w:tmpl w:val="2D3CA73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1B35473"/>
    <w:multiLevelType w:val="hybridMultilevel"/>
    <w:tmpl w:val="F9E0C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7E311F"/>
    <w:multiLevelType w:val="hybridMultilevel"/>
    <w:tmpl w:val="41745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1939CB"/>
    <w:multiLevelType w:val="hybridMultilevel"/>
    <w:tmpl w:val="D8BEA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9711FB"/>
    <w:multiLevelType w:val="hybridMultilevel"/>
    <w:tmpl w:val="FF3A0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9F5580"/>
    <w:multiLevelType w:val="hybridMultilevel"/>
    <w:tmpl w:val="407413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C422CB"/>
    <w:multiLevelType w:val="hybridMultilevel"/>
    <w:tmpl w:val="25C2017C"/>
    <w:lvl w:ilvl="0" w:tplc="B986CE12">
      <w:start w:val="1"/>
      <w:numFmt w:val="upperLetter"/>
      <w:lvlText w:val="[%1]"/>
      <w:lvlJc w:val="left"/>
      <w:pPr>
        <w:ind w:left="1440" w:hanging="360"/>
      </w:pPr>
      <w:rPr>
        <w:rFonts w:hint="default"/>
        <w:color w:val="88361C" w:themeColor="accent3" w:themeShade="BF"/>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0547EDB"/>
    <w:multiLevelType w:val="hybridMultilevel"/>
    <w:tmpl w:val="B3647206"/>
    <w:lvl w:ilvl="0" w:tplc="BFACDA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2D2D41"/>
    <w:multiLevelType w:val="hybridMultilevel"/>
    <w:tmpl w:val="C262C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AE2AAC"/>
    <w:multiLevelType w:val="hybridMultilevel"/>
    <w:tmpl w:val="9F749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D47B98"/>
    <w:multiLevelType w:val="hybridMultilevel"/>
    <w:tmpl w:val="A44C8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DC04C5"/>
    <w:multiLevelType w:val="hybridMultilevel"/>
    <w:tmpl w:val="31E0B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11481E"/>
    <w:multiLevelType w:val="hybridMultilevel"/>
    <w:tmpl w:val="B692B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D053A3"/>
    <w:multiLevelType w:val="hybridMultilevel"/>
    <w:tmpl w:val="D73CC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CD6E31"/>
    <w:multiLevelType w:val="hybridMultilevel"/>
    <w:tmpl w:val="240AFE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5C10FC"/>
    <w:multiLevelType w:val="hybridMultilevel"/>
    <w:tmpl w:val="6A548CC8"/>
    <w:lvl w:ilvl="0" w:tplc="473059D0">
      <w:start w:val="1"/>
      <w:numFmt w:val="decimal"/>
      <w:lvlText w:val="[%1]"/>
      <w:lvlJc w:val="left"/>
      <w:pPr>
        <w:ind w:left="720" w:hanging="360"/>
      </w:pPr>
      <w:rPr>
        <w:rFonts w:hint="default"/>
        <w:color w:val="B43412" w:themeColor="accent1" w:themeShade="BF"/>
        <w:u w:color="F49B00" w:themeColor="accent2" w:themeShade="BF"/>
        <w14:ligatures w14:val="standar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C47BB9"/>
    <w:multiLevelType w:val="hybridMultilevel"/>
    <w:tmpl w:val="FCEA6780"/>
    <w:lvl w:ilvl="0" w:tplc="B00E8C1E">
      <w:start w:val="1"/>
      <w:numFmt w:val="decimal"/>
      <w:lvlText w:val="%1"/>
      <w:lvlJc w:val="left"/>
      <w:pPr>
        <w:ind w:left="720" w:hanging="360"/>
      </w:pPr>
      <w:rPr>
        <w:rFonts w:hint="default"/>
        <w14:ligatures w14:val="standar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8E294E"/>
    <w:multiLevelType w:val="hybridMultilevel"/>
    <w:tmpl w:val="CB0AC1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350579"/>
    <w:multiLevelType w:val="hybridMultilevel"/>
    <w:tmpl w:val="26502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7"/>
  </w:num>
  <w:num w:numId="3">
    <w:abstractNumId w:val="0"/>
  </w:num>
  <w:num w:numId="4">
    <w:abstractNumId w:val="27"/>
  </w:num>
  <w:num w:numId="5">
    <w:abstractNumId w:val="17"/>
  </w:num>
  <w:num w:numId="6">
    <w:abstractNumId w:val="26"/>
  </w:num>
  <w:num w:numId="7">
    <w:abstractNumId w:val="25"/>
  </w:num>
  <w:num w:numId="8">
    <w:abstractNumId w:val="5"/>
  </w:num>
  <w:num w:numId="9">
    <w:abstractNumId w:val="23"/>
  </w:num>
  <w:num w:numId="10">
    <w:abstractNumId w:val="24"/>
  </w:num>
  <w:num w:numId="11">
    <w:abstractNumId w:val="9"/>
  </w:num>
  <w:num w:numId="12">
    <w:abstractNumId w:val="1"/>
  </w:num>
  <w:num w:numId="13">
    <w:abstractNumId w:val="20"/>
  </w:num>
  <w:num w:numId="14">
    <w:abstractNumId w:val="4"/>
  </w:num>
  <w:num w:numId="15">
    <w:abstractNumId w:val="19"/>
  </w:num>
  <w:num w:numId="16">
    <w:abstractNumId w:val="21"/>
  </w:num>
  <w:num w:numId="17">
    <w:abstractNumId w:val="14"/>
  </w:num>
  <w:num w:numId="18">
    <w:abstractNumId w:val="8"/>
  </w:num>
  <w:num w:numId="19">
    <w:abstractNumId w:val="3"/>
  </w:num>
  <w:num w:numId="20">
    <w:abstractNumId w:val="15"/>
  </w:num>
  <w:num w:numId="21">
    <w:abstractNumId w:val="13"/>
  </w:num>
  <w:num w:numId="22">
    <w:abstractNumId w:val="12"/>
  </w:num>
  <w:num w:numId="23">
    <w:abstractNumId w:val="11"/>
  </w:num>
  <w:num w:numId="24">
    <w:abstractNumId w:val="2"/>
  </w:num>
  <w:num w:numId="25">
    <w:abstractNumId w:val="18"/>
  </w:num>
  <w:num w:numId="26">
    <w:abstractNumId w:val="16"/>
  </w:num>
  <w:num w:numId="27">
    <w:abstractNumId w:val="6"/>
  </w:num>
  <w:num w:numId="28">
    <w:abstractNumId w:val="22"/>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C9B"/>
    <w:rsid w:val="00030892"/>
    <w:rsid w:val="00042D54"/>
    <w:rsid w:val="00047FA7"/>
    <w:rsid w:val="0005140F"/>
    <w:rsid w:val="000528CE"/>
    <w:rsid w:val="000571F7"/>
    <w:rsid w:val="000649DB"/>
    <w:rsid w:val="00067D31"/>
    <w:rsid w:val="00074545"/>
    <w:rsid w:val="00090F19"/>
    <w:rsid w:val="000A5129"/>
    <w:rsid w:val="000B1AD2"/>
    <w:rsid w:val="000B3613"/>
    <w:rsid w:val="000B77AC"/>
    <w:rsid w:val="000C1083"/>
    <w:rsid w:val="000C44EB"/>
    <w:rsid w:val="000E06C6"/>
    <w:rsid w:val="000E0764"/>
    <w:rsid w:val="000E64C3"/>
    <w:rsid w:val="000F0E55"/>
    <w:rsid w:val="00100745"/>
    <w:rsid w:val="00102002"/>
    <w:rsid w:val="0011156E"/>
    <w:rsid w:val="00120B8C"/>
    <w:rsid w:val="00121402"/>
    <w:rsid w:val="0012236E"/>
    <w:rsid w:val="0013753A"/>
    <w:rsid w:val="001422D5"/>
    <w:rsid w:val="00150D9E"/>
    <w:rsid w:val="00151F38"/>
    <w:rsid w:val="00154454"/>
    <w:rsid w:val="00154F25"/>
    <w:rsid w:val="00161B3A"/>
    <w:rsid w:val="00162729"/>
    <w:rsid w:val="001878E3"/>
    <w:rsid w:val="001B0318"/>
    <w:rsid w:val="001B51D8"/>
    <w:rsid w:val="001C1528"/>
    <w:rsid w:val="001C4452"/>
    <w:rsid w:val="001D4E57"/>
    <w:rsid w:val="001E7F12"/>
    <w:rsid w:val="001F24F2"/>
    <w:rsid w:val="001F6969"/>
    <w:rsid w:val="00200A71"/>
    <w:rsid w:val="002017DB"/>
    <w:rsid w:val="0020424A"/>
    <w:rsid w:val="002215B7"/>
    <w:rsid w:val="00222114"/>
    <w:rsid w:val="00222F7F"/>
    <w:rsid w:val="002262F6"/>
    <w:rsid w:val="00230493"/>
    <w:rsid w:val="00236C0B"/>
    <w:rsid w:val="002916E0"/>
    <w:rsid w:val="00292422"/>
    <w:rsid w:val="002A384C"/>
    <w:rsid w:val="002A3D68"/>
    <w:rsid w:val="002A449E"/>
    <w:rsid w:val="002A4A21"/>
    <w:rsid w:val="002A6C9B"/>
    <w:rsid w:val="002C7F94"/>
    <w:rsid w:val="002D42D2"/>
    <w:rsid w:val="002D4561"/>
    <w:rsid w:val="002D5210"/>
    <w:rsid w:val="002F46D8"/>
    <w:rsid w:val="002F4E12"/>
    <w:rsid w:val="002F7AC2"/>
    <w:rsid w:val="00310272"/>
    <w:rsid w:val="003234E6"/>
    <w:rsid w:val="0033549B"/>
    <w:rsid w:val="00341472"/>
    <w:rsid w:val="00346B46"/>
    <w:rsid w:val="00347D4B"/>
    <w:rsid w:val="003501ED"/>
    <w:rsid w:val="00355BC4"/>
    <w:rsid w:val="00356B9B"/>
    <w:rsid w:val="00361F66"/>
    <w:rsid w:val="00362B18"/>
    <w:rsid w:val="00373BA9"/>
    <w:rsid w:val="00376D59"/>
    <w:rsid w:val="00377B30"/>
    <w:rsid w:val="003854F0"/>
    <w:rsid w:val="00386BF0"/>
    <w:rsid w:val="00390338"/>
    <w:rsid w:val="00392C93"/>
    <w:rsid w:val="003966A3"/>
    <w:rsid w:val="003A085F"/>
    <w:rsid w:val="003A1EBA"/>
    <w:rsid w:val="003A2147"/>
    <w:rsid w:val="003A3F03"/>
    <w:rsid w:val="003C1EF6"/>
    <w:rsid w:val="003C79C9"/>
    <w:rsid w:val="003D147D"/>
    <w:rsid w:val="003E7169"/>
    <w:rsid w:val="00404332"/>
    <w:rsid w:val="00407846"/>
    <w:rsid w:val="004120CE"/>
    <w:rsid w:val="00430B86"/>
    <w:rsid w:val="004522C2"/>
    <w:rsid w:val="004741B9"/>
    <w:rsid w:val="00476B2D"/>
    <w:rsid w:val="004830BC"/>
    <w:rsid w:val="00483D03"/>
    <w:rsid w:val="004851BA"/>
    <w:rsid w:val="0048690C"/>
    <w:rsid w:val="004904C8"/>
    <w:rsid w:val="00493AB3"/>
    <w:rsid w:val="00493FC9"/>
    <w:rsid w:val="004B78B3"/>
    <w:rsid w:val="004C4D42"/>
    <w:rsid w:val="004C6FA7"/>
    <w:rsid w:val="004D3204"/>
    <w:rsid w:val="004E3823"/>
    <w:rsid w:val="004E5342"/>
    <w:rsid w:val="00505EF5"/>
    <w:rsid w:val="0053668B"/>
    <w:rsid w:val="005518F4"/>
    <w:rsid w:val="005524C2"/>
    <w:rsid w:val="0055778C"/>
    <w:rsid w:val="00560980"/>
    <w:rsid w:val="00572023"/>
    <w:rsid w:val="00583BB3"/>
    <w:rsid w:val="00585239"/>
    <w:rsid w:val="00585BCC"/>
    <w:rsid w:val="00591275"/>
    <w:rsid w:val="00592F1B"/>
    <w:rsid w:val="005B336E"/>
    <w:rsid w:val="005E14F8"/>
    <w:rsid w:val="005E5366"/>
    <w:rsid w:val="005F1F24"/>
    <w:rsid w:val="005F50A1"/>
    <w:rsid w:val="005F6102"/>
    <w:rsid w:val="00604A4D"/>
    <w:rsid w:val="00605AA0"/>
    <w:rsid w:val="006118F3"/>
    <w:rsid w:val="00614B73"/>
    <w:rsid w:val="0062092C"/>
    <w:rsid w:val="0062115B"/>
    <w:rsid w:val="00627549"/>
    <w:rsid w:val="00644EF2"/>
    <w:rsid w:val="00647BA2"/>
    <w:rsid w:val="00654A22"/>
    <w:rsid w:val="00662B47"/>
    <w:rsid w:val="0068254A"/>
    <w:rsid w:val="00684A2A"/>
    <w:rsid w:val="00694AC8"/>
    <w:rsid w:val="00696058"/>
    <w:rsid w:val="006C1DB8"/>
    <w:rsid w:val="006C512A"/>
    <w:rsid w:val="006E499A"/>
    <w:rsid w:val="006F1DE1"/>
    <w:rsid w:val="006F4998"/>
    <w:rsid w:val="006F5E31"/>
    <w:rsid w:val="0073052F"/>
    <w:rsid w:val="007341EE"/>
    <w:rsid w:val="00753861"/>
    <w:rsid w:val="00753D0C"/>
    <w:rsid w:val="00761D19"/>
    <w:rsid w:val="00765034"/>
    <w:rsid w:val="00766A1F"/>
    <w:rsid w:val="00787C80"/>
    <w:rsid w:val="00795BB8"/>
    <w:rsid w:val="007B3A5D"/>
    <w:rsid w:val="007C27AB"/>
    <w:rsid w:val="007D0278"/>
    <w:rsid w:val="007D6360"/>
    <w:rsid w:val="007E1BCC"/>
    <w:rsid w:val="007F559E"/>
    <w:rsid w:val="00804C7A"/>
    <w:rsid w:val="00810E06"/>
    <w:rsid w:val="008119A1"/>
    <w:rsid w:val="00815468"/>
    <w:rsid w:val="0083093F"/>
    <w:rsid w:val="008462A0"/>
    <w:rsid w:val="008470DC"/>
    <w:rsid w:val="00847D88"/>
    <w:rsid w:val="008637F5"/>
    <w:rsid w:val="00866C46"/>
    <w:rsid w:val="00873709"/>
    <w:rsid w:val="0087523A"/>
    <w:rsid w:val="00887935"/>
    <w:rsid w:val="00891D7E"/>
    <w:rsid w:val="008A2537"/>
    <w:rsid w:val="008A3C30"/>
    <w:rsid w:val="008A44F7"/>
    <w:rsid w:val="008C5238"/>
    <w:rsid w:val="008C6BC5"/>
    <w:rsid w:val="008D0487"/>
    <w:rsid w:val="008E33F6"/>
    <w:rsid w:val="008E7705"/>
    <w:rsid w:val="00910E9D"/>
    <w:rsid w:val="009349CB"/>
    <w:rsid w:val="00936A2B"/>
    <w:rsid w:val="00942D5F"/>
    <w:rsid w:val="00950CA0"/>
    <w:rsid w:val="009622AE"/>
    <w:rsid w:val="0096423C"/>
    <w:rsid w:val="009655EF"/>
    <w:rsid w:val="00976630"/>
    <w:rsid w:val="00981134"/>
    <w:rsid w:val="00985373"/>
    <w:rsid w:val="009B2266"/>
    <w:rsid w:val="009B4319"/>
    <w:rsid w:val="009C5266"/>
    <w:rsid w:val="009C75C9"/>
    <w:rsid w:val="009F299D"/>
    <w:rsid w:val="00A040A6"/>
    <w:rsid w:val="00A50F37"/>
    <w:rsid w:val="00A54F01"/>
    <w:rsid w:val="00A72E84"/>
    <w:rsid w:val="00A73831"/>
    <w:rsid w:val="00A74D14"/>
    <w:rsid w:val="00A77DE0"/>
    <w:rsid w:val="00A84965"/>
    <w:rsid w:val="00A8607F"/>
    <w:rsid w:val="00A87A32"/>
    <w:rsid w:val="00AA6018"/>
    <w:rsid w:val="00AB19D8"/>
    <w:rsid w:val="00AB1E74"/>
    <w:rsid w:val="00AB2ED1"/>
    <w:rsid w:val="00AD1BA0"/>
    <w:rsid w:val="00AE3D4F"/>
    <w:rsid w:val="00AE7258"/>
    <w:rsid w:val="00AF7066"/>
    <w:rsid w:val="00B04BF6"/>
    <w:rsid w:val="00B330A1"/>
    <w:rsid w:val="00B3495A"/>
    <w:rsid w:val="00B37773"/>
    <w:rsid w:val="00B46CC6"/>
    <w:rsid w:val="00B537AE"/>
    <w:rsid w:val="00B56FBA"/>
    <w:rsid w:val="00B63C8D"/>
    <w:rsid w:val="00B659D6"/>
    <w:rsid w:val="00B772EE"/>
    <w:rsid w:val="00B80EAA"/>
    <w:rsid w:val="00B81ABF"/>
    <w:rsid w:val="00B866A0"/>
    <w:rsid w:val="00B9029C"/>
    <w:rsid w:val="00B94B26"/>
    <w:rsid w:val="00BA636D"/>
    <w:rsid w:val="00BB0472"/>
    <w:rsid w:val="00BB49F9"/>
    <w:rsid w:val="00BB7577"/>
    <w:rsid w:val="00BB75A9"/>
    <w:rsid w:val="00BC4452"/>
    <w:rsid w:val="00BD0A82"/>
    <w:rsid w:val="00BD1D1E"/>
    <w:rsid w:val="00BD5F88"/>
    <w:rsid w:val="00BE3678"/>
    <w:rsid w:val="00C07E8F"/>
    <w:rsid w:val="00C11F0E"/>
    <w:rsid w:val="00C2653C"/>
    <w:rsid w:val="00C33477"/>
    <w:rsid w:val="00C37188"/>
    <w:rsid w:val="00C3773A"/>
    <w:rsid w:val="00C44015"/>
    <w:rsid w:val="00C4752F"/>
    <w:rsid w:val="00C51B21"/>
    <w:rsid w:val="00C56DAB"/>
    <w:rsid w:val="00C60573"/>
    <w:rsid w:val="00C779B1"/>
    <w:rsid w:val="00C808EE"/>
    <w:rsid w:val="00C817B6"/>
    <w:rsid w:val="00C90B2A"/>
    <w:rsid w:val="00C964D3"/>
    <w:rsid w:val="00CA347B"/>
    <w:rsid w:val="00CB0971"/>
    <w:rsid w:val="00CE1DB6"/>
    <w:rsid w:val="00CE4134"/>
    <w:rsid w:val="00CE6607"/>
    <w:rsid w:val="00CF1BFB"/>
    <w:rsid w:val="00CF7390"/>
    <w:rsid w:val="00D15421"/>
    <w:rsid w:val="00D17652"/>
    <w:rsid w:val="00D20402"/>
    <w:rsid w:val="00D320EF"/>
    <w:rsid w:val="00D35CF6"/>
    <w:rsid w:val="00D44B26"/>
    <w:rsid w:val="00D56FA9"/>
    <w:rsid w:val="00D61C3A"/>
    <w:rsid w:val="00D74028"/>
    <w:rsid w:val="00D765ED"/>
    <w:rsid w:val="00D967E8"/>
    <w:rsid w:val="00D96C2D"/>
    <w:rsid w:val="00DB5422"/>
    <w:rsid w:val="00DB69DC"/>
    <w:rsid w:val="00DC0E07"/>
    <w:rsid w:val="00DC5468"/>
    <w:rsid w:val="00DC563A"/>
    <w:rsid w:val="00DD61E5"/>
    <w:rsid w:val="00DF157E"/>
    <w:rsid w:val="00DF55A5"/>
    <w:rsid w:val="00E13553"/>
    <w:rsid w:val="00E209E1"/>
    <w:rsid w:val="00E305FC"/>
    <w:rsid w:val="00E30E54"/>
    <w:rsid w:val="00E3678D"/>
    <w:rsid w:val="00E5254E"/>
    <w:rsid w:val="00E82105"/>
    <w:rsid w:val="00E933A2"/>
    <w:rsid w:val="00EA3ACE"/>
    <w:rsid w:val="00EA5E2D"/>
    <w:rsid w:val="00ED747A"/>
    <w:rsid w:val="00ED7914"/>
    <w:rsid w:val="00EE307C"/>
    <w:rsid w:val="00EE36E9"/>
    <w:rsid w:val="00EE56AD"/>
    <w:rsid w:val="00F004D5"/>
    <w:rsid w:val="00F04836"/>
    <w:rsid w:val="00F10A50"/>
    <w:rsid w:val="00F2341F"/>
    <w:rsid w:val="00F31810"/>
    <w:rsid w:val="00F478B5"/>
    <w:rsid w:val="00F502DB"/>
    <w:rsid w:val="00F62776"/>
    <w:rsid w:val="00F843FF"/>
    <w:rsid w:val="00F855EF"/>
    <w:rsid w:val="00F856F0"/>
    <w:rsid w:val="00F91AC5"/>
    <w:rsid w:val="00F9657A"/>
    <w:rsid w:val="00FA2AD4"/>
    <w:rsid w:val="00FA4AED"/>
    <w:rsid w:val="00FC2065"/>
    <w:rsid w:val="00FC4A9D"/>
    <w:rsid w:val="00FF0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5CE28F"/>
  <w15:chartTrackingRefBased/>
  <w15:docId w15:val="{0A723F4F-F5B6-48C4-A76E-60A062303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C7A"/>
    <w:pPr>
      <w:spacing w:before="0"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605AA0"/>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before="100" w:line="276" w:lineRule="auto"/>
      <w:outlineLvl w:val="0"/>
    </w:pPr>
    <w:rPr>
      <w:rFonts w:asciiTheme="minorHAnsi" w:eastAsiaTheme="minorEastAsia" w:hAnsiTheme="minorHAnsi" w:cstheme="minorBidi"/>
      <w:caps/>
      <w:color w:val="FFFFFF" w:themeColor="background1"/>
      <w:spacing w:val="15"/>
      <w:sz w:val="22"/>
      <w:szCs w:val="22"/>
      <w:lang w:eastAsia="en-US"/>
    </w:rPr>
  </w:style>
  <w:style w:type="paragraph" w:styleId="Heading2">
    <w:name w:val="heading 2"/>
    <w:basedOn w:val="Normal"/>
    <w:next w:val="Normal"/>
    <w:link w:val="Heading2Char"/>
    <w:uiPriority w:val="9"/>
    <w:unhideWhenUsed/>
    <w:qFormat/>
    <w:rsid w:val="00605AA0"/>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100" w:line="276" w:lineRule="auto"/>
      <w:outlineLvl w:val="1"/>
    </w:pPr>
    <w:rPr>
      <w:rFonts w:asciiTheme="minorHAnsi" w:eastAsiaTheme="minorEastAsia" w:hAnsiTheme="minorHAnsi" w:cstheme="minorBidi"/>
      <w:caps/>
      <w:spacing w:val="15"/>
      <w:sz w:val="20"/>
      <w:szCs w:val="20"/>
      <w:lang w:eastAsia="en-US"/>
    </w:rPr>
  </w:style>
  <w:style w:type="paragraph" w:styleId="Heading3">
    <w:name w:val="heading 3"/>
    <w:basedOn w:val="Normal"/>
    <w:next w:val="Normal"/>
    <w:link w:val="Heading3Char"/>
    <w:uiPriority w:val="9"/>
    <w:unhideWhenUsed/>
    <w:qFormat/>
    <w:rsid w:val="00605AA0"/>
    <w:pPr>
      <w:pBdr>
        <w:top w:val="single" w:sz="6" w:space="2" w:color="E84C22" w:themeColor="accent1"/>
      </w:pBdr>
      <w:spacing w:before="300" w:line="276" w:lineRule="auto"/>
      <w:outlineLvl w:val="2"/>
    </w:pPr>
    <w:rPr>
      <w:rFonts w:asciiTheme="minorHAnsi" w:eastAsiaTheme="minorEastAsia" w:hAnsiTheme="minorHAnsi" w:cstheme="minorBidi"/>
      <w:caps/>
      <w:color w:val="77230C" w:themeColor="accent1" w:themeShade="7F"/>
      <w:spacing w:val="15"/>
      <w:sz w:val="20"/>
      <w:szCs w:val="20"/>
      <w:lang w:eastAsia="en-US"/>
    </w:rPr>
  </w:style>
  <w:style w:type="paragraph" w:styleId="Heading4">
    <w:name w:val="heading 4"/>
    <w:basedOn w:val="Normal"/>
    <w:next w:val="Normal"/>
    <w:link w:val="Heading4Char"/>
    <w:uiPriority w:val="9"/>
    <w:unhideWhenUsed/>
    <w:qFormat/>
    <w:rsid w:val="00605AA0"/>
    <w:pPr>
      <w:pBdr>
        <w:top w:val="dotted" w:sz="6" w:space="2" w:color="E84C22" w:themeColor="accent1"/>
      </w:pBdr>
      <w:spacing w:before="200" w:line="276" w:lineRule="auto"/>
      <w:outlineLvl w:val="3"/>
    </w:pPr>
    <w:rPr>
      <w:rFonts w:asciiTheme="minorHAnsi" w:eastAsiaTheme="minorEastAsia" w:hAnsiTheme="minorHAnsi" w:cstheme="minorBidi"/>
      <w:caps/>
      <w:color w:val="B43412" w:themeColor="accent1" w:themeShade="BF"/>
      <w:spacing w:val="10"/>
      <w:sz w:val="20"/>
      <w:szCs w:val="20"/>
      <w:lang w:eastAsia="en-US"/>
    </w:rPr>
  </w:style>
  <w:style w:type="paragraph" w:styleId="Heading5">
    <w:name w:val="heading 5"/>
    <w:basedOn w:val="Normal"/>
    <w:next w:val="Normal"/>
    <w:link w:val="Heading5Char"/>
    <w:uiPriority w:val="9"/>
    <w:unhideWhenUsed/>
    <w:qFormat/>
    <w:rsid w:val="00605AA0"/>
    <w:pPr>
      <w:pBdr>
        <w:bottom w:val="single" w:sz="6" w:space="1" w:color="E84C22" w:themeColor="accent1"/>
      </w:pBdr>
      <w:spacing w:before="200" w:line="276" w:lineRule="auto"/>
      <w:outlineLvl w:val="4"/>
    </w:pPr>
    <w:rPr>
      <w:rFonts w:asciiTheme="minorHAnsi" w:eastAsiaTheme="minorEastAsia" w:hAnsiTheme="minorHAnsi" w:cstheme="minorBidi"/>
      <w:caps/>
      <w:color w:val="B43412" w:themeColor="accent1" w:themeShade="BF"/>
      <w:spacing w:val="10"/>
      <w:sz w:val="20"/>
      <w:szCs w:val="20"/>
      <w:lang w:eastAsia="en-US"/>
    </w:rPr>
  </w:style>
  <w:style w:type="paragraph" w:styleId="Heading6">
    <w:name w:val="heading 6"/>
    <w:basedOn w:val="Normal"/>
    <w:next w:val="Normal"/>
    <w:link w:val="Heading6Char"/>
    <w:uiPriority w:val="9"/>
    <w:semiHidden/>
    <w:unhideWhenUsed/>
    <w:qFormat/>
    <w:rsid w:val="00605AA0"/>
    <w:pPr>
      <w:pBdr>
        <w:bottom w:val="dotted" w:sz="6" w:space="1" w:color="E84C22" w:themeColor="accent1"/>
      </w:pBdr>
      <w:spacing w:before="200" w:line="276" w:lineRule="auto"/>
      <w:outlineLvl w:val="5"/>
    </w:pPr>
    <w:rPr>
      <w:rFonts w:asciiTheme="minorHAnsi" w:eastAsiaTheme="minorEastAsia" w:hAnsiTheme="minorHAnsi" w:cstheme="minorBidi"/>
      <w:caps/>
      <w:color w:val="B43412" w:themeColor="accent1" w:themeShade="BF"/>
      <w:spacing w:val="10"/>
      <w:sz w:val="20"/>
      <w:szCs w:val="20"/>
      <w:lang w:eastAsia="en-US"/>
    </w:rPr>
  </w:style>
  <w:style w:type="paragraph" w:styleId="Heading7">
    <w:name w:val="heading 7"/>
    <w:basedOn w:val="Normal"/>
    <w:next w:val="Normal"/>
    <w:link w:val="Heading7Char"/>
    <w:uiPriority w:val="9"/>
    <w:semiHidden/>
    <w:unhideWhenUsed/>
    <w:qFormat/>
    <w:rsid w:val="00605AA0"/>
    <w:pPr>
      <w:spacing w:before="200" w:line="276" w:lineRule="auto"/>
      <w:outlineLvl w:val="6"/>
    </w:pPr>
    <w:rPr>
      <w:rFonts w:asciiTheme="minorHAnsi" w:eastAsiaTheme="minorEastAsia" w:hAnsiTheme="minorHAnsi" w:cstheme="minorBidi"/>
      <w:caps/>
      <w:color w:val="B43412" w:themeColor="accent1" w:themeShade="BF"/>
      <w:spacing w:val="10"/>
      <w:sz w:val="20"/>
      <w:szCs w:val="20"/>
      <w:lang w:eastAsia="en-US"/>
    </w:rPr>
  </w:style>
  <w:style w:type="paragraph" w:styleId="Heading8">
    <w:name w:val="heading 8"/>
    <w:basedOn w:val="Normal"/>
    <w:next w:val="Normal"/>
    <w:link w:val="Heading8Char"/>
    <w:uiPriority w:val="9"/>
    <w:semiHidden/>
    <w:unhideWhenUsed/>
    <w:qFormat/>
    <w:rsid w:val="00605AA0"/>
    <w:pPr>
      <w:spacing w:before="200" w:line="276" w:lineRule="auto"/>
      <w:outlineLvl w:val="7"/>
    </w:pPr>
    <w:rPr>
      <w:rFonts w:asciiTheme="minorHAnsi" w:eastAsiaTheme="minorEastAsia" w:hAnsiTheme="minorHAnsi" w:cstheme="minorBidi"/>
      <w:caps/>
      <w:spacing w:val="10"/>
      <w:sz w:val="18"/>
      <w:szCs w:val="18"/>
      <w:lang w:eastAsia="en-US"/>
    </w:rPr>
  </w:style>
  <w:style w:type="paragraph" w:styleId="Heading9">
    <w:name w:val="heading 9"/>
    <w:basedOn w:val="Normal"/>
    <w:next w:val="Normal"/>
    <w:link w:val="Heading9Char"/>
    <w:uiPriority w:val="9"/>
    <w:semiHidden/>
    <w:unhideWhenUsed/>
    <w:qFormat/>
    <w:rsid w:val="00605AA0"/>
    <w:pPr>
      <w:spacing w:before="200" w:line="276" w:lineRule="auto"/>
      <w:outlineLvl w:val="8"/>
    </w:pPr>
    <w:rPr>
      <w:rFonts w:asciiTheme="minorHAnsi" w:eastAsiaTheme="minorEastAsia" w:hAnsiTheme="minorHAnsi" w:cstheme="minorBidi"/>
      <w:i/>
      <w:iCs/>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5AA0"/>
    <w:pPr>
      <w:spacing w:line="276" w:lineRule="auto"/>
    </w:pPr>
    <w:rPr>
      <w:rFonts w:asciiTheme="majorHAnsi" w:eastAsiaTheme="majorEastAsia" w:hAnsiTheme="majorHAnsi" w:cstheme="majorBidi"/>
      <w:caps/>
      <w:color w:val="E84C22" w:themeColor="accent1"/>
      <w:spacing w:val="10"/>
      <w:sz w:val="52"/>
      <w:szCs w:val="52"/>
      <w:lang w:eastAsia="en-US"/>
    </w:rPr>
  </w:style>
  <w:style w:type="character" w:customStyle="1" w:styleId="TitleChar">
    <w:name w:val="Title Char"/>
    <w:basedOn w:val="DefaultParagraphFont"/>
    <w:link w:val="Title"/>
    <w:uiPriority w:val="10"/>
    <w:rsid w:val="00605AA0"/>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605AA0"/>
    <w:pPr>
      <w:spacing w:after="500"/>
    </w:pPr>
    <w:rPr>
      <w:rFonts w:asciiTheme="minorHAnsi" w:eastAsiaTheme="minorEastAsia" w:hAnsiTheme="minorHAnsi" w:cstheme="minorBidi"/>
      <w:caps/>
      <w:color w:val="595959" w:themeColor="text1" w:themeTint="A6"/>
      <w:spacing w:val="10"/>
      <w:sz w:val="21"/>
      <w:szCs w:val="21"/>
      <w:lang w:eastAsia="en-US"/>
    </w:rPr>
  </w:style>
  <w:style w:type="character" w:customStyle="1" w:styleId="SubtitleChar">
    <w:name w:val="Subtitle Char"/>
    <w:basedOn w:val="DefaultParagraphFont"/>
    <w:link w:val="Subtitle"/>
    <w:uiPriority w:val="11"/>
    <w:rsid w:val="00605AA0"/>
    <w:rPr>
      <w:caps/>
      <w:color w:val="595959" w:themeColor="text1" w:themeTint="A6"/>
      <w:spacing w:val="10"/>
      <w:sz w:val="21"/>
      <w:szCs w:val="21"/>
    </w:rPr>
  </w:style>
  <w:style w:type="paragraph" w:styleId="ListParagraph">
    <w:name w:val="List Paragraph"/>
    <w:basedOn w:val="Normal"/>
    <w:uiPriority w:val="34"/>
    <w:qFormat/>
    <w:rsid w:val="00605AA0"/>
    <w:pPr>
      <w:spacing w:before="100" w:after="200" w:line="276" w:lineRule="auto"/>
      <w:ind w:left="720"/>
      <w:contextualSpacing/>
    </w:pPr>
    <w:rPr>
      <w:rFonts w:asciiTheme="minorHAnsi" w:eastAsiaTheme="minorEastAsia" w:hAnsiTheme="minorHAnsi" w:cstheme="minorBidi"/>
      <w:sz w:val="20"/>
      <w:szCs w:val="20"/>
      <w:lang w:eastAsia="en-US"/>
    </w:rPr>
  </w:style>
  <w:style w:type="character" w:customStyle="1" w:styleId="Heading1Char">
    <w:name w:val="Heading 1 Char"/>
    <w:basedOn w:val="DefaultParagraphFont"/>
    <w:link w:val="Heading1"/>
    <w:uiPriority w:val="9"/>
    <w:rsid w:val="00605AA0"/>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rsid w:val="00605AA0"/>
    <w:rPr>
      <w:caps/>
      <w:spacing w:val="15"/>
      <w:shd w:val="clear" w:color="auto" w:fill="FADAD2" w:themeFill="accent1" w:themeFillTint="33"/>
    </w:rPr>
  </w:style>
  <w:style w:type="character" w:styleId="Hyperlink">
    <w:name w:val="Hyperlink"/>
    <w:basedOn w:val="DefaultParagraphFont"/>
    <w:uiPriority w:val="99"/>
    <w:unhideWhenUsed/>
    <w:rsid w:val="001F6969"/>
    <w:rPr>
      <w:color w:val="0000FF"/>
      <w:u w:val="single"/>
    </w:rPr>
  </w:style>
  <w:style w:type="paragraph" w:styleId="FootnoteText">
    <w:name w:val="footnote text"/>
    <w:basedOn w:val="Normal"/>
    <w:link w:val="FootnoteTextChar"/>
    <w:uiPriority w:val="99"/>
    <w:semiHidden/>
    <w:unhideWhenUsed/>
    <w:rsid w:val="001F6969"/>
    <w:pPr>
      <w:spacing w:before="100"/>
    </w:pPr>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1F6969"/>
    <w:rPr>
      <w:sz w:val="20"/>
      <w:szCs w:val="20"/>
    </w:rPr>
  </w:style>
  <w:style w:type="character" w:styleId="FootnoteReference">
    <w:name w:val="footnote reference"/>
    <w:basedOn w:val="DefaultParagraphFont"/>
    <w:uiPriority w:val="99"/>
    <w:unhideWhenUsed/>
    <w:rsid w:val="001F6969"/>
    <w:rPr>
      <w:vertAlign w:val="superscript"/>
    </w:rPr>
  </w:style>
  <w:style w:type="paragraph" w:styleId="Bibliography">
    <w:name w:val="Bibliography"/>
    <w:basedOn w:val="Normal"/>
    <w:next w:val="Normal"/>
    <w:uiPriority w:val="37"/>
    <w:unhideWhenUsed/>
    <w:rsid w:val="001F6969"/>
    <w:pPr>
      <w:numPr>
        <w:numId w:val="27"/>
      </w:numPr>
      <w:spacing w:before="100" w:after="200" w:line="276" w:lineRule="auto"/>
    </w:pPr>
    <w:rPr>
      <w:rFonts w:asciiTheme="minorHAnsi" w:eastAsiaTheme="minorEastAsia" w:hAnsiTheme="minorHAnsi" w:cstheme="minorBidi"/>
      <w:sz w:val="20"/>
      <w:szCs w:val="20"/>
      <w:lang w:eastAsia="en-US"/>
    </w:rPr>
  </w:style>
  <w:style w:type="paragraph" w:styleId="Caption">
    <w:name w:val="caption"/>
    <w:basedOn w:val="Normal"/>
    <w:next w:val="Normal"/>
    <w:uiPriority w:val="35"/>
    <w:unhideWhenUsed/>
    <w:qFormat/>
    <w:rsid w:val="00605AA0"/>
    <w:pPr>
      <w:spacing w:before="100" w:after="200" w:line="276" w:lineRule="auto"/>
    </w:pPr>
    <w:rPr>
      <w:rFonts w:asciiTheme="minorHAnsi" w:eastAsiaTheme="minorEastAsia" w:hAnsiTheme="minorHAnsi" w:cstheme="minorBidi"/>
      <w:b/>
      <w:bCs/>
      <w:color w:val="B43412" w:themeColor="accent1" w:themeShade="BF"/>
      <w:sz w:val="16"/>
      <w:szCs w:val="16"/>
      <w:lang w:eastAsia="en-US"/>
    </w:rPr>
  </w:style>
  <w:style w:type="paragraph" w:styleId="EndnoteText">
    <w:name w:val="endnote text"/>
    <w:basedOn w:val="Normal"/>
    <w:link w:val="EndnoteTextChar"/>
    <w:uiPriority w:val="99"/>
    <w:semiHidden/>
    <w:unhideWhenUsed/>
    <w:rsid w:val="00F2341F"/>
    <w:pPr>
      <w:spacing w:before="100"/>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semiHidden/>
    <w:rsid w:val="00F2341F"/>
    <w:rPr>
      <w:sz w:val="20"/>
      <w:szCs w:val="20"/>
    </w:rPr>
  </w:style>
  <w:style w:type="character" w:styleId="EndnoteReference">
    <w:name w:val="endnote reference"/>
    <w:basedOn w:val="DefaultParagraphFont"/>
    <w:uiPriority w:val="99"/>
    <w:semiHidden/>
    <w:unhideWhenUsed/>
    <w:rsid w:val="00F2341F"/>
    <w:rPr>
      <w:vertAlign w:val="superscript"/>
    </w:rPr>
  </w:style>
  <w:style w:type="character" w:customStyle="1" w:styleId="Heading3Char">
    <w:name w:val="Heading 3 Char"/>
    <w:basedOn w:val="DefaultParagraphFont"/>
    <w:link w:val="Heading3"/>
    <w:uiPriority w:val="9"/>
    <w:rsid w:val="00605AA0"/>
    <w:rPr>
      <w:caps/>
      <w:color w:val="77230C" w:themeColor="accent1" w:themeShade="7F"/>
      <w:spacing w:val="15"/>
    </w:rPr>
  </w:style>
  <w:style w:type="character" w:customStyle="1" w:styleId="Heading4Char">
    <w:name w:val="Heading 4 Char"/>
    <w:basedOn w:val="DefaultParagraphFont"/>
    <w:link w:val="Heading4"/>
    <w:uiPriority w:val="9"/>
    <w:rsid w:val="00605AA0"/>
    <w:rPr>
      <w:caps/>
      <w:color w:val="B43412" w:themeColor="accent1" w:themeShade="BF"/>
      <w:spacing w:val="10"/>
    </w:rPr>
  </w:style>
  <w:style w:type="character" w:customStyle="1" w:styleId="Heading5Char">
    <w:name w:val="Heading 5 Char"/>
    <w:basedOn w:val="DefaultParagraphFont"/>
    <w:link w:val="Heading5"/>
    <w:uiPriority w:val="9"/>
    <w:rsid w:val="00605AA0"/>
    <w:rPr>
      <w:caps/>
      <w:color w:val="B43412" w:themeColor="accent1" w:themeShade="BF"/>
      <w:spacing w:val="10"/>
    </w:rPr>
  </w:style>
  <w:style w:type="character" w:customStyle="1" w:styleId="Heading6Char">
    <w:name w:val="Heading 6 Char"/>
    <w:basedOn w:val="DefaultParagraphFont"/>
    <w:link w:val="Heading6"/>
    <w:uiPriority w:val="9"/>
    <w:semiHidden/>
    <w:rsid w:val="00605AA0"/>
    <w:rPr>
      <w:caps/>
      <w:color w:val="B43412" w:themeColor="accent1" w:themeShade="BF"/>
      <w:spacing w:val="10"/>
    </w:rPr>
  </w:style>
  <w:style w:type="character" w:customStyle="1" w:styleId="Heading7Char">
    <w:name w:val="Heading 7 Char"/>
    <w:basedOn w:val="DefaultParagraphFont"/>
    <w:link w:val="Heading7"/>
    <w:uiPriority w:val="9"/>
    <w:semiHidden/>
    <w:rsid w:val="00605AA0"/>
    <w:rPr>
      <w:caps/>
      <w:color w:val="B43412" w:themeColor="accent1" w:themeShade="BF"/>
      <w:spacing w:val="10"/>
    </w:rPr>
  </w:style>
  <w:style w:type="character" w:customStyle="1" w:styleId="Heading8Char">
    <w:name w:val="Heading 8 Char"/>
    <w:basedOn w:val="DefaultParagraphFont"/>
    <w:link w:val="Heading8"/>
    <w:uiPriority w:val="9"/>
    <w:semiHidden/>
    <w:rsid w:val="00605AA0"/>
    <w:rPr>
      <w:caps/>
      <w:spacing w:val="10"/>
      <w:sz w:val="18"/>
      <w:szCs w:val="18"/>
    </w:rPr>
  </w:style>
  <w:style w:type="character" w:customStyle="1" w:styleId="Heading9Char">
    <w:name w:val="Heading 9 Char"/>
    <w:basedOn w:val="DefaultParagraphFont"/>
    <w:link w:val="Heading9"/>
    <w:uiPriority w:val="9"/>
    <w:semiHidden/>
    <w:rsid w:val="00605AA0"/>
    <w:rPr>
      <w:i/>
      <w:iCs/>
      <w:caps/>
      <w:spacing w:val="10"/>
      <w:sz w:val="18"/>
      <w:szCs w:val="18"/>
    </w:rPr>
  </w:style>
  <w:style w:type="character" w:styleId="Strong">
    <w:name w:val="Strong"/>
    <w:uiPriority w:val="22"/>
    <w:qFormat/>
    <w:rsid w:val="00605AA0"/>
    <w:rPr>
      <w:b/>
      <w:bCs/>
    </w:rPr>
  </w:style>
  <w:style w:type="character" w:styleId="Emphasis">
    <w:name w:val="Emphasis"/>
    <w:uiPriority w:val="20"/>
    <w:qFormat/>
    <w:rsid w:val="00605AA0"/>
    <w:rPr>
      <w:caps/>
      <w:color w:val="77230C" w:themeColor="accent1" w:themeShade="7F"/>
      <w:spacing w:val="5"/>
    </w:rPr>
  </w:style>
  <w:style w:type="paragraph" w:styleId="NoSpacing">
    <w:name w:val="No Spacing"/>
    <w:uiPriority w:val="1"/>
    <w:qFormat/>
    <w:rsid w:val="00605AA0"/>
    <w:pPr>
      <w:spacing w:after="0" w:line="240" w:lineRule="auto"/>
    </w:pPr>
  </w:style>
  <w:style w:type="paragraph" w:styleId="Quote">
    <w:name w:val="Quote"/>
    <w:basedOn w:val="Normal"/>
    <w:next w:val="Normal"/>
    <w:link w:val="QuoteChar"/>
    <w:uiPriority w:val="29"/>
    <w:qFormat/>
    <w:rsid w:val="00605AA0"/>
    <w:pPr>
      <w:spacing w:before="100" w:after="200" w:line="276" w:lineRule="auto"/>
    </w:pPr>
    <w:rPr>
      <w:rFonts w:asciiTheme="minorHAnsi" w:eastAsiaTheme="minorEastAsia" w:hAnsiTheme="minorHAnsi" w:cstheme="minorBidi"/>
      <w:i/>
      <w:iCs/>
      <w:lang w:eastAsia="en-US"/>
    </w:rPr>
  </w:style>
  <w:style w:type="character" w:customStyle="1" w:styleId="QuoteChar">
    <w:name w:val="Quote Char"/>
    <w:basedOn w:val="DefaultParagraphFont"/>
    <w:link w:val="Quote"/>
    <w:uiPriority w:val="29"/>
    <w:rsid w:val="00605AA0"/>
    <w:rPr>
      <w:i/>
      <w:iCs/>
      <w:sz w:val="24"/>
      <w:szCs w:val="24"/>
    </w:rPr>
  </w:style>
  <w:style w:type="paragraph" w:styleId="IntenseQuote">
    <w:name w:val="Intense Quote"/>
    <w:basedOn w:val="Normal"/>
    <w:next w:val="Normal"/>
    <w:link w:val="IntenseQuoteChar"/>
    <w:uiPriority w:val="30"/>
    <w:qFormat/>
    <w:rsid w:val="00605AA0"/>
    <w:pPr>
      <w:spacing w:before="240" w:after="240"/>
      <w:ind w:left="1080" w:right="1080"/>
      <w:jc w:val="center"/>
    </w:pPr>
    <w:rPr>
      <w:rFonts w:asciiTheme="minorHAnsi" w:eastAsiaTheme="minorEastAsia" w:hAnsiTheme="minorHAnsi" w:cstheme="minorBidi"/>
      <w:color w:val="E84C22" w:themeColor="accent1"/>
      <w:lang w:eastAsia="en-US"/>
    </w:rPr>
  </w:style>
  <w:style w:type="character" w:customStyle="1" w:styleId="IntenseQuoteChar">
    <w:name w:val="Intense Quote Char"/>
    <w:basedOn w:val="DefaultParagraphFont"/>
    <w:link w:val="IntenseQuote"/>
    <w:uiPriority w:val="30"/>
    <w:rsid w:val="00605AA0"/>
    <w:rPr>
      <w:color w:val="E84C22" w:themeColor="accent1"/>
      <w:sz w:val="24"/>
      <w:szCs w:val="24"/>
    </w:rPr>
  </w:style>
  <w:style w:type="character" w:styleId="SubtleEmphasis">
    <w:name w:val="Subtle Emphasis"/>
    <w:uiPriority w:val="19"/>
    <w:qFormat/>
    <w:rsid w:val="00605AA0"/>
    <w:rPr>
      <w:i/>
      <w:iCs/>
      <w:color w:val="77230C" w:themeColor="accent1" w:themeShade="7F"/>
    </w:rPr>
  </w:style>
  <w:style w:type="character" w:styleId="IntenseEmphasis">
    <w:name w:val="Intense Emphasis"/>
    <w:uiPriority w:val="21"/>
    <w:qFormat/>
    <w:rsid w:val="00605AA0"/>
    <w:rPr>
      <w:b/>
      <w:bCs/>
      <w:caps/>
      <w:color w:val="77230C" w:themeColor="accent1" w:themeShade="7F"/>
      <w:spacing w:val="10"/>
    </w:rPr>
  </w:style>
  <w:style w:type="character" w:styleId="SubtleReference">
    <w:name w:val="Subtle Reference"/>
    <w:uiPriority w:val="31"/>
    <w:qFormat/>
    <w:rsid w:val="00605AA0"/>
    <w:rPr>
      <w:b/>
      <w:bCs/>
      <w:color w:val="E84C22" w:themeColor="accent1"/>
    </w:rPr>
  </w:style>
  <w:style w:type="character" w:styleId="IntenseReference">
    <w:name w:val="Intense Reference"/>
    <w:uiPriority w:val="32"/>
    <w:qFormat/>
    <w:rsid w:val="00605AA0"/>
    <w:rPr>
      <w:b/>
      <w:bCs/>
      <w:i/>
      <w:iCs/>
      <w:caps/>
      <w:color w:val="E84C22" w:themeColor="accent1"/>
    </w:rPr>
  </w:style>
  <w:style w:type="character" w:styleId="BookTitle">
    <w:name w:val="Book Title"/>
    <w:uiPriority w:val="33"/>
    <w:qFormat/>
    <w:rsid w:val="00605AA0"/>
    <w:rPr>
      <w:b/>
      <w:bCs/>
      <w:i/>
      <w:iCs/>
      <w:spacing w:val="0"/>
    </w:rPr>
  </w:style>
  <w:style w:type="paragraph" w:styleId="TOCHeading">
    <w:name w:val="TOC Heading"/>
    <w:basedOn w:val="Heading1"/>
    <w:next w:val="Normal"/>
    <w:uiPriority w:val="39"/>
    <w:semiHidden/>
    <w:unhideWhenUsed/>
    <w:qFormat/>
    <w:rsid w:val="00605AA0"/>
    <w:pPr>
      <w:outlineLvl w:val="9"/>
    </w:pPr>
  </w:style>
  <w:style w:type="paragraph" w:styleId="Header">
    <w:name w:val="header"/>
    <w:basedOn w:val="Normal"/>
    <w:link w:val="HeaderChar"/>
    <w:uiPriority w:val="99"/>
    <w:unhideWhenUsed/>
    <w:rsid w:val="00605AA0"/>
    <w:pPr>
      <w:tabs>
        <w:tab w:val="center" w:pos="4513"/>
        <w:tab w:val="right" w:pos="9026"/>
      </w:tabs>
    </w:pPr>
    <w:rPr>
      <w:rFonts w:asciiTheme="minorHAnsi" w:eastAsiaTheme="minorEastAsia" w:hAnsiTheme="minorHAnsi" w:cstheme="minorBidi"/>
      <w:sz w:val="20"/>
      <w:szCs w:val="20"/>
      <w:lang w:eastAsia="en-US"/>
    </w:rPr>
  </w:style>
  <w:style w:type="character" w:customStyle="1" w:styleId="HeaderChar">
    <w:name w:val="Header Char"/>
    <w:basedOn w:val="DefaultParagraphFont"/>
    <w:link w:val="Header"/>
    <w:uiPriority w:val="99"/>
    <w:rsid w:val="00605AA0"/>
  </w:style>
  <w:style w:type="paragraph" w:styleId="Footer">
    <w:name w:val="footer"/>
    <w:basedOn w:val="Normal"/>
    <w:link w:val="FooterChar"/>
    <w:uiPriority w:val="99"/>
    <w:unhideWhenUsed/>
    <w:rsid w:val="00605AA0"/>
    <w:pPr>
      <w:tabs>
        <w:tab w:val="center" w:pos="4513"/>
        <w:tab w:val="right" w:pos="9026"/>
      </w:tabs>
    </w:pPr>
    <w:rPr>
      <w:rFonts w:asciiTheme="minorHAnsi" w:eastAsiaTheme="minorEastAsia" w:hAnsiTheme="minorHAnsi" w:cstheme="minorBidi"/>
      <w:sz w:val="20"/>
      <w:szCs w:val="20"/>
      <w:lang w:eastAsia="en-US"/>
    </w:rPr>
  </w:style>
  <w:style w:type="character" w:customStyle="1" w:styleId="FooterChar">
    <w:name w:val="Footer Char"/>
    <w:basedOn w:val="DefaultParagraphFont"/>
    <w:link w:val="Footer"/>
    <w:uiPriority w:val="99"/>
    <w:rsid w:val="00605AA0"/>
  </w:style>
  <w:style w:type="character" w:styleId="UnresolvedMention">
    <w:name w:val="Unresolved Mention"/>
    <w:basedOn w:val="DefaultParagraphFont"/>
    <w:uiPriority w:val="99"/>
    <w:semiHidden/>
    <w:unhideWhenUsed/>
    <w:rsid w:val="00C51B21"/>
    <w:rPr>
      <w:color w:val="605E5C"/>
      <w:shd w:val="clear" w:color="auto" w:fill="E1DFDD"/>
    </w:rPr>
  </w:style>
  <w:style w:type="paragraph" w:styleId="TOC1">
    <w:name w:val="toc 1"/>
    <w:basedOn w:val="Normal"/>
    <w:next w:val="Normal"/>
    <w:autoRedefine/>
    <w:uiPriority w:val="39"/>
    <w:unhideWhenUsed/>
    <w:rsid w:val="00EA3ACE"/>
    <w:pPr>
      <w:pBdr>
        <w:between w:val="double" w:sz="6" w:space="0" w:color="auto"/>
      </w:pBdr>
      <w:spacing w:before="120" w:after="120" w:line="276" w:lineRule="auto"/>
      <w:jc w:val="center"/>
    </w:pPr>
    <w:rPr>
      <w:rFonts w:asciiTheme="minorHAnsi" w:eastAsiaTheme="minorEastAsia" w:hAnsiTheme="minorHAnsi" w:cstheme="minorBidi"/>
      <w:b/>
      <w:bCs/>
      <w:i/>
      <w:iCs/>
      <w:lang w:eastAsia="en-US"/>
    </w:rPr>
  </w:style>
  <w:style w:type="paragraph" w:styleId="TOC2">
    <w:name w:val="toc 2"/>
    <w:basedOn w:val="Normal"/>
    <w:next w:val="Normal"/>
    <w:autoRedefine/>
    <w:uiPriority w:val="39"/>
    <w:unhideWhenUsed/>
    <w:rsid w:val="00EA3ACE"/>
    <w:pPr>
      <w:pBdr>
        <w:between w:val="double" w:sz="6" w:space="0" w:color="auto"/>
      </w:pBdr>
      <w:spacing w:before="120" w:after="120" w:line="276" w:lineRule="auto"/>
      <w:jc w:val="center"/>
    </w:pPr>
    <w:rPr>
      <w:rFonts w:asciiTheme="minorHAnsi" w:eastAsiaTheme="minorEastAsia" w:hAnsiTheme="minorHAnsi" w:cstheme="minorBidi"/>
      <w:i/>
      <w:iCs/>
      <w:sz w:val="20"/>
      <w:szCs w:val="20"/>
      <w:lang w:eastAsia="en-US"/>
    </w:rPr>
  </w:style>
  <w:style w:type="paragraph" w:styleId="TOC3">
    <w:name w:val="toc 3"/>
    <w:basedOn w:val="Normal"/>
    <w:next w:val="Normal"/>
    <w:autoRedefine/>
    <w:uiPriority w:val="39"/>
    <w:unhideWhenUsed/>
    <w:rsid w:val="00EA3ACE"/>
    <w:pPr>
      <w:pBdr>
        <w:between w:val="double" w:sz="6" w:space="0" w:color="auto"/>
      </w:pBdr>
      <w:spacing w:before="120" w:after="120" w:line="276" w:lineRule="auto"/>
      <w:ind w:left="200"/>
      <w:jc w:val="center"/>
    </w:pPr>
    <w:rPr>
      <w:rFonts w:asciiTheme="minorHAnsi" w:eastAsiaTheme="minorEastAsia" w:hAnsiTheme="minorHAnsi" w:cstheme="minorBidi"/>
      <w:sz w:val="20"/>
      <w:szCs w:val="20"/>
      <w:lang w:eastAsia="en-US"/>
    </w:rPr>
  </w:style>
  <w:style w:type="paragraph" w:styleId="TOC4">
    <w:name w:val="toc 4"/>
    <w:basedOn w:val="Normal"/>
    <w:next w:val="Normal"/>
    <w:autoRedefine/>
    <w:uiPriority w:val="39"/>
    <w:unhideWhenUsed/>
    <w:rsid w:val="00EA3ACE"/>
    <w:pPr>
      <w:pBdr>
        <w:between w:val="double" w:sz="6" w:space="0" w:color="auto"/>
      </w:pBdr>
      <w:spacing w:before="120" w:after="120" w:line="276" w:lineRule="auto"/>
      <w:ind w:left="400"/>
      <w:jc w:val="center"/>
    </w:pPr>
    <w:rPr>
      <w:rFonts w:asciiTheme="minorHAnsi" w:eastAsiaTheme="minorEastAsia" w:hAnsiTheme="minorHAnsi" w:cstheme="minorBidi"/>
      <w:sz w:val="20"/>
      <w:szCs w:val="20"/>
      <w:lang w:eastAsia="en-US"/>
    </w:rPr>
  </w:style>
  <w:style w:type="paragraph" w:styleId="TOC5">
    <w:name w:val="toc 5"/>
    <w:basedOn w:val="Normal"/>
    <w:next w:val="Normal"/>
    <w:autoRedefine/>
    <w:uiPriority w:val="39"/>
    <w:unhideWhenUsed/>
    <w:rsid w:val="00EA3ACE"/>
    <w:pPr>
      <w:pBdr>
        <w:between w:val="double" w:sz="6" w:space="0" w:color="auto"/>
      </w:pBdr>
      <w:spacing w:before="120" w:after="120" w:line="276" w:lineRule="auto"/>
      <w:ind w:left="600"/>
      <w:jc w:val="center"/>
    </w:pPr>
    <w:rPr>
      <w:rFonts w:asciiTheme="minorHAnsi" w:eastAsiaTheme="minorEastAsia" w:hAnsiTheme="minorHAnsi" w:cstheme="minorBidi"/>
      <w:sz w:val="20"/>
      <w:szCs w:val="20"/>
      <w:lang w:eastAsia="en-US"/>
    </w:rPr>
  </w:style>
  <w:style w:type="paragraph" w:styleId="TOC6">
    <w:name w:val="toc 6"/>
    <w:basedOn w:val="Normal"/>
    <w:next w:val="Normal"/>
    <w:autoRedefine/>
    <w:uiPriority w:val="39"/>
    <w:unhideWhenUsed/>
    <w:rsid w:val="00EA3ACE"/>
    <w:pPr>
      <w:pBdr>
        <w:between w:val="double" w:sz="6" w:space="0" w:color="auto"/>
      </w:pBdr>
      <w:spacing w:before="120" w:after="120" w:line="276" w:lineRule="auto"/>
      <w:ind w:left="800"/>
      <w:jc w:val="center"/>
    </w:pPr>
    <w:rPr>
      <w:rFonts w:asciiTheme="minorHAnsi" w:eastAsiaTheme="minorEastAsia" w:hAnsiTheme="minorHAnsi" w:cstheme="minorBidi"/>
      <w:sz w:val="20"/>
      <w:szCs w:val="20"/>
      <w:lang w:eastAsia="en-US"/>
    </w:rPr>
  </w:style>
  <w:style w:type="paragraph" w:styleId="TOC7">
    <w:name w:val="toc 7"/>
    <w:basedOn w:val="Normal"/>
    <w:next w:val="Normal"/>
    <w:autoRedefine/>
    <w:uiPriority w:val="39"/>
    <w:unhideWhenUsed/>
    <w:rsid w:val="00EA3ACE"/>
    <w:pPr>
      <w:pBdr>
        <w:between w:val="double" w:sz="6" w:space="0" w:color="auto"/>
      </w:pBdr>
      <w:spacing w:before="120" w:after="120" w:line="276" w:lineRule="auto"/>
      <w:ind w:left="1000"/>
      <w:jc w:val="center"/>
    </w:pPr>
    <w:rPr>
      <w:rFonts w:asciiTheme="minorHAnsi" w:eastAsiaTheme="minorEastAsia" w:hAnsiTheme="minorHAnsi" w:cstheme="minorBidi"/>
      <w:sz w:val="20"/>
      <w:szCs w:val="20"/>
      <w:lang w:eastAsia="en-US"/>
    </w:rPr>
  </w:style>
  <w:style w:type="paragraph" w:styleId="TOC8">
    <w:name w:val="toc 8"/>
    <w:basedOn w:val="Normal"/>
    <w:next w:val="Normal"/>
    <w:autoRedefine/>
    <w:uiPriority w:val="39"/>
    <w:unhideWhenUsed/>
    <w:rsid w:val="00EA3ACE"/>
    <w:pPr>
      <w:pBdr>
        <w:between w:val="double" w:sz="6" w:space="0" w:color="auto"/>
      </w:pBdr>
      <w:spacing w:before="120" w:after="120" w:line="276" w:lineRule="auto"/>
      <w:ind w:left="1200"/>
      <w:jc w:val="center"/>
    </w:pPr>
    <w:rPr>
      <w:rFonts w:asciiTheme="minorHAnsi" w:eastAsiaTheme="minorEastAsia" w:hAnsiTheme="minorHAnsi" w:cstheme="minorBidi"/>
      <w:sz w:val="20"/>
      <w:szCs w:val="20"/>
      <w:lang w:eastAsia="en-US"/>
    </w:rPr>
  </w:style>
  <w:style w:type="paragraph" w:styleId="TOC9">
    <w:name w:val="toc 9"/>
    <w:basedOn w:val="Normal"/>
    <w:next w:val="Normal"/>
    <w:autoRedefine/>
    <w:uiPriority w:val="39"/>
    <w:unhideWhenUsed/>
    <w:rsid w:val="00EA3ACE"/>
    <w:pPr>
      <w:pBdr>
        <w:between w:val="double" w:sz="6" w:space="0" w:color="auto"/>
      </w:pBdr>
      <w:spacing w:before="120" w:after="120" w:line="276" w:lineRule="auto"/>
      <w:ind w:left="1400"/>
      <w:jc w:val="center"/>
    </w:pPr>
    <w:rPr>
      <w:rFonts w:asciiTheme="minorHAnsi" w:eastAsiaTheme="minorEastAsia" w:hAnsiTheme="minorHAnsi" w:cstheme="minorBidi"/>
      <w:sz w:val="20"/>
      <w:szCs w:val="20"/>
      <w:lang w:eastAsia="en-US"/>
    </w:rPr>
  </w:style>
  <w:style w:type="table" w:styleId="TableGrid">
    <w:name w:val="Table Grid"/>
    <w:basedOn w:val="TableNormal"/>
    <w:uiPriority w:val="39"/>
    <w:rsid w:val="00D20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204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2">
    <w:name w:val="index 2"/>
    <w:basedOn w:val="Normal"/>
    <w:next w:val="Normal"/>
    <w:autoRedefine/>
    <w:uiPriority w:val="99"/>
    <w:unhideWhenUsed/>
    <w:rsid w:val="00766A1F"/>
    <w:pPr>
      <w:ind w:left="480" w:hanging="240"/>
    </w:pPr>
    <w:rPr>
      <w:rFonts w:asciiTheme="minorHAnsi" w:hAnsiTheme="minorHAnsi"/>
      <w:sz w:val="18"/>
      <w:szCs w:val="18"/>
    </w:rPr>
  </w:style>
  <w:style w:type="paragraph" w:styleId="Index1">
    <w:name w:val="index 1"/>
    <w:basedOn w:val="Normal"/>
    <w:next w:val="Normal"/>
    <w:autoRedefine/>
    <w:uiPriority w:val="99"/>
    <w:unhideWhenUsed/>
    <w:rsid w:val="00766A1F"/>
    <w:pPr>
      <w:ind w:left="240" w:hanging="240"/>
    </w:pPr>
    <w:rPr>
      <w:rFonts w:asciiTheme="minorHAnsi" w:hAnsiTheme="minorHAnsi"/>
      <w:sz w:val="18"/>
      <w:szCs w:val="18"/>
    </w:rPr>
  </w:style>
  <w:style w:type="paragraph" w:styleId="Index3">
    <w:name w:val="index 3"/>
    <w:basedOn w:val="Normal"/>
    <w:next w:val="Normal"/>
    <w:autoRedefine/>
    <w:uiPriority w:val="99"/>
    <w:unhideWhenUsed/>
    <w:rsid w:val="00766A1F"/>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766A1F"/>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766A1F"/>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766A1F"/>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766A1F"/>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766A1F"/>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766A1F"/>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766A1F"/>
    <w:pPr>
      <w:pBdr>
        <w:top w:val="single" w:sz="12" w:space="0" w:color="auto"/>
      </w:pBdr>
      <w:spacing w:before="360" w:after="240"/>
    </w:pPr>
    <w:rPr>
      <w:rFonts w:asciiTheme="minorHAnsi" w:hAnsiTheme="minorHAnsi"/>
      <w:b/>
      <w:bCs/>
      <w:i/>
      <w:iCs/>
      <w:sz w:val="26"/>
      <w:szCs w:val="26"/>
    </w:rPr>
  </w:style>
  <w:style w:type="paragraph" w:styleId="TableofFigures">
    <w:name w:val="table of figures"/>
    <w:basedOn w:val="Normal"/>
    <w:next w:val="Normal"/>
    <w:uiPriority w:val="99"/>
    <w:unhideWhenUsed/>
    <w:rsid w:val="00B866A0"/>
  </w:style>
  <w:style w:type="character" w:styleId="PlaceholderText">
    <w:name w:val="Placeholder Text"/>
    <w:basedOn w:val="DefaultParagraphFont"/>
    <w:uiPriority w:val="99"/>
    <w:semiHidden/>
    <w:rsid w:val="00DC54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273">
      <w:bodyDiv w:val="1"/>
      <w:marLeft w:val="0"/>
      <w:marRight w:val="0"/>
      <w:marTop w:val="0"/>
      <w:marBottom w:val="0"/>
      <w:divBdr>
        <w:top w:val="none" w:sz="0" w:space="0" w:color="auto"/>
        <w:left w:val="none" w:sz="0" w:space="0" w:color="auto"/>
        <w:bottom w:val="none" w:sz="0" w:space="0" w:color="auto"/>
        <w:right w:val="none" w:sz="0" w:space="0" w:color="auto"/>
      </w:divBdr>
    </w:div>
    <w:div w:id="28575370">
      <w:bodyDiv w:val="1"/>
      <w:marLeft w:val="0"/>
      <w:marRight w:val="0"/>
      <w:marTop w:val="0"/>
      <w:marBottom w:val="0"/>
      <w:divBdr>
        <w:top w:val="none" w:sz="0" w:space="0" w:color="auto"/>
        <w:left w:val="none" w:sz="0" w:space="0" w:color="auto"/>
        <w:bottom w:val="none" w:sz="0" w:space="0" w:color="auto"/>
        <w:right w:val="none" w:sz="0" w:space="0" w:color="auto"/>
      </w:divBdr>
    </w:div>
    <w:div w:id="47579847">
      <w:bodyDiv w:val="1"/>
      <w:marLeft w:val="0"/>
      <w:marRight w:val="0"/>
      <w:marTop w:val="0"/>
      <w:marBottom w:val="0"/>
      <w:divBdr>
        <w:top w:val="none" w:sz="0" w:space="0" w:color="auto"/>
        <w:left w:val="none" w:sz="0" w:space="0" w:color="auto"/>
        <w:bottom w:val="none" w:sz="0" w:space="0" w:color="auto"/>
        <w:right w:val="none" w:sz="0" w:space="0" w:color="auto"/>
      </w:divBdr>
    </w:div>
    <w:div w:id="55705665">
      <w:bodyDiv w:val="1"/>
      <w:marLeft w:val="0"/>
      <w:marRight w:val="0"/>
      <w:marTop w:val="0"/>
      <w:marBottom w:val="0"/>
      <w:divBdr>
        <w:top w:val="none" w:sz="0" w:space="0" w:color="auto"/>
        <w:left w:val="none" w:sz="0" w:space="0" w:color="auto"/>
        <w:bottom w:val="none" w:sz="0" w:space="0" w:color="auto"/>
        <w:right w:val="none" w:sz="0" w:space="0" w:color="auto"/>
      </w:divBdr>
    </w:div>
    <w:div w:id="67382739">
      <w:bodyDiv w:val="1"/>
      <w:marLeft w:val="0"/>
      <w:marRight w:val="0"/>
      <w:marTop w:val="0"/>
      <w:marBottom w:val="0"/>
      <w:divBdr>
        <w:top w:val="none" w:sz="0" w:space="0" w:color="auto"/>
        <w:left w:val="none" w:sz="0" w:space="0" w:color="auto"/>
        <w:bottom w:val="none" w:sz="0" w:space="0" w:color="auto"/>
        <w:right w:val="none" w:sz="0" w:space="0" w:color="auto"/>
      </w:divBdr>
    </w:div>
    <w:div w:id="70351372">
      <w:bodyDiv w:val="1"/>
      <w:marLeft w:val="0"/>
      <w:marRight w:val="0"/>
      <w:marTop w:val="0"/>
      <w:marBottom w:val="0"/>
      <w:divBdr>
        <w:top w:val="none" w:sz="0" w:space="0" w:color="auto"/>
        <w:left w:val="none" w:sz="0" w:space="0" w:color="auto"/>
        <w:bottom w:val="none" w:sz="0" w:space="0" w:color="auto"/>
        <w:right w:val="none" w:sz="0" w:space="0" w:color="auto"/>
      </w:divBdr>
    </w:div>
    <w:div w:id="85808794">
      <w:bodyDiv w:val="1"/>
      <w:marLeft w:val="0"/>
      <w:marRight w:val="0"/>
      <w:marTop w:val="0"/>
      <w:marBottom w:val="0"/>
      <w:divBdr>
        <w:top w:val="none" w:sz="0" w:space="0" w:color="auto"/>
        <w:left w:val="none" w:sz="0" w:space="0" w:color="auto"/>
        <w:bottom w:val="none" w:sz="0" w:space="0" w:color="auto"/>
        <w:right w:val="none" w:sz="0" w:space="0" w:color="auto"/>
      </w:divBdr>
    </w:div>
    <w:div w:id="86587280">
      <w:bodyDiv w:val="1"/>
      <w:marLeft w:val="0"/>
      <w:marRight w:val="0"/>
      <w:marTop w:val="0"/>
      <w:marBottom w:val="0"/>
      <w:divBdr>
        <w:top w:val="none" w:sz="0" w:space="0" w:color="auto"/>
        <w:left w:val="none" w:sz="0" w:space="0" w:color="auto"/>
        <w:bottom w:val="none" w:sz="0" w:space="0" w:color="auto"/>
        <w:right w:val="none" w:sz="0" w:space="0" w:color="auto"/>
      </w:divBdr>
    </w:div>
    <w:div w:id="104541649">
      <w:bodyDiv w:val="1"/>
      <w:marLeft w:val="0"/>
      <w:marRight w:val="0"/>
      <w:marTop w:val="0"/>
      <w:marBottom w:val="0"/>
      <w:divBdr>
        <w:top w:val="none" w:sz="0" w:space="0" w:color="auto"/>
        <w:left w:val="none" w:sz="0" w:space="0" w:color="auto"/>
        <w:bottom w:val="none" w:sz="0" w:space="0" w:color="auto"/>
        <w:right w:val="none" w:sz="0" w:space="0" w:color="auto"/>
      </w:divBdr>
    </w:div>
    <w:div w:id="107894728">
      <w:bodyDiv w:val="1"/>
      <w:marLeft w:val="0"/>
      <w:marRight w:val="0"/>
      <w:marTop w:val="0"/>
      <w:marBottom w:val="0"/>
      <w:divBdr>
        <w:top w:val="none" w:sz="0" w:space="0" w:color="auto"/>
        <w:left w:val="none" w:sz="0" w:space="0" w:color="auto"/>
        <w:bottom w:val="none" w:sz="0" w:space="0" w:color="auto"/>
        <w:right w:val="none" w:sz="0" w:space="0" w:color="auto"/>
      </w:divBdr>
    </w:div>
    <w:div w:id="134757274">
      <w:bodyDiv w:val="1"/>
      <w:marLeft w:val="0"/>
      <w:marRight w:val="0"/>
      <w:marTop w:val="0"/>
      <w:marBottom w:val="0"/>
      <w:divBdr>
        <w:top w:val="none" w:sz="0" w:space="0" w:color="auto"/>
        <w:left w:val="none" w:sz="0" w:space="0" w:color="auto"/>
        <w:bottom w:val="none" w:sz="0" w:space="0" w:color="auto"/>
        <w:right w:val="none" w:sz="0" w:space="0" w:color="auto"/>
      </w:divBdr>
    </w:div>
    <w:div w:id="136142900">
      <w:bodyDiv w:val="1"/>
      <w:marLeft w:val="0"/>
      <w:marRight w:val="0"/>
      <w:marTop w:val="0"/>
      <w:marBottom w:val="0"/>
      <w:divBdr>
        <w:top w:val="none" w:sz="0" w:space="0" w:color="auto"/>
        <w:left w:val="none" w:sz="0" w:space="0" w:color="auto"/>
        <w:bottom w:val="none" w:sz="0" w:space="0" w:color="auto"/>
        <w:right w:val="none" w:sz="0" w:space="0" w:color="auto"/>
      </w:divBdr>
    </w:div>
    <w:div w:id="187254195">
      <w:bodyDiv w:val="1"/>
      <w:marLeft w:val="0"/>
      <w:marRight w:val="0"/>
      <w:marTop w:val="0"/>
      <w:marBottom w:val="0"/>
      <w:divBdr>
        <w:top w:val="none" w:sz="0" w:space="0" w:color="auto"/>
        <w:left w:val="none" w:sz="0" w:space="0" w:color="auto"/>
        <w:bottom w:val="none" w:sz="0" w:space="0" w:color="auto"/>
        <w:right w:val="none" w:sz="0" w:space="0" w:color="auto"/>
      </w:divBdr>
    </w:div>
    <w:div w:id="201867880">
      <w:bodyDiv w:val="1"/>
      <w:marLeft w:val="0"/>
      <w:marRight w:val="0"/>
      <w:marTop w:val="0"/>
      <w:marBottom w:val="0"/>
      <w:divBdr>
        <w:top w:val="none" w:sz="0" w:space="0" w:color="auto"/>
        <w:left w:val="none" w:sz="0" w:space="0" w:color="auto"/>
        <w:bottom w:val="none" w:sz="0" w:space="0" w:color="auto"/>
        <w:right w:val="none" w:sz="0" w:space="0" w:color="auto"/>
      </w:divBdr>
    </w:div>
    <w:div w:id="204215269">
      <w:bodyDiv w:val="1"/>
      <w:marLeft w:val="0"/>
      <w:marRight w:val="0"/>
      <w:marTop w:val="0"/>
      <w:marBottom w:val="0"/>
      <w:divBdr>
        <w:top w:val="none" w:sz="0" w:space="0" w:color="auto"/>
        <w:left w:val="none" w:sz="0" w:space="0" w:color="auto"/>
        <w:bottom w:val="none" w:sz="0" w:space="0" w:color="auto"/>
        <w:right w:val="none" w:sz="0" w:space="0" w:color="auto"/>
      </w:divBdr>
    </w:div>
    <w:div w:id="207494218">
      <w:bodyDiv w:val="1"/>
      <w:marLeft w:val="0"/>
      <w:marRight w:val="0"/>
      <w:marTop w:val="0"/>
      <w:marBottom w:val="0"/>
      <w:divBdr>
        <w:top w:val="none" w:sz="0" w:space="0" w:color="auto"/>
        <w:left w:val="none" w:sz="0" w:space="0" w:color="auto"/>
        <w:bottom w:val="none" w:sz="0" w:space="0" w:color="auto"/>
        <w:right w:val="none" w:sz="0" w:space="0" w:color="auto"/>
      </w:divBdr>
    </w:div>
    <w:div w:id="208422922">
      <w:bodyDiv w:val="1"/>
      <w:marLeft w:val="0"/>
      <w:marRight w:val="0"/>
      <w:marTop w:val="0"/>
      <w:marBottom w:val="0"/>
      <w:divBdr>
        <w:top w:val="none" w:sz="0" w:space="0" w:color="auto"/>
        <w:left w:val="none" w:sz="0" w:space="0" w:color="auto"/>
        <w:bottom w:val="none" w:sz="0" w:space="0" w:color="auto"/>
        <w:right w:val="none" w:sz="0" w:space="0" w:color="auto"/>
      </w:divBdr>
    </w:div>
    <w:div w:id="253171536">
      <w:bodyDiv w:val="1"/>
      <w:marLeft w:val="0"/>
      <w:marRight w:val="0"/>
      <w:marTop w:val="0"/>
      <w:marBottom w:val="0"/>
      <w:divBdr>
        <w:top w:val="none" w:sz="0" w:space="0" w:color="auto"/>
        <w:left w:val="none" w:sz="0" w:space="0" w:color="auto"/>
        <w:bottom w:val="none" w:sz="0" w:space="0" w:color="auto"/>
        <w:right w:val="none" w:sz="0" w:space="0" w:color="auto"/>
      </w:divBdr>
    </w:div>
    <w:div w:id="253898058">
      <w:bodyDiv w:val="1"/>
      <w:marLeft w:val="0"/>
      <w:marRight w:val="0"/>
      <w:marTop w:val="0"/>
      <w:marBottom w:val="0"/>
      <w:divBdr>
        <w:top w:val="none" w:sz="0" w:space="0" w:color="auto"/>
        <w:left w:val="none" w:sz="0" w:space="0" w:color="auto"/>
        <w:bottom w:val="none" w:sz="0" w:space="0" w:color="auto"/>
        <w:right w:val="none" w:sz="0" w:space="0" w:color="auto"/>
      </w:divBdr>
    </w:div>
    <w:div w:id="286812437">
      <w:bodyDiv w:val="1"/>
      <w:marLeft w:val="0"/>
      <w:marRight w:val="0"/>
      <w:marTop w:val="0"/>
      <w:marBottom w:val="0"/>
      <w:divBdr>
        <w:top w:val="none" w:sz="0" w:space="0" w:color="auto"/>
        <w:left w:val="none" w:sz="0" w:space="0" w:color="auto"/>
        <w:bottom w:val="none" w:sz="0" w:space="0" w:color="auto"/>
        <w:right w:val="none" w:sz="0" w:space="0" w:color="auto"/>
      </w:divBdr>
    </w:div>
    <w:div w:id="286817047">
      <w:bodyDiv w:val="1"/>
      <w:marLeft w:val="0"/>
      <w:marRight w:val="0"/>
      <w:marTop w:val="0"/>
      <w:marBottom w:val="0"/>
      <w:divBdr>
        <w:top w:val="none" w:sz="0" w:space="0" w:color="auto"/>
        <w:left w:val="none" w:sz="0" w:space="0" w:color="auto"/>
        <w:bottom w:val="none" w:sz="0" w:space="0" w:color="auto"/>
        <w:right w:val="none" w:sz="0" w:space="0" w:color="auto"/>
      </w:divBdr>
    </w:div>
    <w:div w:id="290400591">
      <w:bodyDiv w:val="1"/>
      <w:marLeft w:val="0"/>
      <w:marRight w:val="0"/>
      <w:marTop w:val="0"/>
      <w:marBottom w:val="0"/>
      <w:divBdr>
        <w:top w:val="none" w:sz="0" w:space="0" w:color="auto"/>
        <w:left w:val="none" w:sz="0" w:space="0" w:color="auto"/>
        <w:bottom w:val="none" w:sz="0" w:space="0" w:color="auto"/>
        <w:right w:val="none" w:sz="0" w:space="0" w:color="auto"/>
      </w:divBdr>
    </w:div>
    <w:div w:id="296298450">
      <w:bodyDiv w:val="1"/>
      <w:marLeft w:val="0"/>
      <w:marRight w:val="0"/>
      <w:marTop w:val="0"/>
      <w:marBottom w:val="0"/>
      <w:divBdr>
        <w:top w:val="none" w:sz="0" w:space="0" w:color="auto"/>
        <w:left w:val="none" w:sz="0" w:space="0" w:color="auto"/>
        <w:bottom w:val="none" w:sz="0" w:space="0" w:color="auto"/>
        <w:right w:val="none" w:sz="0" w:space="0" w:color="auto"/>
      </w:divBdr>
    </w:div>
    <w:div w:id="309755604">
      <w:bodyDiv w:val="1"/>
      <w:marLeft w:val="0"/>
      <w:marRight w:val="0"/>
      <w:marTop w:val="0"/>
      <w:marBottom w:val="0"/>
      <w:divBdr>
        <w:top w:val="none" w:sz="0" w:space="0" w:color="auto"/>
        <w:left w:val="none" w:sz="0" w:space="0" w:color="auto"/>
        <w:bottom w:val="none" w:sz="0" w:space="0" w:color="auto"/>
        <w:right w:val="none" w:sz="0" w:space="0" w:color="auto"/>
      </w:divBdr>
    </w:div>
    <w:div w:id="322700832">
      <w:bodyDiv w:val="1"/>
      <w:marLeft w:val="0"/>
      <w:marRight w:val="0"/>
      <w:marTop w:val="0"/>
      <w:marBottom w:val="0"/>
      <w:divBdr>
        <w:top w:val="none" w:sz="0" w:space="0" w:color="auto"/>
        <w:left w:val="none" w:sz="0" w:space="0" w:color="auto"/>
        <w:bottom w:val="none" w:sz="0" w:space="0" w:color="auto"/>
        <w:right w:val="none" w:sz="0" w:space="0" w:color="auto"/>
      </w:divBdr>
    </w:div>
    <w:div w:id="355543657">
      <w:bodyDiv w:val="1"/>
      <w:marLeft w:val="0"/>
      <w:marRight w:val="0"/>
      <w:marTop w:val="0"/>
      <w:marBottom w:val="0"/>
      <w:divBdr>
        <w:top w:val="none" w:sz="0" w:space="0" w:color="auto"/>
        <w:left w:val="none" w:sz="0" w:space="0" w:color="auto"/>
        <w:bottom w:val="none" w:sz="0" w:space="0" w:color="auto"/>
        <w:right w:val="none" w:sz="0" w:space="0" w:color="auto"/>
      </w:divBdr>
    </w:div>
    <w:div w:id="367799934">
      <w:bodyDiv w:val="1"/>
      <w:marLeft w:val="0"/>
      <w:marRight w:val="0"/>
      <w:marTop w:val="0"/>
      <w:marBottom w:val="0"/>
      <w:divBdr>
        <w:top w:val="none" w:sz="0" w:space="0" w:color="auto"/>
        <w:left w:val="none" w:sz="0" w:space="0" w:color="auto"/>
        <w:bottom w:val="none" w:sz="0" w:space="0" w:color="auto"/>
        <w:right w:val="none" w:sz="0" w:space="0" w:color="auto"/>
      </w:divBdr>
    </w:div>
    <w:div w:id="386607568">
      <w:bodyDiv w:val="1"/>
      <w:marLeft w:val="0"/>
      <w:marRight w:val="0"/>
      <w:marTop w:val="0"/>
      <w:marBottom w:val="0"/>
      <w:divBdr>
        <w:top w:val="none" w:sz="0" w:space="0" w:color="auto"/>
        <w:left w:val="none" w:sz="0" w:space="0" w:color="auto"/>
        <w:bottom w:val="none" w:sz="0" w:space="0" w:color="auto"/>
        <w:right w:val="none" w:sz="0" w:space="0" w:color="auto"/>
      </w:divBdr>
    </w:div>
    <w:div w:id="391927729">
      <w:bodyDiv w:val="1"/>
      <w:marLeft w:val="0"/>
      <w:marRight w:val="0"/>
      <w:marTop w:val="0"/>
      <w:marBottom w:val="0"/>
      <w:divBdr>
        <w:top w:val="none" w:sz="0" w:space="0" w:color="auto"/>
        <w:left w:val="none" w:sz="0" w:space="0" w:color="auto"/>
        <w:bottom w:val="none" w:sz="0" w:space="0" w:color="auto"/>
        <w:right w:val="none" w:sz="0" w:space="0" w:color="auto"/>
      </w:divBdr>
    </w:div>
    <w:div w:id="402797527">
      <w:bodyDiv w:val="1"/>
      <w:marLeft w:val="0"/>
      <w:marRight w:val="0"/>
      <w:marTop w:val="0"/>
      <w:marBottom w:val="0"/>
      <w:divBdr>
        <w:top w:val="none" w:sz="0" w:space="0" w:color="auto"/>
        <w:left w:val="none" w:sz="0" w:space="0" w:color="auto"/>
        <w:bottom w:val="none" w:sz="0" w:space="0" w:color="auto"/>
        <w:right w:val="none" w:sz="0" w:space="0" w:color="auto"/>
      </w:divBdr>
    </w:div>
    <w:div w:id="420762984">
      <w:bodyDiv w:val="1"/>
      <w:marLeft w:val="0"/>
      <w:marRight w:val="0"/>
      <w:marTop w:val="0"/>
      <w:marBottom w:val="0"/>
      <w:divBdr>
        <w:top w:val="none" w:sz="0" w:space="0" w:color="auto"/>
        <w:left w:val="none" w:sz="0" w:space="0" w:color="auto"/>
        <w:bottom w:val="none" w:sz="0" w:space="0" w:color="auto"/>
        <w:right w:val="none" w:sz="0" w:space="0" w:color="auto"/>
      </w:divBdr>
    </w:div>
    <w:div w:id="425151855">
      <w:bodyDiv w:val="1"/>
      <w:marLeft w:val="0"/>
      <w:marRight w:val="0"/>
      <w:marTop w:val="0"/>
      <w:marBottom w:val="0"/>
      <w:divBdr>
        <w:top w:val="none" w:sz="0" w:space="0" w:color="auto"/>
        <w:left w:val="none" w:sz="0" w:space="0" w:color="auto"/>
        <w:bottom w:val="none" w:sz="0" w:space="0" w:color="auto"/>
        <w:right w:val="none" w:sz="0" w:space="0" w:color="auto"/>
      </w:divBdr>
    </w:div>
    <w:div w:id="443305392">
      <w:bodyDiv w:val="1"/>
      <w:marLeft w:val="0"/>
      <w:marRight w:val="0"/>
      <w:marTop w:val="0"/>
      <w:marBottom w:val="0"/>
      <w:divBdr>
        <w:top w:val="none" w:sz="0" w:space="0" w:color="auto"/>
        <w:left w:val="none" w:sz="0" w:space="0" w:color="auto"/>
        <w:bottom w:val="none" w:sz="0" w:space="0" w:color="auto"/>
        <w:right w:val="none" w:sz="0" w:space="0" w:color="auto"/>
      </w:divBdr>
    </w:div>
    <w:div w:id="460391228">
      <w:bodyDiv w:val="1"/>
      <w:marLeft w:val="0"/>
      <w:marRight w:val="0"/>
      <w:marTop w:val="0"/>
      <w:marBottom w:val="0"/>
      <w:divBdr>
        <w:top w:val="none" w:sz="0" w:space="0" w:color="auto"/>
        <w:left w:val="none" w:sz="0" w:space="0" w:color="auto"/>
        <w:bottom w:val="none" w:sz="0" w:space="0" w:color="auto"/>
        <w:right w:val="none" w:sz="0" w:space="0" w:color="auto"/>
      </w:divBdr>
    </w:div>
    <w:div w:id="461577616">
      <w:bodyDiv w:val="1"/>
      <w:marLeft w:val="0"/>
      <w:marRight w:val="0"/>
      <w:marTop w:val="0"/>
      <w:marBottom w:val="0"/>
      <w:divBdr>
        <w:top w:val="none" w:sz="0" w:space="0" w:color="auto"/>
        <w:left w:val="none" w:sz="0" w:space="0" w:color="auto"/>
        <w:bottom w:val="none" w:sz="0" w:space="0" w:color="auto"/>
        <w:right w:val="none" w:sz="0" w:space="0" w:color="auto"/>
      </w:divBdr>
    </w:div>
    <w:div w:id="465052889">
      <w:bodyDiv w:val="1"/>
      <w:marLeft w:val="0"/>
      <w:marRight w:val="0"/>
      <w:marTop w:val="0"/>
      <w:marBottom w:val="0"/>
      <w:divBdr>
        <w:top w:val="none" w:sz="0" w:space="0" w:color="auto"/>
        <w:left w:val="none" w:sz="0" w:space="0" w:color="auto"/>
        <w:bottom w:val="none" w:sz="0" w:space="0" w:color="auto"/>
        <w:right w:val="none" w:sz="0" w:space="0" w:color="auto"/>
      </w:divBdr>
    </w:div>
    <w:div w:id="467357179">
      <w:bodyDiv w:val="1"/>
      <w:marLeft w:val="0"/>
      <w:marRight w:val="0"/>
      <w:marTop w:val="0"/>
      <w:marBottom w:val="0"/>
      <w:divBdr>
        <w:top w:val="none" w:sz="0" w:space="0" w:color="auto"/>
        <w:left w:val="none" w:sz="0" w:space="0" w:color="auto"/>
        <w:bottom w:val="none" w:sz="0" w:space="0" w:color="auto"/>
        <w:right w:val="none" w:sz="0" w:space="0" w:color="auto"/>
      </w:divBdr>
    </w:div>
    <w:div w:id="504397373">
      <w:bodyDiv w:val="1"/>
      <w:marLeft w:val="0"/>
      <w:marRight w:val="0"/>
      <w:marTop w:val="0"/>
      <w:marBottom w:val="0"/>
      <w:divBdr>
        <w:top w:val="none" w:sz="0" w:space="0" w:color="auto"/>
        <w:left w:val="none" w:sz="0" w:space="0" w:color="auto"/>
        <w:bottom w:val="none" w:sz="0" w:space="0" w:color="auto"/>
        <w:right w:val="none" w:sz="0" w:space="0" w:color="auto"/>
      </w:divBdr>
    </w:div>
    <w:div w:id="517696853">
      <w:bodyDiv w:val="1"/>
      <w:marLeft w:val="0"/>
      <w:marRight w:val="0"/>
      <w:marTop w:val="0"/>
      <w:marBottom w:val="0"/>
      <w:divBdr>
        <w:top w:val="none" w:sz="0" w:space="0" w:color="auto"/>
        <w:left w:val="none" w:sz="0" w:space="0" w:color="auto"/>
        <w:bottom w:val="none" w:sz="0" w:space="0" w:color="auto"/>
        <w:right w:val="none" w:sz="0" w:space="0" w:color="auto"/>
      </w:divBdr>
    </w:div>
    <w:div w:id="543297875">
      <w:bodyDiv w:val="1"/>
      <w:marLeft w:val="0"/>
      <w:marRight w:val="0"/>
      <w:marTop w:val="0"/>
      <w:marBottom w:val="0"/>
      <w:divBdr>
        <w:top w:val="none" w:sz="0" w:space="0" w:color="auto"/>
        <w:left w:val="none" w:sz="0" w:space="0" w:color="auto"/>
        <w:bottom w:val="none" w:sz="0" w:space="0" w:color="auto"/>
        <w:right w:val="none" w:sz="0" w:space="0" w:color="auto"/>
      </w:divBdr>
    </w:div>
    <w:div w:id="550849275">
      <w:bodyDiv w:val="1"/>
      <w:marLeft w:val="0"/>
      <w:marRight w:val="0"/>
      <w:marTop w:val="0"/>
      <w:marBottom w:val="0"/>
      <w:divBdr>
        <w:top w:val="none" w:sz="0" w:space="0" w:color="auto"/>
        <w:left w:val="none" w:sz="0" w:space="0" w:color="auto"/>
        <w:bottom w:val="none" w:sz="0" w:space="0" w:color="auto"/>
        <w:right w:val="none" w:sz="0" w:space="0" w:color="auto"/>
      </w:divBdr>
    </w:div>
    <w:div w:id="552231700">
      <w:bodyDiv w:val="1"/>
      <w:marLeft w:val="0"/>
      <w:marRight w:val="0"/>
      <w:marTop w:val="0"/>
      <w:marBottom w:val="0"/>
      <w:divBdr>
        <w:top w:val="none" w:sz="0" w:space="0" w:color="auto"/>
        <w:left w:val="none" w:sz="0" w:space="0" w:color="auto"/>
        <w:bottom w:val="none" w:sz="0" w:space="0" w:color="auto"/>
        <w:right w:val="none" w:sz="0" w:space="0" w:color="auto"/>
      </w:divBdr>
    </w:div>
    <w:div w:id="560215621">
      <w:bodyDiv w:val="1"/>
      <w:marLeft w:val="0"/>
      <w:marRight w:val="0"/>
      <w:marTop w:val="0"/>
      <w:marBottom w:val="0"/>
      <w:divBdr>
        <w:top w:val="none" w:sz="0" w:space="0" w:color="auto"/>
        <w:left w:val="none" w:sz="0" w:space="0" w:color="auto"/>
        <w:bottom w:val="none" w:sz="0" w:space="0" w:color="auto"/>
        <w:right w:val="none" w:sz="0" w:space="0" w:color="auto"/>
      </w:divBdr>
    </w:div>
    <w:div w:id="586035508">
      <w:bodyDiv w:val="1"/>
      <w:marLeft w:val="0"/>
      <w:marRight w:val="0"/>
      <w:marTop w:val="0"/>
      <w:marBottom w:val="0"/>
      <w:divBdr>
        <w:top w:val="none" w:sz="0" w:space="0" w:color="auto"/>
        <w:left w:val="none" w:sz="0" w:space="0" w:color="auto"/>
        <w:bottom w:val="none" w:sz="0" w:space="0" w:color="auto"/>
        <w:right w:val="none" w:sz="0" w:space="0" w:color="auto"/>
      </w:divBdr>
    </w:div>
    <w:div w:id="628513654">
      <w:bodyDiv w:val="1"/>
      <w:marLeft w:val="0"/>
      <w:marRight w:val="0"/>
      <w:marTop w:val="0"/>
      <w:marBottom w:val="0"/>
      <w:divBdr>
        <w:top w:val="none" w:sz="0" w:space="0" w:color="auto"/>
        <w:left w:val="none" w:sz="0" w:space="0" w:color="auto"/>
        <w:bottom w:val="none" w:sz="0" w:space="0" w:color="auto"/>
        <w:right w:val="none" w:sz="0" w:space="0" w:color="auto"/>
      </w:divBdr>
    </w:div>
    <w:div w:id="658776089">
      <w:bodyDiv w:val="1"/>
      <w:marLeft w:val="0"/>
      <w:marRight w:val="0"/>
      <w:marTop w:val="0"/>
      <w:marBottom w:val="0"/>
      <w:divBdr>
        <w:top w:val="none" w:sz="0" w:space="0" w:color="auto"/>
        <w:left w:val="none" w:sz="0" w:space="0" w:color="auto"/>
        <w:bottom w:val="none" w:sz="0" w:space="0" w:color="auto"/>
        <w:right w:val="none" w:sz="0" w:space="0" w:color="auto"/>
      </w:divBdr>
    </w:div>
    <w:div w:id="661617779">
      <w:bodyDiv w:val="1"/>
      <w:marLeft w:val="0"/>
      <w:marRight w:val="0"/>
      <w:marTop w:val="0"/>
      <w:marBottom w:val="0"/>
      <w:divBdr>
        <w:top w:val="none" w:sz="0" w:space="0" w:color="auto"/>
        <w:left w:val="none" w:sz="0" w:space="0" w:color="auto"/>
        <w:bottom w:val="none" w:sz="0" w:space="0" w:color="auto"/>
        <w:right w:val="none" w:sz="0" w:space="0" w:color="auto"/>
      </w:divBdr>
    </w:div>
    <w:div w:id="672680227">
      <w:bodyDiv w:val="1"/>
      <w:marLeft w:val="0"/>
      <w:marRight w:val="0"/>
      <w:marTop w:val="0"/>
      <w:marBottom w:val="0"/>
      <w:divBdr>
        <w:top w:val="none" w:sz="0" w:space="0" w:color="auto"/>
        <w:left w:val="none" w:sz="0" w:space="0" w:color="auto"/>
        <w:bottom w:val="none" w:sz="0" w:space="0" w:color="auto"/>
        <w:right w:val="none" w:sz="0" w:space="0" w:color="auto"/>
      </w:divBdr>
    </w:div>
    <w:div w:id="678891488">
      <w:bodyDiv w:val="1"/>
      <w:marLeft w:val="0"/>
      <w:marRight w:val="0"/>
      <w:marTop w:val="0"/>
      <w:marBottom w:val="0"/>
      <w:divBdr>
        <w:top w:val="none" w:sz="0" w:space="0" w:color="auto"/>
        <w:left w:val="none" w:sz="0" w:space="0" w:color="auto"/>
        <w:bottom w:val="none" w:sz="0" w:space="0" w:color="auto"/>
        <w:right w:val="none" w:sz="0" w:space="0" w:color="auto"/>
      </w:divBdr>
    </w:div>
    <w:div w:id="698968058">
      <w:bodyDiv w:val="1"/>
      <w:marLeft w:val="0"/>
      <w:marRight w:val="0"/>
      <w:marTop w:val="0"/>
      <w:marBottom w:val="0"/>
      <w:divBdr>
        <w:top w:val="none" w:sz="0" w:space="0" w:color="auto"/>
        <w:left w:val="none" w:sz="0" w:space="0" w:color="auto"/>
        <w:bottom w:val="none" w:sz="0" w:space="0" w:color="auto"/>
        <w:right w:val="none" w:sz="0" w:space="0" w:color="auto"/>
      </w:divBdr>
    </w:div>
    <w:div w:id="701170162">
      <w:bodyDiv w:val="1"/>
      <w:marLeft w:val="0"/>
      <w:marRight w:val="0"/>
      <w:marTop w:val="0"/>
      <w:marBottom w:val="0"/>
      <w:divBdr>
        <w:top w:val="none" w:sz="0" w:space="0" w:color="auto"/>
        <w:left w:val="none" w:sz="0" w:space="0" w:color="auto"/>
        <w:bottom w:val="none" w:sz="0" w:space="0" w:color="auto"/>
        <w:right w:val="none" w:sz="0" w:space="0" w:color="auto"/>
      </w:divBdr>
    </w:div>
    <w:div w:id="707292739">
      <w:bodyDiv w:val="1"/>
      <w:marLeft w:val="0"/>
      <w:marRight w:val="0"/>
      <w:marTop w:val="0"/>
      <w:marBottom w:val="0"/>
      <w:divBdr>
        <w:top w:val="none" w:sz="0" w:space="0" w:color="auto"/>
        <w:left w:val="none" w:sz="0" w:space="0" w:color="auto"/>
        <w:bottom w:val="none" w:sz="0" w:space="0" w:color="auto"/>
        <w:right w:val="none" w:sz="0" w:space="0" w:color="auto"/>
      </w:divBdr>
    </w:div>
    <w:div w:id="724450335">
      <w:bodyDiv w:val="1"/>
      <w:marLeft w:val="0"/>
      <w:marRight w:val="0"/>
      <w:marTop w:val="0"/>
      <w:marBottom w:val="0"/>
      <w:divBdr>
        <w:top w:val="none" w:sz="0" w:space="0" w:color="auto"/>
        <w:left w:val="none" w:sz="0" w:space="0" w:color="auto"/>
        <w:bottom w:val="none" w:sz="0" w:space="0" w:color="auto"/>
        <w:right w:val="none" w:sz="0" w:space="0" w:color="auto"/>
      </w:divBdr>
    </w:div>
    <w:div w:id="725688026">
      <w:bodyDiv w:val="1"/>
      <w:marLeft w:val="0"/>
      <w:marRight w:val="0"/>
      <w:marTop w:val="0"/>
      <w:marBottom w:val="0"/>
      <w:divBdr>
        <w:top w:val="none" w:sz="0" w:space="0" w:color="auto"/>
        <w:left w:val="none" w:sz="0" w:space="0" w:color="auto"/>
        <w:bottom w:val="none" w:sz="0" w:space="0" w:color="auto"/>
        <w:right w:val="none" w:sz="0" w:space="0" w:color="auto"/>
      </w:divBdr>
    </w:div>
    <w:div w:id="750467613">
      <w:bodyDiv w:val="1"/>
      <w:marLeft w:val="0"/>
      <w:marRight w:val="0"/>
      <w:marTop w:val="0"/>
      <w:marBottom w:val="0"/>
      <w:divBdr>
        <w:top w:val="none" w:sz="0" w:space="0" w:color="auto"/>
        <w:left w:val="none" w:sz="0" w:space="0" w:color="auto"/>
        <w:bottom w:val="none" w:sz="0" w:space="0" w:color="auto"/>
        <w:right w:val="none" w:sz="0" w:space="0" w:color="auto"/>
      </w:divBdr>
    </w:div>
    <w:div w:id="761875246">
      <w:bodyDiv w:val="1"/>
      <w:marLeft w:val="0"/>
      <w:marRight w:val="0"/>
      <w:marTop w:val="0"/>
      <w:marBottom w:val="0"/>
      <w:divBdr>
        <w:top w:val="none" w:sz="0" w:space="0" w:color="auto"/>
        <w:left w:val="none" w:sz="0" w:space="0" w:color="auto"/>
        <w:bottom w:val="none" w:sz="0" w:space="0" w:color="auto"/>
        <w:right w:val="none" w:sz="0" w:space="0" w:color="auto"/>
      </w:divBdr>
    </w:div>
    <w:div w:id="776370397">
      <w:bodyDiv w:val="1"/>
      <w:marLeft w:val="0"/>
      <w:marRight w:val="0"/>
      <w:marTop w:val="0"/>
      <w:marBottom w:val="0"/>
      <w:divBdr>
        <w:top w:val="none" w:sz="0" w:space="0" w:color="auto"/>
        <w:left w:val="none" w:sz="0" w:space="0" w:color="auto"/>
        <w:bottom w:val="none" w:sz="0" w:space="0" w:color="auto"/>
        <w:right w:val="none" w:sz="0" w:space="0" w:color="auto"/>
      </w:divBdr>
    </w:div>
    <w:div w:id="782188448">
      <w:bodyDiv w:val="1"/>
      <w:marLeft w:val="0"/>
      <w:marRight w:val="0"/>
      <w:marTop w:val="0"/>
      <w:marBottom w:val="0"/>
      <w:divBdr>
        <w:top w:val="none" w:sz="0" w:space="0" w:color="auto"/>
        <w:left w:val="none" w:sz="0" w:space="0" w:color="auto"/>
        <w:bottom w:val="none" w:sz="0" w:space="0" w:color="auto"/>
        <w:right w:val="none" w:sz="0" w:space="0" w:color="auto"/>
      </w:divBdr>
    </w:div>
    <w:div w:id="785924073">
      <w:bodyDiv w:val="1"/>
      <w:marLeft w:val="0"/>
      <w:marRight w:val="0"/>
      <w:marTop w:val="0"/>
      <w:marBottom w:val="0"/>
      <w:divBdr>
        <w:top w:val="none" w:sz="0" w:space="0" w:color="auto"/>
        <w:left w:val="none" w:sz="0" w:space="0" w:color="auto"/>
        <w:bottom w:val="none" w:sz="0" w:space="0" w:color="auto"/>
        <w:right w:val="none" w:sz="0" w:space="0" w:color="auto"/>
      </w:divBdr>
    </w:div>
    <w:div w:id="789396063">
      <w:bodyDiv w:val="1"/>
      <w:marLeft w:val="0"/>
      <w:marRight w:val="0"/>
      <w:marTop w:val="0"/>
      <w:marBottom w:val="0"/>
      <w:divBdr>
        <w:top w:val="none" w:sz="0" w:space="0" w:color="auto"/>
        <w:left w:val="none" w:sz="0" w:space="0" w:color="auto"/>
        <w:bottom w:val="none" w:sz="0" w:space="0" w:color="auto"/>
        <w:right w:val="none" w:sz="0" w:space="0" w:color="auto"/>
      </w:divBdr>
    </w:div>
    <w:div w:id="794182529">
      <w:bodyDiv w:val="1"/>
      <w:marLeft w:val="0"/>
      <w:marRight w:val="0"/>
      <w:marTop w:val="0"/>
      <w:marBottom w:val="0"/>
      <w:divBdr>
        <w:top w:val="none" w:sz="0" w:space="0" w:color="auto"/>
        <w:left w:val="none" w:sz="0" w:space="0" w:color="auto"/>
        <w:bottom w:val="none" w:sz="0" w:space="0" w:color="auto"/>
        <w:right w:val="none" w:sz="0" w:space="0" w:color="auto"/>
      </w:divBdr>
    </w:div>
    <w:div w:id="862475060">
      <w:bodyDiv w:val="1"/>
      <w:marLeft w:val="0"/>
      <w:marRight w:val="0"/>
      <w:marTop w:val="0"/>
      <w:marBottom w:val="0"/>
      <w:divBdr>
        <w:top w:val="none" w:sz="0" w:space="0" w:color="auto"/>
        <w:left w:val="none" w:sz="0" w:space="0" w:color="auto"/>
        <w:bottom w:val="none" w:sz="0" w:space="0" w:color="auto"/>
        <w:right w:val="none" w:sz="0" w:space="0" w:color="auto"/>
      </w:divBdr>
    </w:div>
    <w:div w:id="868756362">
      <w:bodyDiv w:val="1"/>
      <w:marLeft w:val="0"/>
      <w:marRight w:val="0"/>
      <w:marTop w:val="0"/>
      <w:marBottom w:val="0"/>
      <w:divBdr>
        <w:top w:val="none" w:sz="0" w:space="0" w:color="auto"/>
        <w:left w:val="none" w:sz="0" w:space="0" w:color="auto"/>
        <w:bottom w:val="none" w:sz="0" w:space="0" w:color="auto"/>
        <w:right w:val="none" w:sz="0" w:space="0" w:color="auto"/>
      </w:divBdr>
    </w:div>
    <w:div w:id="903611667">
      <w:bodyDiv w:val="1"/>
      <w:marLeft w:val="0"/>
      <w:marRight w:val="0"/>
      <w:marTop w:val="0"/>
      <w:marBottom w:val="0"/>
      <w:divBdr>
        <w:top w:val="none" w:sz="0" w:space="0" w:color="auto"/>
        <w:left w:val="none" w:sz="0" w:space="0" w:color="auto"/>
        <w:bottom w:val="none" w:sz="0" w:space="0" w:color="auto"/>
        <w:right w:val="none" w:sz="0" w:space="0" w:color="auto"/>
      </w:divBdr>
    </w:div>
    <w:div w:id="952178117">
      <w:bodyDiv w:val="1"/>
      <w:marLeft w:val="0"/>
      <w:marRight w:val="0"/>
      <w:marTop w:val="0"/>
      <w:marBottom w:val="0"/>
      <w:divBdr>
        <w:top w:val="none" w:sz="0" w:space="0" w:color="auto"/>
        <w:left w:val="none" w:sz="0" w:space="0" w:color="auto"/>
        <w:bottom w:val="none" w:sz="0" w:space="0" w:color="auto"/>
        <w:right w:val="none" w:sz="0" w:space="0" w:color="auto"/>
      </w:divBdr>
    </w:div>
    <w:div w:id="1002316367">
      <w:bodyDiv w:val="1"/>
      <w:marLeft w:val="0"/>
      <w:marRight w:val="0"/>
      <w:marTop w:val="0"/>
      <w:marBottom w:val="0"/>
      <w:divBdr>
        <w:top w:val="none" w:sz="0" w:space="0" w:color="auto"/>
        <w:left w:val="none" w:sz="0" w:space="0" w:color="auto"/>
        <w:bottom w:val="none" w:sz="0" w:space="0" w:color="auto"/>
        <w:right w:val="none" w:sz="0" w:space="0" w:color="auto"/>
      </w:divBdr>
    </w:div>
    <w:div w:id="1008826811">
      <w:bodyDiv w:val="1"/>
      <w:marLeft w:val="0"/>
      <w:marRight w:val="0"/>
      <w:marTop w:val="0"/>
      <w:marBottom w:val="0"/>
      <w:divBdr>
        <w:top w:val="none" w:sz="0" w:space="0" w:color="auto"/>
        <w:left w:val="none" w:sz="0" w:space="0" w:color="auto"/>
        <w:bottom w:val="none" w:sz="0" w:space="0" w:color="auto"/>
        <w:right w:val="none" w:sz="0" w:space="0" w:color="auto"/>
      </w:divBdr>
      <w:divsChild>
        <w:div w:id="8173067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26903564">
      <w:bodyDiv w:val="1"/>
      <w:marLeft w:val="0"/>
      <w:marRight w:val="0"/>
      <w:marTop w:val="0"/>
      <w:marBottom w:val="0"/>
      <w:divBdr>
        <w:top w:val="none" w:sz="0" w:space="0" w:color="auto"/>
        <w:left w:val="none" w:sz="0" w:space="0" w:color="auto"/>
        <w:bottom w:val="none" w:sz="0" w:space="0" w:color="auto"/>
        <w:right w:val="none" w:sz="0" w:space="0" w:color="auto"/>
      </w:divBdr>
    </w:div>
    <w:div w:id="1030569962">
      <w:bodyDiv w:val="1"/>
      <w:marLeft w:val="0"/>
      <w:marRight w:val="0"/>
      <w:marTop w:val="0"/>
      <w:marBottom w:val="0"/>
      <w:divBdr>
        <w:top w:val="none" w:sz="0" w:space="0" w:color="auto"/>
        <w:left w:val="none" w:sz="0" w:space="0" w:color="auto"/>
        <w:bottom w:val="none" w:sz="0" w:space="0" w:color="auto"/>
        <w:right w:val="none" w:sz="0" w:space="0" w:color="auto"/>
      </w:divBdr>
    </w:div>
    <w:div w:id="1052651995">
      <w:bodyDiv w:val="1"/>
      <w:marLeft w:val="0"/>
      <w:marRight w:val="0"/>
      <w:marTop w:val="0"/>
      <w:marBottom w:val="0"/>
      <w:divBdr>
        <w:top w:val="none" w:sz="0" w:space="0" w:color="auto"/>
        <w:left w:val="none" w:sz="0" w:space="0" w:color="auto"/>
        <w:bottom w:val="none" w:sz="0" w:space="0" w:color="auto"/>
        <w:right w:val="none" w:sz="0" w:space="0" w:color="auto"/>
      </w:divBdr>
    </w:div>
    <w:div w:id="1052658157">
      <w:bodyDiv w:val="1"/>
      <w:marLeft w:val="0"/>
      <w:marRight w:val="0"/>
      <w:marTop w:val="0"/>
      <w:marBottom w:val="0"/>
      <w:divBdr>
        <w:top w:val="none" w:sz="0" w:space="0" w:color="auto"/>
        <w:left w:val="none" w:sz="0" w:space="0" w:color="auto"/>
        <w:bottom w:val="none" w:sz="0" w:space="0" w:color="auto"/>
        <w:right w:val="none" w:sz="0" w:space="0" w:color="auto"/>
      </w:divBdr>
    </w:div>
    <w:div w:id="1052920377">
      <w:bodyDiv w:val="1"/>
      <w:marLeft w:val="0"/>
      <w:marRight w:val="0"/>
      <w:marTop w:val="0"/>
      <w:marBottom w:val="0"/>
      <w:divBdr>
        <w:top w:val="none" w:sz="0" w:space="0" w:color="auto"/>
        <w:left w:val="none" w:sz="0" w:space="0" w:color="auto"/>
        <w:bottom w:val="none" w:sz="0" w:space="0" w:color="auto"/>
        <w:right w:val="none" w:sz="0" w:space="0" w:color="auto"/>
      </w:divBdr>
    </w:div>
    <w:div w:id="1059013215">
      <w:bodyDiv w:val="1"/>
      <w:marLeft w:val="0"/>
      <w:marRight w:val="0"/>
      <w:marTop w:val="0"/>
      <w:marBottom w:val="0"/>
      <w:divBdr>
        <w:top w:val="none" w:sz="0" w:space="0" w:color="auto"/>
        <w:left w:val="none" w:sz="0" w:space="0" w:color="auto"/>
        <w:bottom w:val="none" w:sz="0" w:space="0" w:color="auto"/>
        <w:right w:val="none" w:sz="0" w:space="0" w:color="auto"/>
      </w:divBdr>
    </w:div>
    <w:div w:id="1073163985">
      <w:bodyDiv w:val="1"/>
      <w:marLeft w:val="0"/>
      <w:marRight w:val="0"/>
      <w:marTop w:val="0"/>
      <w:marBottom w:val="0"/>
      <w:divBdr>
        <w:top w:val="none" w:sz="0" w:space="0" w:color="auto"/>
        <w:left w:val="none" w:sz="0" w:space="0" w:color="auto"/>
        <w:bottom w:val="none" w:sz="0" w:space="0" w:color="auto"/>
        <w:right w:val="none" w:sz="0" w:space="0" w:color="auto"/>
      </w:divBdr>
    </w:div>
    <w:div w:id="1074551857">
      <w:bodyDiv w:val="1"/>
      <w:marLeft w:val="0"/>
      <w:marRight w:val="0"/>
      <w:marTop w:val="0"/>
      <w:marBottom w:val="0"/>
      <w:divBdr>
        <w:top w:val="none" w:sz="0" w:space="0" w:color="auto"/>
        <w:left w:val="none" w:sz="0" w:space="0" w:color="auto"/>
        <w:bottom w:val="none" w:sz="0" w:space="0" w:color="auto"/>
        <w:right w:val="none" w:sz="0" w:space="0" w:color="auto"/>
      </w:divBdr>
    </w:div>
    <w:div w:id="1099835217">
      <w:bodyDiv w:val="1"/>
      <w:marLeft w:val="0"/>
      <w:marRight w:val="0"/>
      <w:marTop w:val="0"/>
      <w:marBottom w:val="0"/>
      <w:divBdr>
        <w:top w:val="none" w:sz="0" w:space="0" w:color="auto"/>
        <w:left w:val="none" w:sz="0" w:space="0" w:color="auto"/>
        <w:bottom w:val="none" w:sz="0" w:space="0" w:color="auto"/>
        <w:right w:val="none" w:sz="0" w:space="0" w:color="auto"/>
      </w:divBdr>
    </w:div>
    <w:div w:id="1102336848">
      <w:bodyDiv w:val="1"/>
      <w:marLeft w:val="0"/>
      <w:marRight w:val="0"/>
      <w:marTop w:val="0"/>
      <w:marBottom w:val="0"/>
      <w:divBdr>
        <w:top w:val="none" w:sz="0" w:space="0" w:color="auto"/>
        <w:left w:val="none" w:sz="0" w:space="0" w:color="auto"/>
        <w:bottom w:val="none" w:sz="0" w:space="0" w:color="auto"/>
        <w:right w:val="none" w:sz="0" w:space="0" w:color="auto"/>
      </w:divBdr>
    </w:div>
    <w:div w:id="1114979823">
      <w:bodyDiv w:val="1"/>
      <w:marLeft w:val="0"/>
      <w:marRight w:val="0"/>
      <w:marTop w:val="0"/>
      <w:marBottom w:val="0"/>
      <w:divBdr>
        <w:top w:val="none" w:sz="0" w:space="0" w:color="auto"/>
        <w:left w:val="none" w:sz="0" w:space="0" w:color="auto"/>
        <w:bottom w:val="none" w:sz="0" w:space="0" w:color="auto"/>
        <w:right w:val="none" w:sz="0" w:space="0" w:color="auto"/>
      </w:divBdr>
    </w:div>
    <w:div w:id="1119252641">
      <w:bodyDiv w:val="1"/>
      <w:marLeft w:val="0"/>
      <w:marRight w:val="0"/>
      <w:marTop w:val="0"/>
      <w:marBottom w:val="0"/>
      <w:divBdr>
        <w:top w:val="none" w:sz="0" w:space="0" w:color="auto"/>
        <w:left w:val="none" w:sz="0" w:space="0" w:color="auto"/>
        <w:bottom w:val="none" w:sz="0" w:space="0" w:color="auto"/>
        <w:right w:val="none" w:sz="0" w:space="0" w:color="auto"/>
      </w:divBdr>
      <w:divsChild>
        <w:div w:id="501897597">
          <w:marLeft w:val="0"/>
          <w:marRight w:val="0"/>
          <w:marTop w:val="0"/>
          <w:marBottom w:val="0"/>
          <w:divBdr>
            <w:top w:val="none" w:sz="0" w:space="0" w:color="auto"/>
            <w:left w:val="none" w:sz="0" w:space="0" w:color="auto"/>
            <w:bottom w:val="none" w:sz="0" w:space="0" w:color="auto"/>
            <w:right w:val="none" w:sz="0" w:space="0" w:color="auto"/>
          </w:divBdr>
        </w:div>
      </w:divsChild>
    </w:div>
    <w:div w:id="1122572466">
      <w:bodyDiv w:val="1"/>
      <w:marLeft w:val="0"/>
      <w:marRight w:val="0"/>
      <w:marTop w:val="0"/>
      <w:marBottom w:val="0"/>
      <w:divBdr>
        <w:top w:val="none" w:sz="0" w:space="0" w:color="auto"/>
        <w:left w:val="none" w:sz="0" w:space="0" w:color="auto"/>
        <w:bottom w:val="none" w:sz="0" w:space="0" w:color="auto"/>
        <w:right w:val="none" w:sz="0" w:space="0" w:color="auto"/>
      </w:divBdr>
    </w:div>
    <w:div w:id="1127316205">
      <w:bodyDiv w:val="1"/>
      <w:marLeft w:val="0"/>
      <w:marRight w:val="0"/>
      <w:marTop w:val="0"/>
      <w:marBottom w:val="0"/>
      <w:divBdr>
        <w:top w:val="none" w:sz="0" w:space="0" w:color="auto"/>
        <w:left w:val="none" w:sz="0" w:space="0" w:color="auto"/>
        <w:bottom w:val="none" w:sz="0" w:space="0" w:color="auto"/>
        <w:right w:val="none" w:sz="0" w:space="0" w:color="auto"/>
      </w:divBdr>
    </w:div>
    <w:div w:id="1132864784">
      <w:bodyDiv w:val="1"/>
      <w:marLeft w:val="0"/>
      <w:marRight w:val="0"/>
      <w:marTop w:val="0"/>
      <w:marBottom w:val="0"/>
      <w:divBdr>
        <w:top w:val="none" w:sz="0" w:space="0" w:color="auto"/>
        <w:left w:val="none" w:sz="0" w:space="0" w:color="auto"/>
        <w:bottom w:val="none" w:sz="0" w:space="0" w:color="auto"/>
        <w:right w:val="none" w:sz="0" w:space="0" w:color="auto"/>
      </w:divBdr>
    </w:div>
    <w:div w:id="1149596380">
      <w:bodyDiv w:val="1"/>
      <w:marLeft w:val="0"/>
      <w:marRight w:val="0"/>
      <w:marTop w:val="0"/>
      <w:marBottom w:val="0"/>
      <w:divBdr>
        <w:top w:val="none" w:sz="0" w:space="0" w:color="auto"/>
        <w:left w:val="none" w:sz="0" w:space="0" w:color="auto"/>
        <w:bottom w:val="none" w:sz="0" w:space="0" w:color="auto"/>
        <w:right w:val="none" w:sz="0" w:space="0" w:color="auto"/>
      </w:divBdr>
    </w:div>
    <w:div w:id="1172406023">
      <w:bodyDiv w:val="1"/>
      <w:marLeft w:val="0"/>
      <w:marRight w:val="0"/>
      <w:marTop w:val="0"/>
      <w:marBottom w:val="0"/>
      <w:divBdr>
        <w:top w:val="none" w:sz="0" w:space="0" w:color="auto"/>
        <w:left w:val="none" w:sz="0" w:space="0" w:color="auto"/>
        <w:bottom w:val="none" w:sz="0" w:space="0" w:color="auto"/>
        <w:right w:val="none" w:sz="0" w:space="0" w:color="auto"/>
      </w:divBdr>
    </w:div>
    <w:div w:id="1181820646">
      <w:bodyDiv w:val="1"/>
      <w:marLeft w:val="0"/>
      <w:marRight w:val="0"/>
      <w:marTop w:val="0"/>
      <w:marBottom w:val="0"/>
      <w:divBdr>
        <w:top w:val="none" w:sz="0" w:space="0" w:color="auto"/>
        <w:left w:val="none" w:sz="0" w:space="0" w:color="auto"/>
        <w:bottom w:val="none" w:sz="0" w:space="0" w:color="auto"/>
        <w:right w:val="none" w:sz="0" w:space="0" w:color="auto"/>
      </w:divBdr>
    </w:div>
    <w:div w:id="1198010906">
      <w:bodyDiv w:val="1"/>
      <w:marLeft w:val="0"/>
      <w:marRight w:val="0"/>
      <w:marTop w:val="0"/>
      <w:marBottom w:val="0"/>
      <w:divBdr>
        <w:top w:val="none" w:sz="0" w:space="0" w:color="auto"/>
        <w:left w:val="none" w:sz="0" w:space="0" w:color="auto"/>
        <w:bottom w:val="none" w:sz="0" w:space="0" w:color="auto"/>
        <w:right w:val="none" w:sz="0" w:space="0" w:color="auto"/>
      </w:divBdr>
    </w:div>
    <w:div w:id="1250389209">
      <w:bodyDiv w:val="1"/>
      <w:marLeft w:val="0"/>
      <w:marRight w:val="0"/>
      <w:marTop w:val="0"/>
      <w:marBottom w:val="0"/>
      <w:divBdr>
        <w:top w:val="none" w:sz="0" w:space="0" w:color="auto"/>
        <w:left w:val="none" w:sz="0" w:space="0" w:color="auto"/>
        <w:bottom w:val="none" w:sz="0" w:space="0" w:color="auto"/>
        <w:right w:val="none" w:sz="0" w:space="0" w:color="auto"/>
      </w:divBdr>
    </w:div>
    <w:div w:id="1254508027">
      <w:bodyDiv w:val="1"/>
      <w:marLeft w:val="0"/>
      <w:marRight w:val="0"/>
      <w:marTop w:val="0"/>
      <w:marBottom w:val="0"/>
      <w:divBdr>
        <w:top w:val="none" w:sz="0" w:space="0" w:color="auto"/>
        <w:left w:val="none" w:sz="0" w:space="0" w:color="auto"/>
        <w:bottom w:val="none" w:sz="0" w:space="0" w:color="auto"/>
        <w:right w:val="none" w:sz="0" w:space="0" w:color="auto"/>
      </w:divBdr>
    </w:div>
    <w:div w:id="1267881052">
      <w:bodyDiv w:val="1"/>
      <w:marLeft w:val="0"/>
      <w:marRight w:val="0"/>
      <w:marTop w:val="0"/>
      <w:marBottom w:val="0"/>
      <w:divBdr>
        <w:top w:val="none" w:sz="0" w:space="0" w:color="auto"/>
        <w:left w:val="none" w:sz="0" w:space="0" w:color="auto"/>
        <w:bottom w:val="none" w:sz="0" w:space="0" w:color="auto"/>
        <w:right w:val="none" w:sz="0" w:space="0" w:color="auto"/>
      </w:divBdr>
    </w:div>
    <w:div w:id="1279557627">
      <w:bodyDiv w:val="1"/>
      <w:marLeft w:val="0"/>
      <w:marRight w:val="0"/>
      <w:marTop w:val="0"/>
      <w:marBottom w:val="0"/>
      <w:divBdr>
        <w:top w:val="none" w:sz="0" w:space="0" w:color="auto"/>
        <w:left w:val="none" w:sz="0" w:space="0" w:color="auto"/>
        <w:bottom w:val="none" w:sz="0" w:space="0" w:color="auto"/>
        <w:right w:val="none" w:sz="0" w:space="0" w:color="auto"/>
      </w:divBdr>
    </w:div>
    <w:div w:id="1292056045">
      <w:bodyDiv w:val="1"/>
      <w:marLeft w:val="0"/>
      <w:marRight w:val="0"/>
      <w:marTop w:val="0"/>
      <w:marBottom w:val="0"/>
      <w:divBdr>
        <w:top w:val="none" w:sz="0" w:space="0" w:color="auto"/>
        <w:left w:val="none" w:sz="0" w:space="0" w:color="auto"/>
        <w:bottom w:val="none" w:sz="0" w:space="0" w:color="auto"/>
        <w:right w:val="none" w:sz="0" w:space="0" w:color="auto"/>
      </w:divBdr>
    </w:div>
    <w:div w:id="1322663327">
      <w:bodyDiv w:val="1"/>
      <w:marLeft w:val="0"/>
      <w:marRight w:val="0"/>
      <w:marTop w:val="0"/>
      <w:marBottom w:val="0"/>
      <w:divBdr>
        <w:top w:val="none" w:sz="0" w:space="0" w:color="auto"/>
        <w:left w:val="none" w:sz="0" w:space="0" w:color="auto"/>
        <w:bottom w:val="none" w:sz="0" w:space="0" w:color="auto"/>
        <w:right w:val="none" w:sz="0" w:space="0" w:color="auto"/>
      </w:divBdr>
    </w:div>
    <w:div w:id="1325813751">
      <w:bodyDiv w:val="1"/>
      <w:marLeft w:val="0"/>
      <w:marRight w:val="0"/>
      <w:marTop w:val="0"/>
      <w:marBottom w:val="0"/>
      <w:divBdr>
        <w:top w:val="none" w:sz="0" w:space="0" w:color="auto"/>
        <w:left w:val="none" w:sz="0" w:space="0" w:color="auto"/>
        <w:bottom w:val="none" w:sz="0" w:space="0" w:color="auto"/>
        <w:right w:val="none" w:sz="0" w:space="0" w:color="auto"/>
      </w:divBdr>
    </w:div>
    <w:div w:id="1327780171">
      <w:bodyDiv w:val="1"/>
      <w:marLeft w:val="0"/>
      <w:marRight w:val="0"/>
      <w:marTop w:val="0"/>
      <w:marBottom w:val="0"/>
      <w:divBdr>
        <w:top w:val="none" w:sz="0" w:space="0" w:color="auto"/>
        <w:left w:val="none" w:sz="0" w:space="0" w:color="auto"/>
        <w:bottom w:val="none" w:sz="0" w:space="0" w:color="auto"/>
        <w:right w:val="none" w:sz="0" w:space="0" w:color="auto"/>
      </w:divBdr>
    </w:div>
    <w:div w:id="1342196243">
      <w:bodyDiv w:val="1"/>
      <w:marLeft w:val="0"/>
      <w:marRight w:val="0"/>
      <w:marTop w:val="0"/>
      <w:marBottom w:val="0"/>
      <w:divBdr>
        <w:top w:val="none" w:sz="0" w:space="0" w:color="auto"/>
        <w:left w:val="none" w:sz="0" w:space="0" w:color="auto"/>
        <w:bottom w:val="none" w:sz="0" w:space="0" w:color="auto"/>
        <w:right w:val="none" w:sz="0" w:space="0" w:color="auto"/>
      </w:divBdr>
    </w:div>
    <w:div w:id="1343245418">
      <w:bodyDiv w:val="1"/>
      <w:marLeft w:val="0"/>
      <w:marRight w:val="0"/>
      <w:marTop w:val="0"/>
      <w:marBottom w:val="0"/>
      <w:divBdr>
        <w:top w:val="none" w:sz="0" w:space="0" w:color="auto"/>
        <w:left w:val="none" w:sz="0" w:space="0" w:color="auto"/>
        <w:bottom w:val="none" w:sz="0" w:space="0" w:color="auto"/>
        <w:right w:val="none" w:sz="0" w:space="0" w:color="auto"/>
      </w:divBdr>
    </w:div>
    <w:div w:id="1345089081">
      <w:bodyDiv w:val="1"/>
      <w:marLeft w:val="0"/>
      <w:marRight w:val="0"/>
      <w:marTop w:val="0"/>
      <w:marBottom w:val="0"/>
      <w:divBdr>
        <w:top w:val="none" w:sz="0" w:space="0" w:color="auto"/>
        <w:left w:val="none" w:sz="0" w:space="0" w:color="auto"/>
        <w:bottom w:val="none" w:sz="0" w:space="0" w:color="auto"/>
        <w:right w:val="none" w:sz="0" w:space="0" w:color="auto"/>
      </w:divBdr>
    </w:div>
    <w:div w:id="1362899055">
      <w:bodyDiv w:val="1"/>
      <w:marLeft w:val="0"/>
      <w:marRight w:val="0"/>
      <w:marTop w:val="0"/>
      <w:marBottom w:val="0"/>
      <w:divBdr>
        <w:top w:val="none" w:sz="0" w:space="0" w:color="auto"/>
        <w:left w:val="none" w:sz="0" w:space="0" w:color="auto"/>
        <w:bottom w:val="none" w:sz="0" w:space="0" w:color="auto"/>
        <w:right w:val="none" w:sz="0" w:space="0" w:color="auto"/>
      </w:divBdr>
    </w:div>
    <w:div w:id="1373532022">
      <w:bodyDiv w:val="1"/>
      <w:marLeft w:val="0"/>
      <w:marRight w:val="0"/>
      <w:marTop w:val="0"/>
      <w:marBottom w:val="0"/>
      <w:divBdr>
        <w:top w:val="none" w:sz="0" w:space="0" w:color="auto"/>
        <w:left w:val="none" w:sz="0" w:space="0" w:color="auto"/>
        <w:bottom w:val="none" w:sz="0" w:space="0" w:color="auto"/>
        <w:right w:val="none" w:sz="0" w:space="0" w:color="auto"/>
      </w:divBdr>
    </w:div>
    <w:div w:id="1390154880">
      <w:bodyDiv w:val="1"/>
      <w:marLeft w:val="0"/>
      <w:marRight w:val="0"/>
      <w:marTop w:val="0"/>
      <w:marBottom w:val="0"/>
      <w:divBdr>
        <w:top w:val="none" w:sz="0" w:space="0" w:color="auto"/>
        <w:left w:val="none" w:sz="0" w:space="0" w:color="auto"/>
        <w:bottom w:val="none" w:sz="0" w:space="0" w:color="auto"/>
        <w:right w:val="none" w:sz="0" w:space="0" w:color="auto"/>
      </w:divBdr>
    </w:div>
    <w:div w:id="1397895165">
      <w:bodyDiv w:val="1"/>
      <w:marLeft w:val="0"/>
      <w:marRight w:val="0"/>
      <w:marTop w:val="0"/>
      <w:marBottom w:val="0"/>
      <w:divBdr>
        <w:top w:val="none" w:sz="0" w:space="0" w:color="auto"/>
        <w:left w:val="none" w:sz="0" w:space="0" w:color="auto"/>
        <w:bottom w:val="none" w:sz="0" w:space="0" w:color="auto"/>
        <w:right w:val="none" w:sz="0" w:space="0" w:color="auto"/>
      </w:divBdr>
    </w:div>
    <w:div w:id="1432164460">
      <w:bodyDiv w:val="1"/>
      <w:marLeft w:val="0"/>
      <w:marRight w:val="0"/>
      <w:marTop w:val="0"/>
      <w:marBottom w:val="0"/>
      <w:divBdr>
        <w:top w:val="none" w:sz="0" w:space="0" w:color="auto"/>
        <w:left w:val="none" w:sz="0" w:space="0" w:color="auto"/>
        <w:bottom w:val="none" w:sz="0" w:space="0" w:color="auto"/>
        <w:right w:val="none" w:sz="0" w:space="0" w:color="auto"/>
      </w:divBdr>
    </w:div>
    <w:div w:id="1456365220">
      <w:bodyDiv w:val="1"/>
      <w:marLeft w:val="0"/>
      <w:marRight w:val="0"/>
      <w:marTop w:val="0"/>
      <w:marBottom w:val="0"/>
      <w:divBdr>
        <w:top w:val="none" w:sz="0" w:space="0" w:color="auto"/>
        <w:left w:val="none" w:sz="0" w:space="0" w:color="auto"/>
        <w:bottom w:val="none" w:sz="0" w:space="0" w:color="auto"/>
        <w:right w:val="none" w:sz="0" w:space="0" w:color="auto"/>
      </w:divBdr>
    </w:div>
    <w:div w:id="1463186105">
      <w:bodyDiv w:val="1"/>
      <w:marLeft w:val="0"/>
      <w:marRight w:val="0"/>
      <w:marTop w:val="0"/>
      <w:marBottom w:val="0"/>
      <w:divBdr>
        <w:top w:val="none" w:sz="0" w:space="0" w:color="auto"/>
        <w:left w:val="none" w:sz="0" w:space="0" w:color="auto"/>
        <w:bottom w:val="none" w:sz="0" w:space="0" w:color="auto"/>
        <w:right w:val="none" w:sz="0" w:space="0" w:color="auto"/>
      </w:divBdr>
    </w:div>
    <w:div w:id="1464732978">
      <w:bodyDiv w:val="1"/>
      <w:marLeft w:val="0"/>
      <w:marRight w:val="0"/>
      <w:marTop w:val="0"/>
      <w:marBottom w:val="0"/>
      <w:divBdr>
        <w:top w:val="none" w:sz="0" w:space="0" w:color="auto"/>
        <w:left w:val="none" w:sz="0" w:space="0" w:color="auto"/>
        <w:bottom w:val="none" w:sz="0" w:space="0" w:color="auto"/>
        <w:right w:val="none" w:sz="0" w:space="0" w:color="auto"/>
      </w:divBdr>
    </w:div>
    <w:div w:id="1465658946">
      <w:bodyDiv w:val="1"/>
      <w:marLeft w:val="0"/>
      <w:marRight w:val="0"/>
      <w:marTop w:val="0"/>
      <w:marBottom w:val="0"/>
      <w:divBdr>
        <w:top w:val="none" w:sz="0" w:space="0" w:color="auto"/>
        <w:left w:val="none" w:sz="0" w:space="0" w:color="auto"/>
        <w:bottom w:val="none" w:sz="0" w:space="0" w:color="auto"/>
        <w:right w:val="none" w:sz="0" w:space="0" w:color="auto"/>
      </w:divBdr>
    </w:div>
    <w:div w:id="1469594717">
      <w:bodyDiv w:val="1"/>
      <w:marLeft w:val="0"/>
      <w:marRight w:val="0"/>
      <w:marTop w:val="0"/>
      <w:marBottom w:val="0"/>
      <w:divBdr>
        <w:top w:val="none" w:sz="0" w:space="0" w:color="auto"/>
        <w:left w:val="none" w:sz="0" w:space="0" w:color="auto"/>
        <w:bottom w:val="none" w:sz="0" w:space="0" w:color="auto"/>
        <w:right w:val="none" w:sz="0" w:space="0" w:color="auto"/>
      </w:divBdr>
    </w:div>
    <w:div w:id="1481774197">
      <w:bodyDiv w:val="1"/>
      <w:marLeft w:val="0"/>
      <w:marRight w:val="0"/>
      <w:marTop w:val="0"/>
      <w:marBottom w:val="0"/>
      <w:divBdr>
        <w:top w:val="none" w:sz="0" w:space="0" w:color="auto"/>
        <w:left w:val="none" w:sz="0" w:space="0" w:color="auto"/>
        <w:bottom w:val="none" w:sz="0" w:space="0" w:color="auto"/>
        <w:right w:val="none" w:sz="0" w:space="0" w:color="auto"/>
      </w:divBdr>
    </w:div>
    <w:div w:id="1492065047">
      <w:bodyDiv w:val="1"/>
      <w:marLeft w:val="0"/>
      <w:marRight w:val="0"/>
      <w:marTop w:val="0"/>
      <w:marBottom w:val="0"/>
      <w:divBdr>
        <w:top w:val="none" w:sz="0" w:space="0" w:color="auto"/>
        <w:left w:val="none" w:sz="0" w:space="0" w:color="auto"/>
        <w:bottom w:val="none" w:sz="0" w:space="0" w:color="auto"/>
        <w:right w:val="none" w:sz="0" w:space="0" w:color="auto"/>
      </w:divBdr>
    </w:div>
    <w:div w:id="1511943807">
      <w:bodyDiv w:val="1"/>
      <w:marLeft w:val="0"/>
      <w:marRight w:val="0"/>
      <w:marTop w:val="0"/>
      <w:marBottom w:val="0"/>
      <w:divBdr>
        <w:top w:val="none" w:sz="0" w:space="0" w:color="auto"/>
        <w:left w:val="none" w:sz="0" w:space="0" w:color="auto"/>
        <w:bottom w:val="none" w:sz="0" w:space="0" w:color="auto"/>
        <w:right w:val="none" w:sz="0" w:space="0" w:color="auto"/>
      </w:divBdr>
    </w:div>
    <w:div w:id="1521700572">
      <w:bodyDiv w:val="1"/>
      <w:marLeft w:val="0"/>
      <w:marRight w:val="0"/>
      <w:marTop w:val="0"/>
      <w:marBottom w:val="0"/>
      <w:divBdr>
        <w:top w:val="none" w:sz="0" w:space="0" w:color="auto"/>
        <w:left w:val="none" w:sz="0" w:space="0" w:color="auto"/>
        <w:bottom w:val="none" w:sz="0" w:space="0" w:color="auto"/>
        <w:right w:val="none" w:sz="0" w:space="0" w:color="auto"/>
      </w:divBdr>
    </w:div>
    <w:div w:id="1559391858">
      <w:bodyDiv w:val="1"/>
      <w:marLeft w:val="0"/>
      <w:marRight w:val="0"/>
      <w:marTop w:val="0"/>
      <w:marBottom w:val="0"/>
      <w:divBdr>
        <w:top w:val="none" w:sz="0" w:space="0" w:color="auto"/>
        <w:left w:val="none" w:sz="0" w:space="0" w:color="auto"/>
        <w:bottom w:val="none" w:sz="0" w:space="0" w:color="auto"/>
        <w:right w:val="none" w:sz="0" w:space="0" w:color="auto"/>
      </w:divBdr>
    </w:div>
    <w:div w:id="1582057072">
      <w:bodyDiv w:val="1"/>
      <w:marLeft w:val="0"/>
      <w:marRight w:val="0"/>
      <w:marTop w:val="0"/>
      <w:marBottom w:val="0"/>
      <w:divBdr>
        <w:top w:val="none" w:sz="0" w:space="0" w:color="auto"/>
        <w:left w:val="none" w:sz="0" w:space="0" w:color="auto"/>
        <w:bottom w:val="none" w:sz="0" w:space="0" w:color="auto"/>
        <w:right w:val="none" w:sz="0" w:space="0" w:color="auto"/>
      </w:divBdr>
    </w:div>
    <w:div w:id="1636914342">
      <w:bodyDiv w:val="1"/>
      <w:marLeft w:val="0"/>
      <w:marRight w:val="0"/>
      <w:marTop w:val="0"/>
      <w:marBottom w:val="0"/>
      <w:divBdr>
        <w:top w:val="none" w:sz="0" w:space="0" w:color="auto"/>
        <w:left w:val="none" w:sz="0" w:space="0" w:color="auto"/>
        <w:bottom w:val="none" w:sz="0" w:space="0" w:color="auto"/>
        <w:right w:val="none" w:sz="0" w:space="0" w:color="auto"/>
      </w:divBdr>
    </w:div>
    <w:div w:id="1637294446">
      <w:bodyDiv w:val="1"/>
      <w:marLeft w:val="0"/>
      <w:marRight w:val="0"/>
      <w:marTop w:val="0"/>
      <w:marBottom w:val="0"/>
      <w:divBdr>
        <w:top w:val="none" w:sz="0" w:space="0" w:color="auto"/>
        <w:left w:val="none" w:sz="0" w:space="0" w:color="auto"/>
        <w:bottom w:val="none" w:sz="0" w:space="0" w:color="auto"/>
        <w:right w:val="none" w:sz="0" w:space="0" w:color="auto"/>
      </w:divBdr>
    </w:div>
    <w:div w:id="1643540144">
      <w:bodyDiv w:val="1"/>
      <w:marLeft w:val="0"/>
      <w:marRight w:val="0"/>
      <w:marTop w:val="0"/>
      <w:marBottom w:val="0"/>
      <w:divBdr>
        <w:top w:val="none" w:sz="0" w:space="0" w:color="auto"/>
        <w:left w:val="none" w:sz="0" w:space="0" w:color="auto"/>
        <w:bottom w:val="none" w:sz="0" w:space="0" w:color="auto"/>
        <w:right w:val="none" w:sz="0" w:space="0" w:color="auto"/>
      </w:divBdr>
    </w:div>
    <w:div w:id="1658416841">
      <w:bodyDiv w:val="1"/>
      <w:marLeft w:val="0"/>
      <w:marRight w:val="0"/>
      <w:marTop w:val="0"/>
      <w:marBottom w:val="0"/>
      <w:divBdr>
        <w:top w:val="none" w:sz="0" w:space="0" w:color="auto"/>
        <w:left w:val="none" w:sz="0" w:space="0" w:color="auto"/>
        <w:bottom w:val="none" w:sz="0" w:space="0" w:color="auto"/>
        <w:right w:val="none" w:sz="0" w:space="0" w:color="auto"/>
      </w:divBdr>
    </w:div>
    <w:div w:id="1665206411">
      <w:bodyDiv w:val="1"/>
      <w:marLeft w:val="0"/>
      <w:marRight w:val="0"/>
      <w:marTop w:val="0"/>
      <w:marBottom w:val="0"/>
      <w:divBdr>
        <w:top w:val="none" w:sz="0" w:space="0" w:color="auto"/>
        <w:left w:val="none" w:sz="0" w:space="0" w:color="auto"/>
        <w:bottom w:val="none" w:sz="0" w:space="0" w:color="auto"/>
        <w:right w:val="none" w:sz="0" w:space="0" w:color="auto"/>
      </w:divBdr>
    </w:div>
    <w:div w:id="1669364026">
      <w:bodyDiv w:val="1"/>
      <w:marLeft w:val="0"/>
      <w:marRight w:val="0"/>
      <w:marTop w:val="0"/>
      <w:marBottom w:val="0"/>
      <w:divBdr>
        <w:top w:val="none" w:sz="0" w:space="0" w:color="auto"/>
        <w:left w:val="none" w:sz="0" w:space="0" w:color="auto"/>
        <w:bottom w:val="none" w:sz="0" w:space="0" w:color="auto"/>
        <w:right w:val="none" w:sz="0" w:space="0" w:color="auto"/>
      </w:divBdr>
      <w:divsChild>
        <w:div w:id="184937263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69946416">
      <w:bodyDiv w:val="1"/>
      <w:marLeft w:val="0"/>
      <w:marRight w:val="0"/>
      <w:marTop w:val="0"/>
      <w:marBottom w:val="0"/>
      <w:divBdr>
        <w:top w:val="none" w:sz="0" w:space="0" w:color="auto"/>
        <w:left w:val="none" w:sz="0" w:space="0" w:color="auto"/>
        <w:bottom w:val="none" w:sz="0" w:space="0" w:color="auto"/>
        <w:right w:val="none" w:sz="0" w:space="0" w:color="auto"/>
      </w:divBdr>
    </w:div>
    <w:div w:id="1673414472">
      <w:bodyDiv w:val="1"/>
      <w:marLeft w:val="0"/>
      <w:marRight w:val="0"/>
      <w:marTop w:val="0"/>
      <w:marBottom w:val="0"/>
      <w:divBdr>
        <w:top w:val="none" w:sz="0" w:space="0" w:color="auto"/>
        <w:left w:val="none" w:sz="0" w:space="0" w:color="auto"/>
        <w:bottom w:val="none" w:sz="0" w:space="0" w:color="auto"/>
        <w:right w:val="none" w:sz="0" w:space="0" w:color="auto"/>
      </w:divBdr>
    </w:div>
    <w:div w:id="1684085679">
      <w:bodyDiv w:val="1"/>
      <w:marLeft w:val="0"/>
      <w:marRight w:val="0"/>
      <w:marTop w:val="0"/>
      <w:marBottom w:val="0"/>
      <w:divBdr>
        <w:top w:val="none" w:sz="0" w:space="0" w:color="auto"/>
        <w:left w:val="none" w:sz="0" w:space="0" w:color="auto"/>
        <w:bottom w:val="none" w:sz="0" w:space="0" w:color="auto"/>
        <w:right w:val="none" w:sz="0" w:space="0" w:color="auto"/>
      </w:divBdr>
    </w:div>
    <w:div w:id="1685201960">
      <w:bodyDiv w:val="1"/>
      <w:marLeft w:val="0"/>
      <w:marRight w:val="0"/>
      <w:marTop w:val="0"/>
      <w:marBottom w:val="0"/>
      <w:divBdr>
        <w:top w:val="none" w:sz="0" w:space="0" w:color="auto"/>
        <w:left w:val="none" w:sz="0" w:space="0" w:color="auto"/>
        <w:bottom w:val="none" w:sz="0" w:space="0" w:color="auto"/>
        <w:right w:val="none" w:sz="0" w:space="0" w:color="auto"/>
      </w:divBdr>
    </w:div>
    <w:div w:id="1688560292">
      <w:bodyDiv w:val="1"/>
      <w:marLeft w:val="0"/>
      <w:marRight w:val="0"/>
      <w:marTop w:val="0"/>
      <w:marBottom w:val="0"/>
      <w:divBdr>
        <w:top w:val="none" w:sz="0" w:space="0" w:color="auto"/>
        <w:left w:val="none" w:sz="0" w:space="0" w:color="auto"/>
        <w:bottom w:val="none" w:sz="0" w:space="0" w:color="auto"/>
        <w:right w:val="none" w:sz="0" w:space="0" w:color="auto"/>
      </w:divBdr>
    </w:div>
    <w:div w:id="1694573281">
      <w:bodyDiv w:val="1"/>
      <w:marLeft w:val="0"/>
      <w:marRight w:val="0"/>
      <w:marTop w:val="0"/>
      <w:marBottom w:val="0"/>
      <w:divBdr>
        <w:top w:val="none" w:sz="0" w:space="0" w:color="auto"/>
        <w:left w:val="none" w:sz="0" w:space="0" w:color="auto"/>
        <w:bottom w:val="none" w:sz="0" w:space="0" w:color="auto"/>
        <w:right w:val="none" w:sz="0" w:space="0" w:color="auto"/>
      </w:divBdr>
    </w:div>
    <w:div w:id="1711757231">
      <w:bodyDiv w:val="1"/>
      <w:marLeft w:val="0"/>
      <w:marRight w:val="0"/>
      <w:marTop w:val="0"/>
      <w:marBottom w:val="0"/>
      <w:divBdr>
        <w:top w:val="none" w:sz="0" w:space="0" w:color="auto"/>
        <w:left w:val="none" w:sz="0" w:space="0" w:color="auto"/>
        <w:bottom w:val="none" w:sz="0" w:space="0" w:color="auto"/>
        <w:right w:val="none" w:sz="0" w:space="0" w:color="auto"/>
      </w:divBdr>
    </w:div>
    <w:div w:id="1723092707">
      <w:bodyDiv w:val="1"/>
      <w:marLeft w:val="0"/>
      <w:marRight w:val="0"/>
      <w:marTop w:val="0"/>
      <w:marBottom w:val="0"/>
      <w:divBdr>
        <w:top w:val="none" w:sz="0" w:space="0" w:color="auto"/>
        <w:left w:val="none" w:sz="0" w:space="0" w:color="auto"/>
        <w:bottom w:val="none" w:sz="0" w:space="0" w:color="auto"/>
        <w:right w:val="none" w:sz="0" w:space="0" w:color="auto"/>
      </w:divBdr>
    </w:div>
    <w:div w:id="1758399806">
      <w:bodyDiv w:val="1"/>
      <w:marLeft w:val="0"/>
      <w:marRight w:val="0"/>
      <w:marTop w:val="0"/>
      <w:marBottom w:val="0"/>
      <w:divBdr>
        <w:top w:val="none" w:sz="0" w:space="0" w:color="auto"/>
        <w:left w:val="none" w:sz="0" w:space="0" w:color="auto"/>
        <w:bottom w:val="none" w:sz="0" w:space="0" w:color="auto"/>
        <w:right w:val="none" w:sz="0" w:space="0" w:color="auto"/>
      </w:divBdr>
    </w:div>
    <w:div w:id="1798255406">
      <w:bodyDiv w:val="1"/>
      <w:marLeft w:val="0"/>
      <w:marRight w:val="0"/>
      <w:marTop w:val="0"/>
      <w:marBottom w:val="0"/>
      <w:divBdr>
        <w:top w:val="none" w:sz="0" w:space="0" w:color="auto"/>
        <w:left w:val="none" w:sz="0" w:space="0" w:color="auto"/>
        <w:bottom w:val="none" w:sz="0" w:space="0" w:color="auto"/>
        <w:right w:val="none" w:sz="0" w:space="0" w:color="auto"/>
      </w:divBdr>
    </w:div>
    <w:div w:id="1800026933">
      <w:bodyDiv w:val="1"/>
      <w:marLeft w:val="0"/>
      <w:marRight w:val="0"/>
      <w:marTop w:val="0"/>
      <w:marBottom w:val="0"/>
      <w:divBdr>
        <w:top w:val="none" w:sz="0" w:space="0" w:color="auto"/>
        <w:left w:val="none" w:sz="0" w:space="0" w:color="auto"/>
        <w:bottom w:val="none" w:sz="0" w:space="0" w:color="auto"/>
        <w:right w:val="none" w:sz="0" w:space="0" w:color="auto"/>
      </w:divBdr>
    </w:div>
    <w:div w:id="1801264608">
      <w:bodyDiv w:val="1"/>
      <w:marLeft w:val="0"/>
      <w:marRight w:val="0"/>
      <w:marTop w:val="0"/>
      <w:marBottom w:val="0"/>
      <w:divBdr>
        <w:top w:val="none" w:sz="0" w:space="0" w:color="auto"/>
        <w:left w:val="none" w:sz="0" w:space="0" w:color="auto"/>
        <w:bottom w:val="none" w:sz="0" w:space="0" w:color="auto"/>
        <w:right w:val="none" w:sz="0" w:space="0" w:color="auto"/>
      </w:divBdr>
    </w:div>
    <w:div w:id="1813256313">
      <w:bodyDiv w:val="1"/>
      <w:marLeft w:val="0"/>
      <w:marRight w:val="0"/>
      <w:marTop w:val="0"/>
      <w:marBottom w:val="0"/>
      <w:divBdr>
        <w:top w:val="none" w:sz="0" w:space="0" w:color="auto"/>
        <w:left w:val="none" w:sz="0" w:space="0" w:color="auto"/>
        <w:bottom w:val="none" w:sz="0" w:space="0" w:color="auto"/>
        <w:right w:val="none" w:sz="0" w:space="0" w:color="auto"/>
      </w:divBdr>
    </w:div>
    <w:div w:id="1829592065">
      <w:bodyDiv w:val="1"/>
      <w:marLeft w:val="0"/>
      <w:marRight w:val="0"/>
      <w:marTop w:val="0"/>
      <w:marBottom w:val="0"/>
      <w:divBdr>
        <w:top w:val="none" w:sz="0" w:space="0" w:color="auto"/>
        <w:left w:val="none" w:sz="0" w:space="0" w:color="auto"/>
        <w:bottom w:val="none" w:sz="0" w:space="0" w:color="auto"/>
        <w:right w:val="none" w:sz="0" w:space="0" w:color="auto"/>
      </w:divBdr>
    </w:div>
    <w:div w:id="1831020350">
      <w:bodyDiv w:val="1"/>
      <w:marLeft w:val="0"/>
      <w:marRight w:val="0"/>
      <w:marTop w:val="0"/>
      <w:marBottom w:val="0"/>
      <w:divBdr>
        <w:top w:val="none" w:sz="0" w:space="0" w:color="auto"/>
        <w:left w:val="none" w:sz="0" w:space="0" w:color="auto"/>
        <w:bottom w:val="none" w:sz="0" w:space="0" w:color="auto"/>
        <w:right w:val="none" w:sz="0" w:space="0" w:color="auto"/>
      </w:divBdr>
    </w:div>
    <w:div w:id="1832409636">
      <w:bodyDiv w:val="1"/>
      <w:marLeft w:val="0"/>
      <w:marRight w:val="0"/>
      <w:marTop w:val="0"/>
      <w:marBottom w:val="0"/>
      <w:divBdr>
        <w:top w:val="none" w:sz="0" w:space="0" w:color="auto"/>
        <w:left w:val="none" w:sz="0" w:space="0" w:color="auto"/>
        <w:bottom w:val="none" w:sz="0" w:space="0" w:color="auto"/>
        <w:right w:val="none" w:sz="0" w:space="0" w:color="auto"/>
      </w:divBdr>
    </w:div>
    <w:div w:id="1854148734">
      <w:bodyDiv w:val="1"/>
      <w:marLeft w:val="0"/>
      <w:marRight w:val="0"/>
      <w:marTop w:val="0"/>
      <w:marBottom w:val="0"/>
      <w:divBdr>
        <w:top w:val="none" w:sz="0" w:space="0" w:color="auto"/>
        <w:left w:val="none" w:sz="0" w:space="0" w:color="auto"/>
        <w:bottom w:val="none" w:sz="0" w:space="0" w:color="auto"/>
        <w:right w:val="none" w:sz="0" w:space="0" w:color="auto"/>
      </w:divBdr>
    </w:div>
    <w:div w:id="1875002318">
      <w:bodyDiv w:val="1"/>
      <w:marLeft w:val="0"/>
      <w:marRight w:val="0"/>
      <w:marTop w:val="0"/>
      <w:marBottom w:val="0"/>
      <w:divBdr>
        <w:top w:val="none" w:sz="0" w:space="0" w:color="auto"/>
        <w:left w:val="none" w:sz="0" w:space="0" w:color="auto"/>
        <w:bottom w:val="none" w:sz="0" w:space="0" w:color="auto"/>
        <w:right w:val="none" w:sz="0" w:space="0" w:color="auto"/>
      </w:divBdr>
    </w:div>
    <w:div w:id="1879463597">
      <w:bodyDiv w:val="1"/>
      <w:marLeft w:val="0"/>
      <w:marRight w:val="0"/>
      <w:marTop w:val="0"/>
      <w:marBottom w:val="0"/>
      <w:divBdr>
        <w:top w:val="none" w:sz="0" w:space="0" w:color="auto"/>
        <w:left w:val="none" w:sz="0" w:space="0" w:color="auto"/>
        <w:bottom w:val="none" w:sz="0" w:space="0" w:color="auto"/>
        <w:right w:val="none" w:sz="0" w:space="0" w:color="auto"/>
      </w:divBdr>
    </w:div>
    <w:div w:id="1902910670">
      <w:bodyDiv w:val="1"/>
      <w:marLeft w:val="0"/>
      <w:marRight w:val="0"/>
      <w:marTop w:val="0"/>
      <w:marBottom w:val="0"/>
      <w:divBdr>
        <w:top w:val="none" w:sz="0" w:space="0" w:color="auto"/>
        <w:left w:val="none" w:sz="0" w:space="0" w:color="auto"/>
        <w:bottom w:val="none" w:sz="0" w:space="0" w:color="auto"/>
        <w:right w:val="none" w:sz="0" w:space="0" w:color="auto"/>
      </w:divBdr>
    </w:div>
    <w:div w:id="1904830895">
      <w:bodyDiv w:val="1"/>
      <w:marLeft w:val="0"/>
      <w:marRight w:val="0"/>
      <w:marTop w:val="0"/>
      <w:marBottom w:val="0"/>
      <w:divBdr>
        <w:top w:val="none" w:sz="0" w:space="0" w:color="auto"/>
        <w:left w:val="none" w:sz="0" w:space="0" w:color="auto"/>
        <w:bottom w:val="none" w:sz="0" w:space="0" w:color="auto"/>
        <w:right w:val="none" w:sz="0" w:space="0" w:color="auto"/>
      </w:divBdr>
    </w:div>
    <w:div w:id="1966350479">
      <w:bodyDiv w:val="1"/>
      <w:marLeft w:val="0"/>
      <w:marRight w:val="0"/>
      <w:marTop w:val="0"/>
      <w:marBottom w:val="0"/>
      <w:divBdr>
        <w:top w:val="none" w:sz="0" w:space="0" w:color="auto"/>
        <w:left w:val="none" w:sz="0" w:space="0" w:color="auto"/>
        <w:bottom w:val="none" w:sz="0" w:space="0" w:color="auto"/>
        <w:right w:val="none" w:sz="0" w:space="0" w:color="auto"/>
      </w:divBdr>
    </w:div>
    <w:div w:id="1980767806">
      <w:bodyDiv w:val="1"/>
      <w:marLeft w:val="0"/>
      <w:marRight w:val="0"/>
      <w:marTop w:val="0"/>
      <w:marBottom w:val="0"/>
      <w:divBdr>
        <w:top w:val="none" w:sz="0" w:space="0" w:color="auto"/>
        <w:left w:val="none" w:sz="0" w:space="0" w:color="auto"/>
        <w:bottom w:val="none" w:sz="0" w:space="0" w:color="auto"/>
        <w:right w:val="none" w:sz="0" w:space="0" w:color="auto"/>
      </w:divBdr>
    </w:div>
    <w:div w:id="2002156528">
      <w:bodyDiv w:val="1"/>
      <w:marLeft w:val="0"/>
      <w:marRight w:val="0"/>
      <w:marTop w:val="0"/>
      <w:marBottom w:val="0"/>
      <w:divBdr>
        <w:top w:val="none" w:sz="0" w:space="0" w:color="auto"/>
        <w:left w:val="none" w:sz="0" w:space="0" w:color="auto"/>
        <w:bottom w:val="none" w:sz="0" w:space="0" w:color="auto"/>
        <w:right w:val="none" w:sz="0" w:space="0" w:color="auto"/>
      </w:divBdr>
    </w:div>
    <w:div w:id="2004550109">
      <w:bodyDiv w:val="1"/>
      <w:marLeft w:val="0"/>
      <w:marRight w:val="0"/>
      <w:marTop w:val="0"/>
      <w:marBottom w:val="0"/>
      <w:divBdr>
        <w:top w:val="none" w:sz="0" w:space="0" w:color="auto"/>
        <w:left w:val="none" w:sz="0" w:space="0" w:color="auto"/>
        <w:bottom w:val="none" w:sz="0" w:space="0" w:color="auto"/>
        <w:right w:val="none" w:sz="0" w:space="0" w:color="auto"/>
      </w:divBdr>
    </w:div>
    <w:div w:id="2006782773">
      <w:bodyDiv w:val="1"/>
      <w:marLeft w:val="0"/>
      <w:marRight w:val="0"/>
      <w:marTop w:val="0"/>
      <w:marBottom w:val="0"/>
      <w:divBdr>
        <w:top w:val="none" w:sz="0" w:space="0" w:color="auto"/>
        <w:left w:val="none" w:sz="0" w:space="0" w:color="auto"/>
        <w:bottom w:val="none" w:sz="0" w:space="0" w:color="auto"/>
        <w:right w:val="none" w:sz="0" w:space="0" w:color="auto"/>
      </w:divBdr>
    </w:div>
    <w:div w:id="2016761665">
      <w:bodyDiv w:val="1"/>
      <w:marLeft w:val="0"/>
      <w:marRight w:val="0"/>
      <w:marTop w:val="0"/>
      <w:marBottom w:val="0"/>
      <w:divBdr>
        <w:top w:val="none" w:sz="0" w:space="0" w:color="auto"/>
        <w:left w:val="none" w:sz="0" w:space="0" w:color="auto"/>
        <w:bottom w:val="none" w:sz="0" w:space="0" w:color="auto"/>
        <w:right w:val="none" w:sz="0" w:space="0" w:color="auto"/>
      </w:divBdr>
    </w:div>
    <w:div w:id="2022930810">
      <w:bodyDiv w:val="1"/>
      <w:marLeft w:val="0"/>
      <w:marRight w:val="0"/>
      <w:marTop w:val="0"/>
      <w:marBottom w:val="0"/>
      <w:divBdr>
        <w:top w:val="none" w:sz="0" w:space="0" w:color="auto"/>
        <w:left w:val="none" w:sz="0" w:space="0" w:color="auto"/>
        <w:bottom w:val="none" w:sz="0" w:space="0" w:color="auto"/>
        <w:right w:val="none" w:sz="0" w:space="0" w:color="auto"/>
      </w:divBdr>
    </w:div>
    <w:div w:id="2030448391">
      <w:bodyDiv w:val="1"/>
      <w:marLeft w:val="0"/>
      <w:marRight w:val="0"/>
      <w:marTop w:val="0"/>
      <w:marBottom w:val="0"/>
      <w:divBdr>
        <w:top w:val="none" w:sz="0" w:space="0" w:color="auto"/>
        <w:left w:val="none" w:sz="0" w:space="0" w:color="auto"/>
        <w:bottom w:val="none" w:sz="0" w:space="0" w:color="auto"/>
        <w:right w:val="none" w:sz="0" w:space="0" w:color="auto"/>
      </w:divBdr>
    </w:div>
    <w:div w:id="2042853050">
      <w:bodyDiv w:val="1"/>
      <w:marLeft w:val="0"/>
      <w:marRight w:val="0"/>
      <w:marTop w:val="0"/>
      <w:marBottom w:val="0"/>
      <w:divBdr>
        <w:top w:val="none" w:sz="0" w:space="0" w:color="auto"/>
        <w:left w:val="none" w:sz="0" w:space="0" w:color="auto"/>
        <w:bottom w:val="none" w:sz="0" w:space="0" w:color="auto"/>
        <w:right w:val="none" w:sz="0" w:space="0" w:color="auto"/>
      </w:divBdr>
    </w:div>
    <w:div w:id="2045247500">
      <w:bodyDiv w:val="1"/>
      <w:marLeft w:val="0"/>
      <w:marRight w:val="0"/>
      <w:marTop w:val="0"/>
      <w:marBottom w:val="0"/>
      <w:divBdr>
        <w:top w:val="none" w:sz="0" w:space="0" w:color="auto"/>
        <w:left w:val="none" w:sz="0" w:space="0" w:color="auto"/>
        <w:bottom w:val="none" w:sz="0" w:space="0" w:color="auto"/>
        <w:right w:val="none" w:sz="0" w:space="0" w:color="auto"/>
      </w:divBdr>
    </w:div>
    <w:div w:id="2066491769">
      <w:bodyDiv w:val="1"/>
      <w:marLeft w:val="0"/>
      <w:marRight w:val="0"/>
      <w:marTop w:val="0"/>
      <w:marBottom w:val="0"/>
      <w:divBdr>
        <w:top w:val="none" w:sz="0" w:space="0" w:color="auto"/>
        <w:left w:val="none" w:sz="0" w:space="0" w:color="auto"/>
        <w:bottom w:val="none" w:sz="0" w:space="0" w:color="auto"/>
        <w:right w:val="none" w:sz="0" w:space="0" w:color="auto"/>
      </w:divBdr>
    </w:div>
    <w:div w:id="2070377671">
      <w:bodyDiv w:val="1"/>
      <w:marLeft w:val="0"/>
      <w:marRight w:val="0"/>
      <w:marTop w:val="0"/>
      <w:marBottom w:val="0"/>
      <w:divBdr>
        <w:top w:val="none" w:sz="0" w:space="0" w:color="auto"/>
        <w:left w:val="none" w:sz="0" w:space="0" w:color="auto"/>
        <w:bottom w:val="none" w:sz="0" w:space="0" w:color="auto"/>
        <w:right w:val="none" w:sz="0" w:space="0" w:color="auto"/>
      </w:divBdr>
    </w:div>
    <w:div w:id="2098600675">
      <w:bodyDiv w:val="1"/>
      <w:marLeft w:val="0"/>
      <w:marRight w:val="0"/>
      <w:marTop w:val="0"/>
      <w:marBottom w:val="0"/>
      <w:divBdr>
        <w:top w:val="none" w:sz="0" w:space="0" w:color="auto"/>
        <w:left w:val="none" w:sz="0" w:space="0" w:color="auto"/>
        <w:bottom w:val="none" w:sz="0" w:space="0" w:color="auto"/>
        <w:right w:val="none" w:sz="0" w:space="0" w:color="auto"/>
      </w:divBdr>
    </w:div>
    <w:div w:id="210911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s://gitter.im/tensor2tensor/Lobby?at=5acfe16c7c3a01610dd81b46" TargetMode="External"/><Relationship Id="rId27" Type="http://schemas.openxmlformats.org/officeDocument/2006/relationships/header" Target="header3.xml"/></Relationships>
</file>

<file path=word/_rels/footer1.xml.rels><?xml version="1.0" encoding="UTF-8" standalone="yes"?>
<Relationships xmlns="http://schemas.openxmlformats.org/package/2006/relationships"><Relationship Id="rId3" Type="http://schemas.openxmlformats.org/officeDocument/2006/relationships/image" Target="media/image9.jpg"/><Relationship Id="rId2" Type="http://schemas.microsoft.com/office/2007/relationships/hdphoto" Target="media/hdphoto1.wdp"/><Relationship Id="rId1" Type="http://schemas.openxmlformats.org/officeDocument/2006/relationships/image" Target="media/image8.png"/><Relationship Id="rId5" Type="http://schemas.openxmlformats.org/officeDocument/2006/relationships/hyperlink" Target="http://www.aiedx.com" TargetMode="External"/><Relationship Id="rId4" Type="http://schemas.openxmlformats.org/officeDocument/2006/relationships/hyperlink" Target="https://aiedx.com/mlon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nltk.org/_modules/nltk/translate/bleu_scor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3E8610-6816-41E3-BD12-B6E7EA21178B}"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IN"/>
        </a:p>
      </dgm:t>
    </dgm:pt>
    <dgm:pt modelId="{1BECB1A5-80CB-43EC-AFE8-B7E11724F8CF}">
      <dgm:prSet phldrT="[Text]"/>
      <dgm:spPr/>
      <dgm:t>
        <a:bodyPr/>
        <a:lstStyle/>
        <a:p>
          <a:r>
            <a:rPr lang="en-IN"/>
            <a:t>Inform</a:t>
          </a:r>
        </a:p>
      </dgm:t>
    </dgm:pt>
    <dgm:pt modelId="{CB04B4CC-320A-4675-B5D5-B60992C0733A}" type="parTrans" cxnId="{AA1B70CA-9028-4AE5-8507-5332D869FAF2}">
      <dgm:prSet/>
      <dgm:spPr/>
      <dgm:t>
        <a:bodyPr/>
        <a:lstStyle/>
        <a:p>
          <a:endParaRPr lang="en-IN"/>
        </a:p>
      </dgm:t>
    </dgm:pt>
    <dgm:pt modelId="{8BC76133-86E7-43E2-9068-C40DB5F77B55}" type="sibTrans" cxnId="{AA1B70CA-9028-4AE5-8507-5332D869FAF2}">
      <dgm:prSet/>
      <dgm:spPr/>
      <dgm:t>
        <a:bodyPr/>
        <a:lstStyle/>
        <a:p>
          <a:endParaRPr lang="en-IN"/>
        </a:p>
      </dgm:t>
    </dgm:pt>
    <dgm:pt modelId="{D740BE5E-B113-40BE-9EF2-8514F7AF6FEF}">
      <dgm:prSet phldrT="[Text]"/>
      <dgm:spPr/>
      <dgm:t>
        <a:bodyPr/>
        <a:lstStyle/>
        <a:p>
          <a:r>
            <a:rPr lang="en-IN"/>
            <a:t>Entertain</a:t>
          </a:r>
        </a:p>
      </dgm:t>
    </dgm:pt>
    <dgm:pt modelId="{16A2A19D-D997-49D8-9C26-F5A0E9CA390C}" type="parTrans" cxnId="{59AE9468-3308-4FF6-9D42-E065BA4112BC}">
      <dgm:prSet/>
      <dgm:spPr/>
      <dgm:t>
        <a:bodyPr/>
        <a:lstStyle/>
        <a:p>
          <a:endParaRPr lang="en-IN"/>
        </a:p>
      </dgm:t>
    </dgm:pt>
    <dgm:pt modelId="{6D2AAA7E-E1D5-45F1-9438-907E74E0721E}" type="sibTrans" cxnId="{59AE9468-3308-4FF6-9D42-E065BA4112BC}">
      <dgm:prSet/>
      <dgm:spPr/>
      <dgm:t>
        <a:bodyPr/>
        <a:lstStyle/>
        <a:p>
          <a:endParaRPr lang="en-IN"/>
        </a:p>
      </dgm:t>
    </dgm:pt>
    <dgm:pt modelId="{547959E5-20BD-4E1F-B1EC-AFA14910B830}">
      <dgm:prSet phldrT="[Text]"/>
      <dgm:spPr/>
      <dgm:t>
        <a:bodyPr/>
        <a:lstStyle/>
        <a:p>
          <a:r>
            <a:rPr lang="en-IN"/>
            <a:t>Persuade</a:t>
          </a:r>
        </a:p>
      </dgm:t>
    </dgm:pt>
    <dgm:pt modelId="{BA43F71C-8082-4ED8-986E-4643539F6E80}" type="parTrans" cxnId="{61C8BC4C-42A8-493F-903F-01172FE081D6}">
      <dgm:prSet/>
      <dgm:spPr/>
      <dgm:t>
        <a:bodyPr/>
        <a:lstStyle/>
        <a:p>
          <a:endParaRPr lang="en-IN"/>
        </a:p>
      </dgm:t>
    </dgm:pt>
    <dgm:pt modelId="{B7DDB3D0-28C5-4C8D-8DBD-E224CA82AC13}" type="sibTrans" cxnId="{61C8BC4C-42A8-493F-903F-01172FE081D6}">
      <dgm:prSet/>
      <dgm:spPr/>
      <dgm:t>
        <a:bodyPr/>
        <a:lstStyle/>
        <a:p>
          <a:endParaRPr lang="en-IN"/>
        </a:p>
      </dgm:t>
    </dgm:pt>
    <dgm:pt modelId="{AC79D13C-4AA7-4768-943E-528BB54BB0CE}">
      <dgm:prSet phldrT="[Text]"/>
      <dgm:spPr/>
      <dgm:t>
        <a:bodyPr/>
        <a:lstStyle/>
        <a:p>
          <a:r>
            <a:rPr lang="en-IN"/>
            <a:t>Coherence Factors</a:t>
          </a:r>
        </a:p>
      </dgm:t>
    </dgm:pt>
    <dgm:pt modelId="{DE2E8A7C-6FD1-41CD-82EF-224A656B042F}" type="parTrans" cxnId="{8AEAB2DE-F4B4-44DE-B4C5-3E5391AA4967}">
      <dgm:prSet/>
      <dgm:spPr/>
      <dgm:t>
        <a:bodyPr/>
        <a:lstStyle/>
        <a:p>
          <a:endParaRPr lang="en-IN"/>
        </a:p>
      </dgm:t>
    </dgm:pt>
    <dgm:pt modelId="{B7556196-8D84-426F-93A2-A8A2742C08E9}" type="sibTrans" cxnId="{8AEAB2DE-F4B4-44DE-B4C5-3E5391AA4967}">
      <dgm:prSet/>
      <dgm:spPr/>
      <dgm:t>
        <a:bodyPr/>
        <a:lstStyle/>
        <a:p>
          <a:endParaRPr lang="en-IN"/>
        </a:p>
      </dgm:t>
    </dgm:pt>
    <dgm:pt modelId="{57B5D9A9-43C7-4E2E-9D3D-B60243E3025D}" type="pres">
      <dgm:prSet presAssocID="{6C3E8610-6816-41E3-BD12-B6E7EA21178B}" presName="Name0" presStyleCnt="0">
        <dgm:presLayoutVars>
          <dgm:chMax val="4"/>
          <dgm:resizeHandles val="exact"/>
        </dgm:presLayoutVars>
      </dgm:prSet>
      <dgm:spPr/>
    </dgm:pt>
    <dgm:pt modelId="{92D14E23-BD97-457F-AF5E-730D84CC295F}" type="pres">
      <dgm:prSet presAssocID="{6C3E8610-6816-41E3-BD12-B6E7EA21178B}" presName="ellipse" presStyleLbl="trBgShp" presStyleIdx="0" presStyleCnt="1"/>
      <dgm:spPr/>
    </dgm:pt>
    <dgm:pt modelId="{D4994A13-8044-4900-B7D2-58C25338AEF2}" type="pres">
      <dgm:prSet presAssocID="{6C3E8610-6816-41E3-BD12-B6E7EA21178B}" presName="arrow1" presStyleLbl="fgShp" presStyleIdx="0" presStyleCnt="1"/>
      <dgm:spPr/>
    </dgm:pt>
    <dgm:pt modelId="{9324FCA0-2AC5-46F0-A837-FDE048B6A9C5}" type="pres">
      <dgm:prSet presAssocID="{6C3E8610-6816-41E3-BD12-B6E7EA21178B}" presName="rectangle" presStyleLbl="revTx" presStyleIdx="0" presStyleCnt="1">
        <dgm:presLayoutVars>
          <dgm:bulletEnabled val="1"/>
        </dgm:presLayoutVars>
      </dgm:prSet>
      <dgm:spPr/>
    </dgm:pt>
    <dgm:pt modelId="{BBE72F44-1878-4A15-8EA8-5C8DBB89031B}" type="pres">
      <dgm:prSet presAssocID="{D740BE5E-B113-40BE-9EF2-8514F7AF6FEF}" presName="item1" presStyleLbl="node1" presStyleIdx="0" presStyleCnt="3">
        <dgm:presLayoutVars>
          <dgm:bulletEnabled val="1"/>
        </dgm:presLayoutVars>
      </dgm:prSet>
      <dgm:spPr/>
    </dgm:pt>
    <dgm:pt modelId="{C1611796-7EB8-4599-8F96-0EF630EAF561}" type="pres">
      <dgm:prSet presAssocID="{547959E5-20BD-4E1F-B1EC-AFA14910B830}" presName="item2" presStyleLbl="node1" presStyleIdx="1" presStyleCnt="3">
        <dgm:presLayoutVars>
          <dgm:bulletEnabled val="1"/>
        </dgm:presLayoutVars>
      </dgm:prSet>
      <dgm:spPr/>
    </dgm:pt>
    <dgm:pt modelId="{D24AA523-8831-4562-A761-DDA4528755EE}" type="pres">
      <dgm:prSet presAssocID="{AC79D13C-4AA7-4768-943E-528BB54BB0CE}" presName="item3" presStyleLbl="node1" presStyleIdx="2" presStyleCnt="3">
        <dgm:presLayoutVars>
          <dgm:bulletEnabled val="1"/>
        </dgm:presLayoutVars>
      </dgm:prSet>
      <dgm:spPr/>
    </dgm:pt>
    <dgm:pt modelId="{DF9146F9-B9DD-4C93-9229-041857FDB1CE}" type="pres">
      <dgm:prSet presAssocID="{6C3E8610-6816-41E3-BD12-B6E7EA21178B}" presName="funnel" presStyleLbl="trAlignAcc1" presStyleIdx="0" presStyleCnt="1"/>
      <dgm:spPr/>
    </dgm:pt>
  </dgm:ptLst>
  <dgm:cxnLst>
    <dgm:cxn modelId="{70736313-FB43-4980-981A-7F7D3AF65778}" type="presOf" srcId="{6C3E8610-6816-41E3-BD12-B6E7EA21178B}" destId="{57B5D9A9-43C7-4E2E-9D3D-B60243E3025D}" srcOrd="0" destOrd="0" presId="urn:microsoft.com/office/officeart/2005/8/layout/funnel1"/>
    <dgm:cxn modelId="{59AE9468-3308-4FF6-9D42-E065BA4112BC}" srcId="{6C3E8610-6816-41E3-BD12-B6E7EA21178B}" destId="{D740BE5E-B113-40BE-9EF2-8514F7AF6FEF}" srcOrd="1" destOrd="0" parTransId="{16A2A19D-D997-49D8-9C26-F5A0E9CA390C}" sibTransId="{6D2AAA7E-E1D5-45F1-9438-907E74E0721E}"/>
    <dgm:cxn modelId="{61C8BC4C-42A8-493F-903F-01172FE081D6}" srcId="{6C3E8610-6816-41E3-BD12-B6E7EA21178B}" destId="{547959E5-20BD-4E1F-B1EC-AFA14910B830}" srcOrd="2" destOrd="0" parTransId="{BA43F71C-8082-4ED8-986E-4643539F6E80}" sibTransId="{B7DDB3D0-28C5-4C8D-8DBD-E224CA82AC13}"/>
    <dgm:cxn modelId="{E59B8470-687A-46C7-AA68-F031D81FD9FC}" type="presOf" srcId="{1BECB1A5-80CB-43EC-AFE8-B7E11724F8CF}" destId="{D24AA523-8831-4562-A761-DDA4528755EE}" srcOrd="0" destOrd="0" presId="urn:microsoft.com/office/officeart/2005/8/layout/funnel1"/>
    <dgm:cxn modelId="{BE2DEB53-33EA-40F3-9D89-CBDDF391A2B7}" type="presOf" srcId="{547959E5-20BD-4E1F-B1EC-AFA14910B830}" destId="{BBE72F44-1878-4A15-8EA8-5C8DBB89031B}" srcOrd="0" destOrd="0" presId="urn:microsoft.com/office/officeart/2005/8/layout/funnel1"/>
    <dgm:cxn modelId="{624FB2A9-5A51-4901-BA88-F5DBF46EA91B}" type="presOf" srcId="{AC79D13C-4AA7-4768-943E-528BB54BB0CE}" destId="{9324FCA0-2AC5-46F0-A837-FDE048B6A9C5}" srcOrd="0" destOrd="0" presId="urn:microsoft.com/office/officeart/2005/8/layout/funnel1"/>
    <dgm:cxn modelId="{AA1B70CA-9028-4AE5-8507-5332D869FAF2}" srcId="{6C3E8610-6816-41E3-BD12-B6E7EA21178B}" destId="{1BECB1A5-80CB-43EC-AFE8-B7E11724F8CF}" srcOrd="0" destOrd="0" parTransId="{CB04B4CC-320A-4675-B5D5-B60992C0733A}" sibTransId="{8BC76133-86E7-43E2-9068-C40DB5F77B55}"/>
    <dgm:cxn modelId="{BEE4C6CE-A7C0-490B-A932-BAC2F221FBD3}" type="presOf" srcId="{D740BE5E-B113-40BE-9EF2-8514F7AF6FEF}" destId="{C1611796-7EB8-4599-8F96-0EF630EAF561}" srcOrd="0" destOrd="0" presId="urn:microsoft.com/office/officeart/2005/8/layout/funnel1"/>
    <dgm:cxn modelId="{8AEAB2DE-F4B4-44DE-B4C5-3E5391AA4967}" srcId="{6C3E8610-6816-41E3-BD12-B6E7EA21178B}" destId="{AC79D13C-4AA7-4768-943E-528BB54BB0CE}" srcOrd="3" destOrd="0" parTransId="{DE2E8A7C-6FD1-41CD-82EF-224A656B042F}" sibTransId="{B7556196-8D84-426F-93A2-A8A2742C08E9}"/>
    <dgm:cxn modelId="{E5A527A3-61A2-4167-8939-22BFAF968232}" type="presParOf" srcId="{57B5D9A9-43C7-4E2E-9D3D-B60243E3025D}" destId="{92D14E23-BD97-457F-AF5E-730D84CC295F}" srcOrd="0" destOrd="0" presId="urn:microsoft.com/office/officeart/2005/8/layout/funnel1"/>
    <dgm:cxn modelId="{8809AD36-CD1D-4A27-80AB-628AE9CAB87C}" type="presParOf" srcId="{57B5D9A9-43C7-4E2E-9D3D-B60243E3025D}" destId="{D4994A13-8044-4900-B7D2-58C25338AEF2}" srcOrd="1" destOrd="0" presId="urn:microsoft.com/office/officeart/2005/8/layout/funnel1"/>
    <dgm:cxn modelId="{025E378C-B0F6-4D61-9288-30317D4DECDF}" type="presParOf" srcId="{57B5D9A9-43C7-4E2E-9D3D-B60243E3025D}" destId="{9324FCA0-2AC5-46F0-A837-FDE048B6A9C5}" srcOrd="2" destOrd="0" presId="urn:microsoft.com/office/officeart/2005/8/layout/funnel1"/>
    <dgm:cxn modelId="{0E31B8EB-9020-4D6E-A0E0-7C5D6DD2AFB0}" type="presParOf" srcId="{57B5D9A9-43C7-4E2E-9D3D-B60243E3025D}" destId="{BBE72F44-1878-4A15-8EA8-5C8DBB89031B}" srcOrd="3" destOrd="0" presId="urn:microsoft.com/office/officeart/2005/8/layout/funnel1"/>
    <dgm:cxn modelId="{58C209ED-6A74-4CD5-B056-0F5B6B199060}" type="presParOf" srcId="{57B5D9A9-43C7-4E2E-9D3D-B60243E3025D}" destId="{C1611796-7EB8-4599-8F96-0EF630EAF561}" srcOrd="4" destOrd="0" presId="urn:microsoft.com/office/officeart/2005/8/layout/funnel1"/>
    <dgm:cxn modelId="{A84E8A85-25A2-4441-BFE0-2C2168539B96}" type="presParOf" srcId="{57B5D9A9-43C7-4E2E-9D3D-B60243E3025D}" destId="{D24AA523-8831-4562-A761-DDA4528755EE}" srcOrd="5" destOrd="0" presId="urn:microsoft.com/office/officeart/2005/8/layout/funnel1"/>
    <dgm:cxn modelId="{4A575942-A784-43B7-A8FE-00C26696B8C2}" type="presParOf" srcId="{57B5D9A9-43C7-4E2E-9D3D-B60243E3025D}" destId="{DF9146F9-B9DD-4C93-9229-041857FDB1CE}"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577ECA-380A-4910-97AD-B44B224B8874}" type="doc">
      <dgm:prSet loTypeId="urn:microsoft.com/office/officeart/2005/8/layout/arrow5" loCatId="relationship" qsTypeId="urn:microsoft.com/office/officeart/2005/8/quickstyle/simple1" qsCatId="simple" csTypeId="urn:microsoft.com/office/officeart/2005/8/colors/accent1_2" csCatId="accent1" phldr="1"/>
      <dgm:spPr/>
      <dgm:t>
        <a:bodyPr/>
        <a:lstStyle/>
        <a:p>
          <a:endParaRPr lang="en-IN"/>
        </a:p>
      </dgm:t>
    </dgm:pt>
    <dgm:pt modelId="{E8FBEC42-AFBD-4EBA-84CB-16C2C76236BB}">
      <dgm:prSet phldrT="[Text]"/>
      <dgm:spPr/>
      <dgm:t>
        <a:bodyPr/>
        <a:lstStyle/>
        <a:p>
          <a:r>
            <a:rPr lang="en-IN"/>
            <a:t>N-Gram of candidate</a:t>
          </a:r>
        </a:p>
      </dgm:t>
    </dgm:pt>
    <dgm:pt modelId="{963FC068-0A40-4252-998B-FB81D2561106}" type="parTrans" cxnId="{E041291E-B344-47E6-AD4E-9A9194CF9A49}">
      <dgm:prSet/>
      <dgm:spPr/>
      <dgm:t>
        <a:bodyPr/>
        <a:lstStyle/>
        <a:p>
          <a:endParaRPr lang="en-IN"/>
        </a:p>
      </dgm:t>
    </dgm:pt>
    <dgm:pt modelId="{2E1E0E94-9FAE-4BF6-B889-ECA874156411}" type="sibTrans" cxnId="{E041291E-B344-47E6-AD4E-9A9194CF9A49}">
      <dgm:prSet/>
      <dgm:spPr/>
      <dgm:t>
        <a:bodyPr/>
        <a:lstStyle/>
        <a:p>
          <a:endParaRPr lang="en-IN"/>
        </a:p>
      </dgm:t>
    </dgm:pt>
    <dgm:pt modelId="{655FFC44-014D-4EEC-B706-E9BAB773F2C5}">
      <dgm:prSet phldrT="[Text]"/>
      <dgm:spPr/>
      <dgm:t>
        <a:bodyPr/>
        <a:lstStyle/>
        <a:p>
          <a:r>
            <a:rPr lang="en-IN"/>
            <a:t>N-Gram of reference</a:t>
          </a:r>
        </a:p>
      </dgm:t>
    </dgm:pt>
    <dgm:pt modelId="{7861C053-21E1-4A91-ABE5-F294B8CE4D17}" type="parTrans" cxnId="{CA5C8A67-AF64-4F56-9662-429B2778D8BC}">
      <dgm:prSet/>
      <dgm:spPr/>
      <dgm:t>
        <a:bodyPr/>
        <a:lstStyle/>
        <a:p>
          <a:endParaRPr lang="en-IN"/>
        </a:p>
      </dgm:t>
    </dgm:pt>
    <dgm:pt modelId="{679ADBFB-6677-4CE4-B328-67FA5625C6EA}" type="sibTrans" cxnId="{CA5C8A67-AF64-4F56-9662-429B2778D8BC}">
      <dgm:prSet/>
      <dgm:spPr/>
      <dgm:t>
        <a:bodyPr/>
        <a:lstStyle/>
        <a:p>
          <a:endParaRPr lang="en-IN"/>
        </a:p>
      </dgm:t>
    </dgm:pt>
    <dgm:pt modelId="{7B2FDC54-DD5B-4A27-AFC5-7C8482FD7D7B}" type="pres">
      <dgm:prSet presAssocID="{83577ECA-380A-4910-97AD-B44B224B8874}" presName="diagram" presStyleCnt="0">
        <dgm:presLayoutVars>
          <dgm:dir/>
          <dgm:resizeHandles val="exact"/>
        </dgm:presLayoutVars>
      </dgm:prSet>
      <dgm:spPr/>
    </dgm:pt>
    <dgm:pt modelId="{9B0AC93F-600F-4DB0-A1C8-2121864F0BD2}" type="pres">
      <dgm:prSet presAssocID="{E8FBEC42-AFBD-4EBA-84CB-16C2C76236BB}" presName="arrow" presStyleLbl="node1" presStyleIdx="0" presStyleCnt="2">
        <dgm:presLayoutVars>
          <dgm:bulletEnabled val="1"/>
        </dgm:presLayoutVars>
      </dgm:prSet>
      <dgm:spPr/>
    </dgm:pt>
    <dgm:pt modelId="{D960DFA1-D30C-44AA-97AB-EFB00E3A88AE}" type="pres">
      <dgm:prSet presAssocID="{655FFC44-014D-4EEC-B706-E9BAB773F2C5}" presName="arrow" presStyleLbl="node1" presStyleIdx="1" presStyleCnt="2">
        <dgm:presLayoutVars>
          <dgm:bulletEnabled val="1"/>
        </dgm:presLayoutVars>
      </dgm:prSet>
      <dgm:spPr/>
    </dgm:pt>
  </dgm:ptLst>
  <dgm:cxnLst>
    <dgm:cxn modelId="{E041291E-B344-47E6-AD4E-9A9194CF9A49}" srcId="{83577ECA-380A-4910-97AD-B44B224B8874}" destId="{E8FBEC42-AFBD-4EBA-84CB-16C2C76236BB}" srcOrd="0" destOrd="0" parTransId="{963FC068-0A40-4252-998B-FB81D2561106}" sibTransId="{2E1E0E94-9FAE-4BF6-B889-ECA874156411}"/>
    <dgm:cxn modelId="{D042B232-72C7-474D-A7D0-DBE47EC78C6A}" type="presOf" srcId="{E8FBEC42-AFBD-4EBA-84CB-16C2C76236BB}" destId="{9B0AC93F-600F-4DB0-A1C8-2121864F0BD2}" srcOrd="0" destOrd="0" presId="urn:microsoft.com/office/officeart/2005/8/layout/arrow5"/>
    <dgm:cxn modelId="{D1E9AD3F-F1A9-4A2D-B146-54C5F5516674}" type="presOf" srcId="{655FFC44-014D-4EEC-B706-E9BAB773F2C5}" destId="{D960DFA1-D30C-44AA-97AB-EFB00E3A88AE}" srcOrd="0" destOrd="0" presId="urn:microsoft.com/office/officeart/2005/8/layout/arrow5"/>
    <dgm:cxn modelId="{CA5C8A67-AF64-4F56-9662-429B2778D8BC}" srcId="{83577ECA-380A-4910-97AD-B44B224B8874}" destId="{655FFC44-014D-4EEC-B706-E9BAB773F2C5}" srcOrd="1" destOrd="0" parTransId="{7861C053-21E1-4A91-ABE5-F294B8CE4D17}" sibTransId="{679ADBFB-6677-4CE4-B328-67FA5625C6EA}"/>
    <dgm:cxn modelId="{2AF70BEC-2606-4EB2-9A11-549B1DE7DBE9}" type="presOf" srcId="{83577ECA-380A-4910-97AD-B44B224B8874}" destId="{7B2FDC54-DD5B-4A27-AFC5-7C8482FD7D7B}" srcOrd="0" destOrd="0" presId="urn:microsoft.com/office/officeart/2005/8/layout/arrow5"/>
    <dgm:cxn modelId="{320E25ED-9D3D-4937-813F-1558F5517400}" type="presParOf" srcId="{7B2FDC54-DD5B-4A27-AFC5-7C8482FD7D7B}" destId="{9B0AC93F-600F-4DB0-A1C8-2121864F0BD2}" srcOrd="0" destOrd="0" presId="urn:microsoft.com/office/officeart/2005/8/layout/arrow5"/>
    <dgm:cxn modelId="{C1E52FAA-CFA3-428D-BF66-EE644705FF21}" type="presParOf" srcId="{7B2FDC54-DD5B-4A27-AFC5-7C8482FD7D7B}" destId="{D960DFA1-D30C-44AA-97AB-EFB00E3A88AE}" srcOrd="1" destOrd="0" presId="urn:microsoft.com/office/officeart/2005/8/layout/arrow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D14E23-BD97-457F-AF5E-730D84CC295F}">
      <dsp:nvSpPr>
        <dsp:cNvPr id="0" name=""/>
        <dsp:cNvSpPr/>
      </dsp:nvSpPr>
      <dsp:spPr>
        <a:xfrm>
          <a:off x="1449038" y="130016"/>
          <a:ext cx="2580322" cy="896112"/>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4994A13-8044-4900-B7D2-58C25338AEF2}">
      <dsp:nvSpPr>
        <dsp:cNvPr id="0" name=""/>
        <dsp:cNvSpPr/>
      </dsp:nvSpPr>
      <dsp:spPr>
        <a:xfrm>
          <a:off x="2493168" y="2324290"/>
          <a:ext cx="500062" cy="320040"/>
        </a:xfrm>
        <a:prstGeom prst="downArrow">
          <a:avLst/>
        </a:prstGeom>
        <a:solidFill>
          <a:schemeClr val="accent1">
            <a:tint val="60000"/>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24FCA0-2AC5-46F0-A837-FDE048B6A9C5}">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IN" sz="2200" kern="1200"/>
            <a:t>Coherence Factors</a:t>
          </a:r>
        </a:p>
      </dsp:txBody>
      <dsp:txXfrm>
        <a:off x="1543049" y="2580322"/>
        <a:ext cx="2400300" cy="600075"/>
      </dsp:txXfrm>
    </dsp:sp>
    <dsp:sp modelId="{BBE72F44-1878-4A15-8EA8-5C8DBB89031B}">
      <dsp:nvSpPr>
        <dsp:cNvPr id="0" name=""/>
        <dsp:cNvSpPr/>
      </dsp:nvSpPr>
      <dsp:spPr>
        <a:xfrm>
          <a:off x="2387155" y="1095336"/>
          <a:ext cx="900112" cy="900112"/>
        </a:xfrm>
        <a:prstGeom prst="ellipse">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Persuade</a:t>
          </a:r>
        </a:p>
      </dsp:txBody>
      <dsp:txXfrm>
        <a:off x="2518973" y="1227154"/>
        <a:ext cx="636476" cy="636476"/>
      </dsp:txXfrm>
    </dsp:sp>
    <dsp:sp modelId="{C1611796-7EB8-4599-8F96-0EF630EAF561}">
      <dsp:nvSpPr>
        <dsp:cNvPr id="0" name=""/>
        <dsp:cNvSpPr/>
      </dsp:nvSpPr>
      <dsp:spPr>
        <a:xfrm>
          <a:off x="1743075" y="420052"/>
          <a:ext cx="900112" cy="900112"/>
        </a:xfrm>
        <a:prstGeom prst="ellipse">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Entertain</a:t>
          </a:r>
        </a:p>
      </dsp:txBody>
      <dsp:txXfrm>
        <a:off x="1874893" y="551870"/>
        <a:ext cx="636476" cy="636476"/>
      </dsp:txXfrm>
    </dsp:sp>
    <dsp:sp modelId="{D24AA523-8831-4562-A761-DDA4528755EE}">
      <dsp:nvSpPr>
        <dsp:cNvPr id="0" name=""/>
        <dsp:cNvSpPr/>
      </dsp:nvSpPr>
      <dsp:spPr>
        <a:xfrm>
          <a:off x="2663190" y="202425"/>
          <a:ext cx="900112" cy="900112"/>
        </a:xfrm>
        <a:prstGeom prst="ellipse">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Inform</a:t>
          </a:r>
        </a:p>
      </dsp:txBody>
      <dsp:txXfrm>
        <a:off x="2795008" y="334243"/>
        <a:ext cx="636476" cy="636476"/>
      </dsp:txXfrm>
    </dsp:sp>
    <dsp:sp modelId="{DF9146F9-B9DD-4C93-9229-041857FDB1CE}">
      <dsp:nvSpPr>
        <dsp:cNvPr id="0" name=""/>
        <dsp:cNvSpPr/>
      </dsp:nvSpPr>
      <dsp:spPr>
        <a:xfrm>
          <a:off x="1343025" y="20002"/>
          <a:ext cx="2800350" cy="2240280"/>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0AC93F-600F-4DB0-A1C8-2121864F0BD2}">
      <dsp:nvSpPr>
        <dsp:cNvPr id="0" name=""/>
        <dsp:cNvSpPr/>
      </dsp:nvSpPr>
      <dsp:spPr>
        <a:xfrm rot="16200000">
          <a:off x="795" y="459"/>
          <a:ext cx="1397894" cy="1397894"/>
        </a:xfrm>
        <a:prstGeom prst="downArrow">
          <a:avLst>
            <a:gd name="adj1" fmla="val 50000"/>
            <a:gd name="adj2" fmla="val 35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kern="1200"/>
            <a:t>N-Gram of candidate</a:t>
          </a:r>
        </a:p>
      </dsp:txBody>
      <dsp:txXfrm rot="5400000">
        <a:off x="795" y="349932"/>
        <a:ext cx="1153263" cy="698947"/>
      </dsp:txXfrm>
    </dsp:sp>
    <dsp:sp modelId="{D960DFA1-D30C-44AA-97AB-EFB00E3A88AE}">
      <dsp:nvSpPr>
        <dsp:cNvPr id="0" name=""/>
        <dsp:cNvSpPr/>
      </dsp:nvSpPr>
      <dsp:spPr>
        <a:xfrm rot="5400000">
          <a:off x="1818038" y="459"/>
          <a:ext cx="1397894" cy="1397894"/>
        </a:xfrm>
        <a:prstGeom prst="downArrow">
          <a:avLst>
            <a:gd name="adj1" fmla="val 50000"/>
            <a:gd name="adj2" fmla="val 35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kern="1200"/>
            <a:t>N-Gram of reference</a:t>
          </a:r>
        </a:p>
      </dsp:txBody>
      <dsp:txXfrm rot="-5400000">
        <a:off x="2062669" y="349933"/>
        <a:ext cx="1153263" cy="698947"/>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ircui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b:Tag>
    <b:SourceType>JournalArticle</b:SourceType>
    <b:Guid>{63C24F91-A796-44F0-8C4B-F82561596689}</b:Guid>
    <b:Author>
      <b:Author>
        <b:NameList>
          <b:Person>
            <b:Last>Guzman</b:Last>
            <b:First>Francisco</b:First>
          </b:Person>
        </b:NameList>
      </b:Author>
    </b:Author>
    <b:Title>How do Humans Evaluate Machine Translation</b:Title>
    <b:URL>https://www.aclweb.org/anthology/W15-3059.pdf</b:URL>
    <b:RefOrder>2</b:RefOrder>
  </b:Source>
  <b:Source>
    <b:Tag>OCo94</b:Tag>
    <b:SourceType>JournalArticle</b:SourceType>
    <b:Guid>{ACCD5438-8E09-4586-A64E-A308A5B86839}</b:Guid>
    <b:Author>
      <b:Author>
        <b:NameList>
          <b:Person>
            <b:Last>O'Connel</b:Last>
            <b:First>White</b:First>
            <b:Middle>and</b:Middle>
          </b:Person>
        </b:NameList>
      </b:Author>
    </b:Author>
    <b:Title>The ARPA MT Evaluation Methodologies:Evolution, Lessons, and Future Approaches</b:Title>
    <b:Year>1994</b:Year>
    <b:URL>https://pdfs.semanticscholar.org/bf45/f9e578cb4b43a2604d6149553ae8cfee3016.pdf?_ga=2.3307190.78158728.1591129098-1678786335.1585380834</b:URL>
    <b:RefOrder>3</b:RefOrder>
  </b:Source>
  <b:Source>
    <b:Tag>Edu99</b:Tag>
    <b:SourceType>JournalArticle</b:SourceType>
    <b:Guid>{74A24F2B-A553-4F15-B24C-A02463F46C55}</b:Guid>
    <b:Title>Principles of Context-Based Machine Translation</b:Title>
    <b:Year>1999</b:Year>
    <b:Author>
      <b:Author>
        <b:NameList>
          <b:Person>
            <b:Last>Hovy</b:Last>
            <b:First>Eduard</b:First>
          </b:Person>
        </b:NameList>
      </b:Author>
    </b:Author>
    <b:URL>http://www.cs.cmu.edu/~./hovy/papers/03MT-FEMTI-MT-eval.pdf</b:URL>
    <b:RefOrder>4</b:RefOrder>
  </b:Source>
  <b:Source>
    <b:Tag>Eva</b:Tag>
    <b:SourceType>InternetSite</b:SourceType>
    <b:Guid>{46F1C2C3-0F7E-42EF-90AA-BDCC44E9EDF1}</b:Guid>
    <b:Title>BBC</b:Title>
    <b:Author>
      <b:Author>
        <b:NameList>
          <b:Person>
            <b:Last>Sandoval</b:Last>
            <b:First>Eva</b:First>
          </b:Person>
        </b:NameList>
      </b:Author>
    </b:Author>
    <b:URL>https://www.bbc.com/future/article/20190903-linguistic-fluency-proficiency-second-language-learning</b:URL>
    <b:Year>2019</b:Year>
    <b:RefOrder>5</b:RefOrder>
  </b:Source>
  <b:Source>
    <b:Tag>alP</b:Tag>
    <b:SourceType>JournalArticle</b:SourceType>
    <b:Guid>{209732B4-631E-4704-9A05-F76DD0692E2F}</b:Guid>
    <b:Title>BLEU: a Method for Automatic Evaluation of Machine Translation</b:Title>
    <b:Author>
      <b:Author>
        <b:NameList>
          <b:Person>
            <b:Last>al</b:Last>
            <b:First>Papineni</b:First>
            <b:Middle>et</b:Middle>
          </b:Person>
        </b:NameList>
      </b:Author>
    </b:Author>
    <b:URL>https://www.aclweb.org/anthology/P02-1040.pdf</b:URL>
    <b:Year>2002</b:Year>
    <b:RefOrder>6</b:RefOrder>
  </b:Source>
  <b:Source>
    <b:Tag>Bri</b:Tag>
    <b:SourceType>InternetSite</b:SourceType>
    <b:Guid>{289AEA8F-7752-413C-9258-E7A104DD6A05}</b:Guid>
    <b:Title>British Council</b:Title>
    <b:URL>https://www.teachingenglish.org.uk/article/discourse-management#:~:text=Discourse%20management%20refers%20to%20the,of%20spoken%20and%20written%20language.</b:URL>
    <b:RefOrder>7</b:RefOrder>
  </b:Source>
  <b:Source>
    <b:Tag>Har18</b:Tag>
    <b:SourceType>InternetSite</b:SourceType>
    <b:Guid>{2ABDF46F-7E74-4BD1-9F0A-B8440BD3EB83}</b:Guid>
    <b:Author>
      <b:Author>
        <b:NameList>
          <b:Person>
            <b:Last>Kaur</b:Last>
            <b:First>Harshdeep</b:First>
          </b:Person>
        </b:NameList>
      </b:Author>
    </b:Author>
    <b:Title>Coherence and Cohesion</b:Title>
    <b:Year>2018</b:Year>
    <b:Month>April</b:Month>
    <b:URL>https://www.vcestudyguides.com/blog/coherence-and-cohesion</b:URL>
    <b:RefOrder>8</b:RefOrder>
  </b:Source>
  <b:Source>
    <b:Tag>Kat18</b:Tag>
    <b:SourceType>ConferenceProceedings</b:SourceType>
    <b:Guid>{059BA058-F2BD-4DE9-A305-6942C9FEE259}</b:Guid>
    <b:Author>
      <b:Author>
        <b:NameList>
          <b:Person>
            <b:Last>Katharina Kann</b:Last>
            <b:First>Sascha</b:First>
            <b:Middle>Rothe, Katja Filippova</b:Middle>
          </b:Person>
        </b:NameList>
      </b:Author>
    </b:Author>
    <b:Title>Sentence-Level Fluency Evaluation:References Help, But Can Be Spared!</b:Title>
    <b:Year>2018</b:Year>
    <b:URL>https://www.aclweb.org/anthology/K18-1031.pdf</b:URL>
    <b:RefOrder>9</b:RefOrder>
  </b:Source>
  <b:Source>
    <b:Tag>Ric16</b:Tag>
    <b:SourceType>ConferenceProceedings</b:SourceType>
    <b:Guid>{E293DA91-6F77-4290-A8C8-D78883EC36EA}</b:Guid>
    <b:Title>Neural Machine Translation of Rare Words with Subword Units</b:Title>
    <b:Year>2016</b:Year>
    <b:URL>https://www.aclweb.org/anthology/P16-1162.pdf</b:URL>
    <b:Author>
      <b:Author>
        <b:NameList>
          <b:Person>
            <b:Last>Sennrich</b:Last>
            <b:First>Rico</b:First>
          </b:Person>
        </b:NameList>
      </b:Author>
    </b:Author>
    <b:RefOrder>10</b:RefOrder>
  </b:Source>
  <b:Source>
    <b:Tag>Lau17</b:Tag>
    <b:SourceType>JournalArticle</b:SourceType>
    <b:Guid>{921560F6-28F8-432E-BC68-E79EDA54F079}</b:Guid>
    <b:Title>Grammaticality, Acceptability, and Probability:A Probabilistic View of Linguistic Knowledge</b:Title>
    <b:Year>2017</b:Year>
    <b:JournalName>Cognitive Science</b:JournalName>
    <b:Author>
      <b:Author>
        <b:NameList>
          <b:Person>
            <b:Last>Lau</b:Last>
            <b:First>Lappin</b:First>
            <b:Middle>et al</b:Middle>
          </b:Person>
        </b:NameList>
      </b:Author>
    </b:Author>
    <b:URL>https://onlinelibrary.wiley.com/doi/epdf/10.1111/cogs.12414</b:URL>
    <b:RefOrder>1</b:RefOrder>
  </b:Source>
  <b:Source>
    <b:Tag>Chi04</b:Tag>
    <b:SourceType>JournalArticle</b:SourceType>
    <b:Guid>{F7A58409-34AE-4D3E-9CAE-1FFC4D90AA2E}</b:Guid>
    <b:Title>ORANGE: a method for evaluating automatic</b:Title>
    <b:JournalName>COLING</b:JournalName>
    <b:Year>2004</b:Year>
    <b:Author>
      <b:Author>
        <b:NameList>
          <b:Person>
            <b:Last>Chin-Yew Lin</b:Last>
            <b:First>Franz</b:First>
            <b:Middle>Josef Och</b:Middle>
          </b:Person>
        </b:NameList>
      </b:Author>
    </b:Author>
    <b:URL>https://www.aclweb.org/anthology/C04-1072.pdf</b:URL>
    <b:RefOrder>11</b:RefOrder>
  </b:Source>
</b:Sources>
</file>

<file path=customXml/itemProps1.xml><?xml version="1.0" encoding="utf-8"?>
<ds:datastoreItem xmlns:ds="http://schemas.openxmlformats.org/officeDocument/2006/customXml" ds:itemID="{8D8FAC4D-ECF2-46FD-BAD0-ADACB1C3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16085</TotalTime>
  <Pages>11</Pages>
  <Words>1667</Words>
  <Characters>9506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Amardeep Singh Sidhu</dc:creator>
  <cp:keywords/>
  <dc:description/>
  <cp:lastModifiedBy>Amardeep Singh Sidhu</cp:lastModifiedBy>
  <cp:revision>235</cp:revision>
  <cp:lastPrinted>2020-06-02T20:52:00Z</cp:lastPrinted>
  <dcterms:created xsi:type="dcterms:W3CDTF">2020-05-16T08:53:00Z</dcterms:created>
  <dcterms:modified xsi:type="dcterms:W3CDTF">2020-06-07T15:57:00Z</dcterms:modified>
</cp:coreProperties>
</file>