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365B5" w14:textId="77777777" w:rsidR="00A97F3A" w:rsidRDefault="00A97F3A">
      <w:r>
        <w:t xml:space="preserve">Week03-Day02-Assignment-Answers. </w:t>
      </w:r>
    </w:p>
    <w:p w14:paraId="67B0F1D1" w14:textId="77777777" w:rsidR="00A97F3A" w:rsidRDefault="00A97F3A">
      <w:r>
        <w:t>Here is the JIRA integration.</w:t>
      </w:r>
      <w:r>
        <w:br/>
      </w:r>
      <w:proofErr w:type="gramStart"/>
      <w:r>
        <w:t>Workflow :</w:t>
      </w:r>
      <w:proofErr w:type="gramEnd"/>
      <w:r>
        <w:t xml:space="preserve"> URL—Email—</w:t>
      </w:r>
      <w:proofErr w:type="spellStart"/>
      <w:r>
        <w:t>Apikey</w:t>
      </w:r>
      <w:proofErr w:type="spellEnd"/>
      <w:r>
        <w:t xml:space="preserve"> should be given as input</w:t>
      </w:r>
      <w:r>
        <w:br/>
      </w:r>
      <w:r w:rsidRPr="00A97F3A">
        <w:drawing>
          <wp:inline distT="0" distB="0" distL="0" distR="0" wp14:anchorId="35A47205" wp14:editId="5B40E583">
            <wp:extent cx="5943600" cy="3288665"/>
            <wp:effectExtent l="0" t="0" r="0" b="6985"/>
            <wp:docPr id="1136586063" name="Picture 1" descr="The image displays a web interface with a JIRA integration for generating test cases, including input fields for JIRA credentials and an API toke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86063" name="Picture 1" descr="The image displays a web interface with a JIRA integration for generating test cases, including input fields for JIRA credentials and an API token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C150F" w14:textId="1F9041AB" w:rsidR="00A97F3A" w:rsidRDefault="00A97F3A">
      <w:r>
        <w:t>Once JIRA login successfully. Choose projects</w:t>
      </w:r>
      <w:r w:rsidRPr="00A97F3A">
        <w:drawing>
          <wp:inline distT="0" distB="0" distL="0" distR="0" wp14:anchorId="6FD49936" wp14:editId="1EE62B66">
            <wp:extent cx="5943600" cy="3333750"/>
            <wp:effectExtent l="0" t="0" r="0" b="0"/>
            <wp:docPr id="1703561521" name="Picture 1" descr="GEN Al learning Phase 1 (GALP1)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61521" name="Picture 1" descr="GEN Al learning Phase 1 (GALP1)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4A4F1" w14:textId="77777777" w:rsidR="00A97F3A" w:rsidRDefault="00A97F3A">
      <w:r>
        <w:lastRenderedPageBreak/>
        <w:t xml:space="preserve">Project </w:t>
      </w:r>
      <w:proofErr w:type="gramStart"/>
      <w:r>
        <w:t>selected :</w:t>
      </w:r>
      <w:proofErr w:type="gramEnd"/>
      <w:r>
        <w:t xml:space="preserve"> User stories will be displayed from project.</w:t>
      </w:r>
      <w:r w:rsidRPr="00A97F3A">
        <w:drawing>
          <wp:inline distT="0" distB="0" distL="0" distR="0" wp14:anchorId="7752A888" wp14:editId="7EBC78DE">
            <wp:extent cx="5943600" cy="3524885"/>
            <wp:effectExtent l="0" t="0" r="0" b="0"/>
            <wp:docPr id="1622407313" name="Picture 1" descr="Doctor Dashboard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7313" name="Picture 1" descr="Doctor Dashboard,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B7B10" w14:textId="1B7E7F65" w:rsidR="004B1E5A" w:rsidRDefault="00A97F3A">
      <w:proofErr w:type="spellStart"/>
      <w:r>
        <w:t>Userstory</w:t>
      </w:r>
      <w:proofErr w:type="spellEnd"/>
      <w:r>
        <w:t xml:space="preserve"> is selected and clicked on generate Testcases.</w:t>
      </w:r>
      <w:r w:rsidRPr="00A97F3A">
        <w:drawing>
          <wp:inline distT="0" distB="0" distL="0" distR="0" wp14:anchorId="51DBD65A" wp14:editId="0A9BEEB9">
            <wp:extent cx="5943600" cy="3330575"/>
            <wp:effectExtent l="0" t="0" r="0" b="3175"/>
            <wp:docPr id="1556500742" name="Picture 1" descr="The image shows a web interface with a form for adding user stories, including fields for story ID, title, description, additional comments, and an option to generate test cas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00742" name="Picture 1" descr="The image shows a web interface with a form for adding user stories, including fields for story ID, title, description, additional comments, and an option to generate test case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0213" w14:textId="77777777" w:rsidR="00A97F3A" w:rsidRDefault="00A97F3A"/>
    <w:p w14:paraId="6241982C" w14:textId="0D65E812" w:rsidR="00A97F3A" w:rsidRDefault="00A97F3A">
      <w:r>
        <w:lastRenderedPageBreak/>
        <w:t xml:space="preserve">Manual Testcases generated. </w:t>
      </w:r>
      <w:r w:rsidRPr="00A97F3A">
        <w:drawing>
          <wp:inline distT="0" distB="0" distL="0" distR="0" wp14:anchorId="1052F5DC" wp14:editId="4334A317">
            <wp:extent cx="5943600" cy="3376930"/>
            <wp:effectExtent l="0" t="0" r="0" b="0"/>
            <wp:docPr id="1905991125" name="Picture 1" descr="The image is an interface screen for a testing tool, displaying various user stories and generated test cases, with categories, priorities, and expected resul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91125" name="Picture 1" descr="The image is an interface screen for a testing tool, displaying various user stories and generated test cases, with categories, priorities, and expected result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7F3A">
        <w:lastRenderedPageBreak/>
        <w:drawing>
          <wp:inline distT="0" distB="0" distL="0" distR="0" wp14:anchorId="43571C05" wp14:editId="1AB1E9CD">
            <wp:extent cx="5943600" cy="3789680"/>
            <wp:effectExtent l="0" t="0" r="0" b="1270"/>
            <wp:docPr id="943468536" name="Picture 1" descr="The image displays a dashboard with various test cases, their categories, priorities, expected results, and statuses, including positive and negative cases for different scenario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68536" name="Picture 1" descr="The image displays a dashboard with various test cases, their categories, priorities, expected results, and statuses, including positive and negative cases for different scenario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7F3A">
        <w:drawing>
          <wp:inline distT="0" distB="0" distL="0" distR="0" wp14:anchorId="16BB6196" wp14:editId="5763BCBE">
            <wp:extent cx="5943600" cy="3328670"/>
            <wp:effectExtent l="0" t="0" r="0" b="5080"/>
            <wp:docPr id="1484493318" name="Picture 1" descr="The image shows a user interface for a worklist management system with various options for filtering, viewing, and exporting data, with a message indicating that there are no items in the current worklis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93318" name="Picture 1" descr="The image shows a user interface for a worklist management system with various options for filtering, viewing, and exporting data, with a message indicating that there are no items in the current worklist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2CA92" w14:textId="2A4A38C3" w:rsidR="00A97F3A" w:rsidRDefault="00A97F3A">
      <w:r>
        <w:t xml:space="preserve">Exported to </w:t>
      </w:r>
      <w:proofErr w:type="gramStart"/>
      <w:r>
        <w:t>Excel :</w:t>
      </w:r>
      <w:proofErr w:type="gramEnd"/>
    </w:p>
    <w:p w14:paraId="7C3E4EF8" w14:textId="0322482A" w:rsidR="00A97F3A" w:rsidRDefault="003149AA">
      <w:r>
        <w:object w:dxaOrig="1504" w:dyaOrig="982" w14:anchorId="553731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pt;height:49pt" o:ole="">
            <v:imagedata r:id="rId11" o:title=""/>
          </v:shape>
          <o:OLEObject Type="Embed" ProgID="Excel.Sheet.8" ShapeID="_x0000_i1025" DrawAspect="Icon" ObjectID="_1837846079" r:id="rId12"/>
        </w:object>
      </w:r>
    </w:p>
    <w:sectPr w:rsidR="00A97F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F3A"/>
    <w:rsid w:val="003149AA"/>
    <w:rsid w:val="004B1E5A"/>
    <w:rsid w:val="009A48CA"/>
    <w:rsid w:val="00A97F3A"/>
    <w:rsid w:val="00F26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C6A7B"/>
  <w15:chartTrackingRefBased/>
  <w15:docId w15:val="{511D0C64-B833-41FC-BAAF-7560461B1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F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oleObject" Target="embeddings/Microsoft_Excel_97-2003_Worksheet.xls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emf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 bellary</dc:creator>
  <cp:keywords/>
  <dc:description/>
  <cp:lastModifiedBy>praveen kumar bellary</cp:lastModifiedBy>
  <cp:revision>1</cp:revision>
  <dcterms:created xsi:type="dcterms:W3CDTF">2026-04-16T06:20:00Z</dcterms:created>
  <dcterms:modified xsi:type="dcterms:W3CDTF">2026-04-16T06:32:00Z</dcterms:modified>
</cp:coreProperties>
</file>