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609375" w:line="240.7994842529297" w:lineRule="auto"/>
        <w:ind w:left="2.779083251953125" w:right="0.191650390625" w:firstLine="0.595550537109375"/>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Woah! We talked about a lot of different ways of doing classification today! Let’s see what we can do about this for the Iris dataset!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8564453125" w:line="240" w:lineRule="auto"/>
        <w:ind w:left="28.720245361328125" w:right="0" w:firstLine="0"/>
        <w:jc w:val="left"/>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5851993560791"/>
          <w:szCs w:val="28.5851993560791"/>
          <w:u w:val="none"/>
          <w:shd w:fill="auto" w:val="clear"/>
          <w:vertAlign w:val="baseline"/>
          <w:rtl w:val="0"/>
        </w:rPr>
        <w:t xml:space="preserve">1 | </w:t>
      </w:r>
      <w:r w:rsidDel="00000000" w:rsidR="00000000" w:rsidRPr="00000000">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tl w:val="0"/>
        </w:rPr>
        <w:t xml:space="preserve">Iris Dataset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91552734375" w:line="240.66779136657715" w:lineRule="auto"/>
        <w:ind w:left="7.14569091796875" w:right="0.142822265625" w:firstLine="9.3304443359375"/>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Let’s load the Iris dataset! Begin by importing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load_iris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tool from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sklearn</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 This is an easy loader scheme for the iris dataset. </w:t>
      </w:r>
    </w:p>
    <w:p w:rsidR="00000000" w:rsidDel="00000000" w:rsidP="00000000" w:rsidRDefault="00000000" w:rsidRPr="00000000" w14:paraId="00000004">
      <w:pPr>
        <w:widowControl w:val="0"/>
        <w:shd w:fill="fffffe" w:val="clear"/>
        <w:spacing w:before="294.93896484375" w:line="325.71428571428567" w:lineRule="auto"/>
        <w:ind w:left="8.763427734375"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sklearn.datasets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load_iris</w:t>
      </w:r>
    </w:p>
    <w:p w:rsidR="00000000" w:rsidDel="00000000" w:rsidP="00000000" w:rsidRDefault="00000000" w:rsidRPr="00000000" w14:paraId="00000005">
      <w:pPr>
        <w:widowControl w:val="0"/>
        <w:shd w:fill="fffffe" w:val="clear"/>
        <w:spacing w:before="0" w:line="325.71428571428567" w:lineRule="auto"/>
        <w:ind w:left="8.763427734375" w:firstLine="0"/>
        <w:rPr>
          <w:rFonts w:ascii="Courier New" w:cs="Courier New" w:eastAsia="Courier New" w:hAnsi="Courier New"/>
          <w:b w:val="1"/>
          <w:bCs w:val="1"/>
          <w:color w:val="008000"/>
          <w:sz w:val="19.925199508666992"/>
          <w:szCs w:val="19.925199508666992"/>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pd</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17041015625" w:line="240" w:lineRule="auto"/>
        <w:ind w:left="1.38961791992187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Then, we simply execute the following to load the data. </w:t>
      </w:r>
    </w:p>
    <w:p w:rsidR="00000000" w:rsidDel="00000000" w:rsidP="00000000" w:rsidRDefault="00000000" w:rsidRPr="00000000" w14:paraId="00000007">
      <w:pPr>
        <w:widowControl w:val="0"/>
        <w:shd w:fill="fffffe" w:val="clear"/>
        <w:spacing w:before="295.61767578125" w:line="325.71428571428567" w:lineRule="auto"/>
        <w:ind w:left="6.37237548828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x,y = load_iris(return_X_y=</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8">
      <w:pPr>
        <w:widowControl w:val="0"/>
        <w:shd w:fill="fffffe" w:val="clear"/>
        <w:spacing w:line="325.71428571428567" w:lineRule="auto"/>
        <w:ind w:left="0"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 = pd.DataFrame(x)</w:t>
      </w:r>
    </w:p>
    <w:p w:rsidR="00000000" w:rsidDel="00000000" w:rsidP="00000000" w:rsidRDefault="00000000" w:rsidRPr="00000000" w14:paraId="00000009">
      <w:pPr>
        <w:widowControl w:val="0"/>
        <w:shd w:fill="fffffe" w:val="clear"/>
        <w:spacing w:line="325.71428571428567" w:lineRule="auto"/>
        <w:ind w:left="6.37237548828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y = pd.DataFrame(y)</w:t>
      </w:r>
    </w:p>
    <w:p w:rsidR="00000000" w:rsidDel="00000000" w:rsidP="00000000" w:rsidRDefault="00000000" w:rsidRPr="00000000" w14:paraId="0000000A">
      <w:pPr>
        <w:widowControl w:val="0"/>
        <w:shd w:fill="fffffe" w:val="clear"/>
        <w:spacing w:line="325.71428571428567" w:lineRule="auto"/>
        <w:ind w:left="6.3723754882812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w:t>
      </w:r>
      <w:r w:rsidDel="00000000" w:rsidR="00000000" w:rsidRPr="00000000">
        <w:rPr>
          <w:rFonts w:ascii="Courier New" w:cs="Courier New" w:eastAsia="Courier New" w:hAnsi="Courier New"/>
          <w:color w:val="098156"/>
          <w:sz w:val="21"/>
          <w:szCs w:val="21"/>
          <w:rtl w:val="0"/>
        </w:rPr>
        <w:t xml:space="preserve">4</w:t>
      </w:r>
      <w:r w:rsidDel="00000000" w:rsidR="00000000" w:rsidRPr="00000000">
        <w:rPr>
          <w:rFonts w:ascii="Courier New" w:cs="Courier New" w:eastAsia="Courier New" w:hAnsi="Courier New"/>
          <w:sz w:val="21"/>
          <w:szCs w:val="21"/>
          <w:rtl w:val="0"/>
        </w:rPr>
        <w:t xml:space="preserve">]=y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91943359375" w:line="240.66827774047852" w:lineRule="auto"/>
        <w:ind w:left="14.69024658203125" w:right="0.469970703125" w:hanging="11.31561279296875"/>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We use the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return_X_y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argument here so that, instead of dumping a large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CSV</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 we get the neat-cleaned input and output values.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22119140625" w:line="240" w:lineRule="auto"/>
        <w:ind w:left="6.103515625E-4" w:right="0" w:firstLine="0"/>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However, we want to put both data in the same dataframe. This is because we want to shuffle the data, but keep each sample together.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fffffe" w:val="clear"/>
        <w:spacing w:after="0" w:before="295.61767578125" w:line="325.71428571428567" w:lineRule="auto"/>
        <w:ind w:left="6.37237548828125" w:right="0" w:firstLine="0"/>
        <w:jc w:val="left"/>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This takes 100% (frac) of the sample and gives it back, shuffled.</w:t>
      </w:r>
    </w:p>
    <w:p w:rsidR="00000000" w:rsidDel="00000000" w:rsidP="00000000" w:rsidRDefault="00000000" w:rsidRPr="00000000" w14:paraId="0000000E">
      <w:pPr>
        <w:widowControl w:val="0"/>
        <w:shd w:fill="fffffe" w:val="clear"/>
        <w:spacing w:before="96.422119140625"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data = data.sample(frac=</w:t>
      </w:r>
      <w:r w:rsidDel="00000000" w:rsidR="00000000" w:rsidRPr="00000000">
        <w:rPr>
          <w:rFonts w:ascii="Courier New" w:cs="Courier New" w:eastAsia="Courier New" w:hAnsi="Courier New"/>
          <w:color w:val="098156"/>
          <w:sz w:val="21"/>
          <w:szCs w:val="21"/>
          <w:rtl w:val="0"/>
        </w:rPr>
        <w:t xml:space="preserve">1</w:t>
      </w:r>
      <w:r w:rsidDel="00000000" w:rsidR="00000000" w:rsidRPr="00000000">
        <w:rPr>
          <w:rFonts w:ascii="Courier New" w:cs="Courier New" w:eastAsia="Courier New" w:hAnsi="Courier New"/>
          <w:sz w:val="21"/>
          <w:szCs w:val="21"/>
          <w:rtl w:val="0"/>
        </w:rPr>
        <w:t xml:space="preserve">,random_state=</w:t>
      </w:r>
      <w:r w:rsidDel="00000000" w:rsidR="00000000" w:rsidRPr="00000000">
        <w:rPr>
          <w:rFonts w:ascii="Courier New" w:cs="Courier New" w:eastAsia="Courier New" w:hAnsi="Courier New"/>
          <w:color w:val="098156"/>
          <w:sz w:val="21"/>
          <w:szCs w:val="21"/>
          <w:rtl w:val="0"/>
        </w:rPr>
        <w:t xml:space="preserve">0</w:t>
      </w:r>
      <w:r w:rsidDel="00000000" w:rsidR="00000000" w:rsidRPr="00000000">
        <w:rPr>
          <w:rFonts w:ascii="Courier New" w:cs="Courier New" w:eastAsia="Courier New" w:hAnsi="Courier New"/>
          <w:sz w:val="21"/>
          <w:szCs w:val="21"/>
          <w:rtl w:val="0"/>
        </w:rPr>
        <w:t xml:space="preserve">).reset_index(drop=</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0F">
      <w:pPr>
        <w:widowControl w:val="0"/>
        <w:spacing w:before="96.422119140625" w:line="240" w:lineRule="auto"/>
        <w:rPr>
          <w:rFonts w:ascii="Courier New" w:cs="Courier New" w:eastAsia="Courier New" w:hAnsi="Courier New"/>
          <w:sz w:val="21"/>
          <w:szCs w:val="21"/>
        </w:rPr>
      </w:pPr>
      <w:r w:rsidDel="00000000" w:rsidR="00000000" w:rsidRPr="00000000">
        <w:rPr>
          <w:rFonts w:ascii="Helvetica Neue" w:cs="Helvetica Neue" w:eastAsia="Helvetica Neue" w:hAnsi="Helvetica Neue"/>
          <w:sz w:val="19.850799560546875"/>
          <w:szCs w:val="19.850799560546875"/>
          <w:rtl w:val="0"/>
        </w:rPr>
        <w:t xml:space="preserve">We want to use the reset_index argument because we don’t want to shuffle the index along with the rest of the data, and we use drop=True because we don’t want to have the indices as a column of the data. </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16845703125" w:line="240" w:lineRule="auto"/>
        <w:ind w:left="11.28326416015625" w:right="0" w:firstLine="0"/>
        <w:jc w:val="left"/>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5851993560791"/>
          <w:szCs w:val="28.5851993560791"/>
          <w:u w:val="none"/>
          <w:shd w:fill="auto" w:val="clear"/>
          <w:vertAlign w:val="baseline"/>
          <w:rtl w:val="0"/>
        </w:rPr>
        <w:t xml:space="preserve">2 | </w:t>
      </w:r>
      <w:r w:rsidDel="00000000" w:rsidR="00000000" w:rsidRPr="00000000">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tl w:val="0"/>
        </w:rPr>
        <w:t xml:space="preserve">Decision Trees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348876953125" w:line="240.80022811889648" w:lineRule="auto"/>
        <w:ind w:left="2.779083251953125" w:right="0.39306640625" w:firstLine="5.558319091796875"/>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Scikit</w:t>
      </w:r>
      <w:r w:rsidDel="00000000" w:rsidR="00000000" w:rsidRPr="00000000">
        <w:rPr>
          <w:rFonts w:ascii="Helvetica Neue" w:cs="Helvetica Neue" w:eastAsia="Helvetica Neue" w:hAnsi="Helvetica Neue"/>
          <w:sz w:val="19.850799560546875"/>
          <w:szCs w:val="19.850799560546875"/>
          <w:rtl w:val="0"/>
        </w:rPr>
        <w:t xml:space="preserve">-</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learn has great facilities for using decision trees for classification! Let’s use some of them by fitting to the Iris dataset.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593505859375" w:line="240" w:lineRule="auto"/>
        <w:ind w:left="16.4761352539062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Let us begin by importing the SciKit lear</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n tree system: </w:t>
      </w:r>
      <w:r w:rsidDel="00000000" w:rsidR="00000000" w:rsidRPr="00000000">
        <w:rPr>
          <w:rtl w:val="0"/>
        </w:rPr>
      </w:r>
    </w:p>
    <w:p w:rsidR="00000000" w:rsidDel="00000000" w:rsidP="00000000" w:rsidRDefault="00000000" w:rsidRPr="00000000" w14:paraId="00000013">
      <w:pPr>
        <w:widowControl w:val="0"/>
        <w:shd w:fill="fffffe" w:val="clear"/>
        <w:spacing w:before="295.618896484375" w:line="325.71428571428567" w:lineRule="auto"/>
        <w:ind w:left="8.763427734375" w:firstLine="0"/>
        <w:rPr>
          <w:rFonts w:ascii="Courier New" w:cs="Courier New" w:eastAsia="Courier New" w:hAnsi="Courier New"/>
          <w:b w:val="1"/>
          <w:bCs w:val="1"/>
          <w:color w:val="008000"/>
          <w:sz w:val="19.925199508666992"/>
          <w:szCs w:val="19.925199508666992"/>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sklearn.tree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DecisionTreeClassifier</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71826171875" w:line="240" w:lineRule="auto"/>
        <w:ind w:left="3.374633789062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We will fit and instantiate this classifier and fit it to the data exactly!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170654296875" w:line="240" w:lineRule="auto"/>
        <w:ind w:left="15.53802490234375"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sz w:val="19.925199508666992"/>
          <w:szCs w:val="19.925199508666992"/>
          <w:rtl w:val="0"/>
        </w:rPr>
        <w:t xml:space="preserve">clf = DecisionTreeClassifier()</w:t>
      </w:r>
      <w:r w:rsidDel="00000000" w:rsidR="00000000" w:rsidRPr="00000000">
        <w:rPr>
          <w:rtl w:val="0"/>
        </w:rPr>
      </w:r>
    </w:p>
    <w:p w:rsidR="00000000" w:rsidDel="00000000" w:rsidP="00000000" w:rsidRDefault="00000000" w:rsidRPr="00000000" w14:paraId="00000016">
      <w:pPr>
        <w:widowControl w:val="0"/>
        <w:shd w:fill="fffffe" w:val="clear"/>
        <w:spacing w:before="6.572265625" w:line="325.71428571428567" w:lineRule="auto"/>
        <w:ind w:left="15.5380249023437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clf = clf.fit(x,y)</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71826171875" w:line="240.80022811889648" w:lineRule="auto"/>
        <w:ind w:left="7.14569091796875" w:right="0" w:firstLine="1.390228271484375"/>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One cool thing about decision trees is that we can actually see what </w:t>
      </w:r>
      <w:r w:rsidDel="00000000" w:rsidR="00000000" w:rsidRPr="00000000">
        <w:rPr>
          <w:rFonts w:ascii="Helvetica Neue" w:cs="Helvetica Neue" w:eastAsia="Helvetica Neue" w:hAnsi="Helvetica Neue"/>
          <w:sz w:val="19.850799560546875"/>
          <w:szCs w:val="19.850799560546875"/>
          <w:rtl w:val="0"/>
        </w:rPr>
        <w:t xml:space="preserve">it's</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 </w:t>
      </w:r>
      <w:r w:rsidDel="00000000" w:rsidR="00000000" w:rsidRPr="00000000">
        <w:rPr>
          <w:rFonts w:ascii="Helvetica Neue" w:cs="Helvetica Neue" w:eastAsia="Helvetica Neue" w:hAnsi="Helvetica Neue"/>
          <w:b w:val="0"/>
          <w:bCs w:val="0"/>
          <w:i w:val="1"/>
          <w:iCs w:val="1"/>
          <w:smallCaps w:val="0"/>
          <w:strike w:val="0"/>
          <w:color w:val="000000"/>
          <w:sz w:val="19.850799560546875"/>
          <w:szCs w:val="19.850799560546875"/>
          <w:u w:val="none"/>
          <w:shd w:fill="auto" w:val="clear"/>
          <w:vertAlign w:val="baseline"/>
          <w:rtl w:val="0"/>
        </w:rPr>
        <w:t xml:space="preserve">doing!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by looking at the series of splits and decisions. This is a function provided by tree too.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fffffe" w:val="clear"/>
        <w:spacing w:after="0" w:before="295.61767578125" w:line="325.71428571428567" w:lineRule="auto"/>
        <w:ind w:left="6.37237548828125" w:right="0" w:firstLine="0"/>
        <w:jc w:val="left"/>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We first import the plotting utility from matplotlib</w:t>
      </w:r>
    </w:p>
    <w:p w:rsidR="00000000" w:rsidDel="00000000" w:rsidP="00000000" w:rsidRDefault="00000000" w:rsidRPr="00000000" w14:paraId="00000019">
      <w:pPr>
        <w:widowControl w:val="0"/>
        <w:shd w:fill="fffffe" w:val="clear"/>
        <w:spacing w:before="6.57196044921875" w:line="325.71428571428567" w:lineRule="auto"/>
        <w:ind w:left="3.383636474609375"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01A">
      <w:pPr>
        <w:widowControl w:val="0"/>
        <w:shd w:fill="fffffe" w:val="clear"/>
        <w:spacing w:before="6.57196044921875" w:line="325.71428571428567" w:lineRule="auto"/>
        <w:ind w:left="3.383636474609375"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as well as the tree plotting tool</w:t>
      </w:r>
    </w:p>
    <w:p w:rsidR="00000000" w:rsidDel="00000000" w:rsidP="00000000" w:rsidRDefault="00000000" w:rsidRPr="00000000" w14:paraId="0000001B">
      <w:pPr>
        <w:widowControl w:val="0"/>
        <w:shd w:fill="fffffe" w:val="clear"/>
        <w:spacing w:before="6.57196044921875" w:line="325.71428571428567" w:lineRule="auto"/>
        <w:ind w:left="3.383636474609375"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sklearn.tree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plot_tree</w:t>
      </w:r>
    </w:p>
    <w:p w:rsidR="00000000" w:rsidDel="00000000" w:rsidP="00000000" w:rsidRDefault="00000000" w:rsidRPr="00000000" w14:paraId="0000001C">
      <w:pPr>
        <w:widowControl w:val="0"/>
        <w:shd w:fill="fffffe" w:val="clear"/>
        <w:spacing w:before="6.57196044921875" w:line="325.71428571428567" w:lineRule="auto"/>
        <w:ind w:left="3.383636474609375"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We call the tree plot tool, which puts it on the matplotlib graph for side effects</w:t>
      </w:r>
    </w:p>
    <w:p w:rsidR="00000000" w:rsidDel="00000000" w:rsidP="00000000" w:rsidRDefault="00000000" w:rsidRPr="00000000" w14:paraId="0000001D">
      <w:pPr>
        <w:widowControl w:val="0"/>
        <w:shd w:fill="fffffe" w:val="clear"/>
        <w:spacing w:before="6.57196044921875" w:line="325.71428571428567" w:lineRule="auto"/>
        <w:ind w:left="3.38363647460937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plot_tree(clf)</w:t>
      </w:r>
    </w:p>
    <w:p w:rsidR="00000000" w:rsidDel="00000000" w:rsidP="00000000" w:rsidRDefault="00000000" w:rsidRPr="00000000" w14:paraId="0000001E">
      <w:pPr>
        <w:widowControl w:val="0"/>
        <w:shd w:fill="fffffe" w:val="clear"/>
        <w:spacing w:before="6.57196044921875" w:line="325.71428571428567" w:lineRule="auto"/>
        <w:ind w:left="3.383636474609375" w:firstLine="0"/>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And we save the figure</w:t>
      </w:r>
    </w:p>
    <w:p w:rsidR="00000000" w:rsidDel="00000000" w:rsidP="00000000" w:rsidRDefault="00000000" w:rsidRPr="00000000" w14:paraId="0000001F">
      <w:pPr>
        <w:widowControl w:val="0"/>
        <w:shd w:fill="fffffe" w:val="clear"/>
        <w:spacing w:before="6.57196044921875" w:line="325.71428571428567" w:lineRule="auto"/>
        <w:ind w:left="3.383636474609375" w:firstLine="0"/>
        <w:rPr>
          <w:rFonts w:ascii="Courier New" w:cs="Courier New" w:eastAsia="Courier New" w:hAnsi="Courier New"/>
          <w:i w:val="1"/>
          <w:iCs w:val="1"/>
          <w:color w:val="408080"/>
          <w:sz w:val="19.925199508666992"/>
          <w:szCs w:val="19.925199508666992"/>
        </w:rPr>
      </w:pPr>
      <w:r w:rsidDel="00000000" w:rsidR="00000000" w:rsidRPr="00000000">
        <w:rPr>
          <w:rFonts w:ascii="Courier New" w:cs="Courier New" w:eastAsia="Courier New" w:hAnsi="Courier New"/>
          <w:sz w:val="21"/>
          <w:szCs w:val="21"/>
          <w:rtl w:val="0"/>
        </w:rPr>
        <w:t xml:space="preserve">plt.savefig(</w:t>
      </w:r>
      <w:r w:rsidDel="00000000" w:rsidR="00000000" w:rsidRPr="00000000">
        <w:rPr>
          <w:rFonts w:ascii="Courier New" w:cs="Courier New" w:eastAsia="Courier New" w:hAnsi="Courier New"/>
          <w:color w:val="a31515"/>
          <w:sz w:val="21"/>
          <w:szCs w:val="21"/>
          <w:rtl w:val="0"/>
        </w:rPr>
        <w:t xml:space="preserve">"tree.png"</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20">
      <w:pPr>
        <w:widowControl w:val="0"/>
        <w:spacing w:line="774.1825675964355" w:lineRule="auto"/>
        <w:ind w:right="0.384521484375"/>
        <w:jc w:val="center"/>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sz w:val="19.850799560546875"/>
          <w:szCs w:val="19.850799560546875"/>
        </w:rPr>
        <w:drawing>
          <wp:inline distB="19050" distT="19050" distL="19050" distR="19050">
            <wp:extent cx="4400917" cy="329848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00917" cy="329848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09877586364746" w:lineRule="auto"/>
        <w:ind w:left="0" w:right="14.884033203125" w:firstLine="9.52850341796875"/>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Cool! As you can see, by the end of the entire graph, the gini impurity of each node has been sorted to 0. Apparently, if the third feature (pedal length) is smaller that 2.45, it is definitely the first type of flower!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drawing>
          <wp:inline distB="19050" distT="19050" distL="19050" distR="19050">
            <wp:extent cx="4065768" cy="285487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65768" cy="285487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85034179687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Can you explain the rest of the divisions?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7421875" w:line="239.9016809463501" w:lineRule="auto"/>
        <w:ind w:left="8.139495849609375" w:right="0.35400390625" w:hanging="6.7498779296875"/>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There are some arguments available in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.fit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of 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DecisionTreeClassifier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which controls for when splitting ends; for instance,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max_depth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controls the maximum depth by which the tree can go.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27490234375" w:line="240" w:lineRule="auto"/>
        <w:ind w:left="9.2822265625" w:right="0" w:firstLine="0"/>
        <w:jc w:val="left"/>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5851993560791"/>
          <w:szCs w:val="28.5851993560791"/>
          <w:u w:val="none"/>
          <w:shd w:fill="auto" w:val="clear"/>
          <w:vertAlign w:val="baseline"/>
          <w:rtl w:val="0"/>
        </w:rPr>
        <w:t xml:space="preserve">3 | </w:t>
      </w:r>
      <w:r w:rsidDel="00000000" w:rsidR="00000000" w:rsidRPr="00000000">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tl w:val="0"/>
        </w:rPr>
        <w:t xml:space="preserve">Extra Addition! Random Forests.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3890380859375" w:line="240.81061363220215" w:lineRule="auto"/>
        <w:ind w:left="8.138885498046875" w:right="0.10986328125" w:hanging="8.138885498046875"/>
        <w:jc w:val="both"/>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sz w:val="19.850799560546875"/>
          <w:szCs w:val="19.850799560546875"/>
          <w:rtl w:val="0"/>
        </w:rPr>
        <w:t xml:space="preserve">We can also use Random Forest in sklearn.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8634033203125" w:line="240" w:lineRule="auto"/>
        <w:ind w:left="16.4761352539062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Random forests come from the ensemble package from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sklearn</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 we can use it fairly simply: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fffffe" w:val="clear"/>
        <w:spacing w:after="0" w:before="536.717529296875" w:line="325.71428571428567" w:lineRule="auto"/>
        <w:ind w:left="15.53802490234375" w:right="0" w:firstLine="0"/>
        <w:jc w:val="left"/>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sklearn.ensemble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RandomForestClassifier</w:t>
      </w:r>
    </w:p>
    <w:p w:rsidR="00000000" w:rsidDel="00000000" w:rsidP="00000000" w:rsidRDefault="00000000" w:rsidRPr="00000000" w14:paraId="00000029">
      <w:pPr>
        <w:widowControl w:val="0"/>
        <w:shd w:fill="fffffe" w:val="clear"/>
        <w:spacing w:before="6.59271240234375" w:line="325.71428571428567" w:lineRule="auto"/>
        <w:ind w:left="15.53802490234375" w:firstLine="0"/>
        <w:rPr>
          <w:rFonts w:ascii="Courier New" w:cs="Courier New" w:eastAsia="Courier New" w:hAnsi="Courier New"/>
          <w:b w:val="1"/>
          <w:bCs w:val="1"/>
          <w:color w:val="008000"/>
          <w:sz w:val="19.925199508666992"/>
          <w:szCs w:val="19.925199508666992"/>
        </w:rPr>
      </w:pPr>
      <w:r w:rsidDel="00000000" w:rsidR="00000000" w:rsidRPr="00000000">
        <w:rPr>
          <w:rFonts w:ascii="Courier New" w:cs="Courier New" w:eastAsia="Courier New" w:hAnsi="Courier New"/>
          <w:sz w:val="21"/>
          <w:szCs w:val="21"/>
          <w:rtl w:val="0"/>
        </w:rPr>
        <w:t xml:space="preserve">clf = RandomForestClassifier()</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3717041015625" w:line="240.80108642578125" w:lineRule="auto"/>
        <w:ind w:left="3.3746337890625" w:right="0.194091796875" w:firstLine="0"/>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Wonderful! I bet you can guess what the syntax is. Instead of fitting on the whole dataset, though, we will fit on the first 145 items. </w:t>
      </w:r>
    </w:p>
    <w:p w:rsidR="00000000" w:rsidDel="00000000" w:rsidP="00000000" w:rsidRDefault="00000000" w:rsidRPr="00000000" w14:paraId="0000002B">
      <w:pPr>
        <w:widowControl w:val="0"/>
        <w:shd w:fill="fffffe" w:val="clear"/>
        <w:spacing w:before="250.25360107421875" w:line="325.71428571428567" w:lineRule="auto"/>
        <w:ind w:left="15.5380249023437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clf = clf.fit(x[:</w:t>
      </w:r>
      <w:r w:rsidDel="00000000" w:rsidR="00000000" w:rsidRPr="00000000">
        <w:rPr>
          <w:rFonts w:ascii="Courier New" w:cs="Courier New" w:eastAsia="Courier New" w:hAnsi="Courier New"/>
          <w:color w:val="098156"/>
          <w:sz w:val="21"/>
          <w:szCs w:val="21"/>
          <w:rtl w:val="0"/>
        </w:rPr>
        <w:t xml:space="preserve">-5</w:t>
      </w:r>
      <w:r w:rsidDel="00000000" w:rsidR="00000000" w:rsidRPr="00000000">
        <w:rPr>
          <w:rFonts w:ascii="Courier New" w:cs="Courier New" w:eastAsia="Courier New" w:hAnsi="Courier New"/>
          <w:sz w:val="21"/>
          <w:szCs w:val="21"/>
          <w:rtl w:val="0"/>
        </w:rPr>
        <w:t xml:space="preserve">],y[:</w:t>
      </w:r>
      <w:r w:rsidDel="00000000" w:rsidR="00000000" w:rsidRPr="00000000">
        <w:rPr>
          <w:rFonts w:ascii="Courier New" w:cs="Courier New" w:eastAsia="Courier New" w:hAnsi="Courier New"/>
          <w:color w:val="098156"/>
          <w:sz w:val="21"/>
          <w:szCs w:val="21"/>
          <w:rtl w:val="0"/>
        </w:rPr>
        <w:t xml:space="preserve">-5</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5532836914062" w:line="240.80108642578125" w:lineRule="auto"/>
        <w:ind w:left="14.2926025390625" w:right="0.391845703125" w:hanging="10.91796875"/>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We can go ahead and run predict on some samples, just to see how it does on data it has not already seen before! </w:t>
      </w:r>
    </w:p>
    <w:p w:rsidR="00000000" w:rsidDel="00000000" w:rsidP="00000000" w:rsidRDefault="00000000" w:rsidRPr="00000000" w14:paraId="0000002D">
      <w:pPr>
        <w:widowControl w:val="0"/>
        <w:shd w:fill="fffffe" w:val="clear"/>
        <w:spacing w:before="536.717529296875" w:line="325.71428571428567" w:lineRule="auto"/>
        <w:ind w:left="15.5380249023437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clf.score(x[</w:t>
      </w:r>
      <w:r w:rsidDel="00000000" w:rsidR="00000000" w:rsidRPr="00000000">
        <w:rPr>
          <w:rFonts w:ascii="Courier New" w:cs="Courier New" w:eastAsia="Courier New" w:hAnsi="Courier New"/>
          <w:color w:val="098156"/>
          <w:sz w:val="21"/>
          <w:szCs w:val="21"/>
          <w:rtl w:val="0"/>
        </w:rPr>
        <w:t xml:space="preserve">-5</w:t>
      </w:r>
      <w:r w:rsidDel="00000000" w:rsidR="00000000" w:rsidRPr="00000000">
        <w:rPr>
          <w:rFonts w:ascii="Courier New" w:cs="Courier New" w:eastAsia="Courier New" w:hAnsi="Courier New"/>
          <w:sz w:val="21"/>
          <w:szCs w:val="21"/>
          <w:rtl w:val="0"/>
        </w:rPr>
        <w:t xml:space="preserve">:], y[</w:t>
      </w:r>
      <w:r w:rsidDel="00000000" w:rsidR="00000000" w:rsidRPr="00000000">
        <w:rPr>
          <w:rFonts w:ascii="Courier New" w:cs="Courier New" w:eastAsia="Courier New" w:hAnsi="Courier New"/>
          <w:color w:val="098156"/>
          <w:sz w:val="21"/>
          <w:szCs w:val="21"/>
          <w:rtl w:val="0"/>
        </w:rPr>
        <w:t xml:space="preserve">-5</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931640625" w:line="240" w:lineRule="auto"/>
        <w:ind w:left="21.9140625" w:right="0" w:firstLine="0"/>
        <w:jc w:val="left"/>
        <w:rPr>
          <w:rFonts w:ascii="Courier New" w:cs="Courier New" w:eastAsia="Courier New" w:hAnsi="Courier New"/>
          <w:i w:val="0"/>
          <w:iCs w:val="0"/>
          <w:smallCaps w:val="0"/>
          <w:strike w:val="0"/>
          <w:color w:val="000000"/>
          <w:sz w:val="19.925199508666992"/>
          <w:szCs w:val="19.925199508666992"/>
          <w:u w:val="none"/>
          <w:shd w:fill="auto" w:val="clear"/>
          <w:vertAlign w:val="baseline"/>
        </w:rPr>
      </w:pPr>
      <w:r w:rsidDel="00000000" w:rsidR="00000000" w:rsidRPr="00000000">
        <w:rPr>
          <w:rFonts w:ascii="Courier New" w:cs="Courier New" w:eastAsia="Courier New" w:hAnsi="Courier New"/>
          <w:i w:val="0"/>
          <w:iCs w:val="0"/>
          <w:smallCaps w:val="0"/>
          <w:strike w:val="0"/>
          <w:color w:val="000000"/>
          <w:sz w:val="19.925199508666992"/>
          <w:szCs w:val="19.925199508666992"/>
          <w:u w:val="none"/>
          <w:shd w:fill="auto" w:val="clear"/>
          <w:vertAlign w:val="baseline"/>
          <w:rtl w:val="0"/>
        </w:rPr>
        <w:t xml:space="preserve">1.0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572265625" w:line="240" w:lineRule="auto"/>
        <w:ind w:left="0"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As you can see, it still does pretty well!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497314453125" w:line="240" w:lineRule="auto"/>
        <w:ind w:left="9.56817626953125" w:right="0" w:firstLine="0"/>
        <w:jc w:val="left"/>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5851993560791"/>
          <w:szCs w:val="28.5851993560791"/>
          <w:u w:val="none"/>
          <w:shd w:fill="auto" w:val="clear"/>
          <w:vertAlign w:val="baseline"/>
          <w:rtl w:val="0"/>
        </w:rPr>
        <w:t xml:space="preserve">4 | </w:t>
      </w:r>
      <w:r w:rsidDel="00000000" w:rsidR="00000000" w:rsidRPr="00000000">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tl w:val="0"/>
        </w:rPr>
        <w:t xml:space="preserve">SVM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30615234375" w:line="240.80071449279785" w:lineRule="auto"/>
        <w:ind w:left="2.580718994140625" w:right="0.19287109375" w:firstLine="13.895416259765625"/>
        <w:jc w:val="both"/>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Let’s put another classification technique we learned today to use! Support Vector Machines. The entire syntax to manipulate support vector machines is very simple; at this point, you can probably guess it in yours sleep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3798828125" w:line="240" w:lineRule="auto"/>
        <w:ind w:left="16.4761352539062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Let’s import a SVM: </w:t>
      </w:r>
    </w:p>
    <w:p w:rsidR="00000000" w:rsidDel="00000000" w:rsidP="00000000" w:rsidRDefault="00000000" w:rsidRPr="00000000" w14:paraId="00000033">
      <w:pPr>
        <w:widowControl w:val="0"/>
        <w:shd w:fill="fffffe" w:val="clear"/>
        <w:spacing w:before="295.61767578125" w:line="325.71428571428567" w:lineRule="auto"/>
        <w:ind w:left="8.763427734375" w:firstLine="0"/>
        <w:rPr>
          <w:rFonts w:ascii="Courier New" w:cs="Courier New" w:eastAsia="Courier New" w:hAnsi="Courier New"/>
          <w:b w:val="1"/>
          <w:bCs w:val="1"/>
          <w:color w:val="008000"/>
          <w:sz w:val="19.925199508666992"/>
          <w:szCs w:val="19.925199508666992"/>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sklearn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svm</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931640625" w:line="240" w:lineRule="auto"/>
        <w:ind w:left="9.5285034179687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Great. Now, we will instantiate it and fit it onto the data.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SVC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is the support-vector machine classifier. </w:t>
      </w:r>
    </w:p>
    <w:p w:rsidR="00000000" w:rsidDel="00000000" w:rsidP="00000000" w:rsidRDefault="00000000" w:rsidRPr="00000000" w14:paraId="00000035">
      <w:pPr>
        <w:widowControl w:val="0"/>
        <w:shd w:fill="fffffe" w:val="clear"/>
        <w:spacing w:before="295.4931640625" w:line="325.71428571428567" w:lineRule="auto"/>
        <w:ind w:left="15.5380249023437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clf = svm.SVC()</w:t>
      </w:r>
      <w:r w:rsidDel="00000000" w:rsidR="00000000" w:rsidRPr="00000000">
        <w:rPr>
          <w:rtl w:val="0"/>
        </w:rPr>
      </w:r>
    </w:p>
    <w:p w:rsidR="00000000" w:rsidDel="00000000" w:rsidP="00000000" w:rsidRDefault="00000000" w:rsidRPr="00000000" w14:paraId="00000036">
      <w:pPr>
        <w:widowControl w:val="0"/>
        <w:shd w:fill="fffffe" w:val="clear"/>
        <w:spacing w:before="6.5936279296875" w:line="325.71428571428567" w:lineRule="auto"/>
        <w:ind w:left="15.5380249023437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clf = clf.fit(x,y)</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71826171875" w:line="240" w:lineRule="auto"/>
        <w:ind w:left="16.4761352539062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Excellent, now, let’s score our predictions: </w:t>
      </w:r>
    </w:p>
    <w:p w:rsidR="00000000" w:rsidDel="00000000" w:rsidP="00000000" w:rsidRDefault="00000000" w:rsidRPr="00000000" w14:paraId="00000038">
      <w:pPr>
        <w:widowControl w:val="0"/>
        <w:shd w:fill="fffffe" w:val="clear"/>
        <w:spacing w:before="295.596923828125" w:line="325.71428571428567" w:lineRule="auto"/>
        <w:ind w:left="15.5380249023437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clf.score(x,y)</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931640625" w:line="240" w:lineRule="auto"/>
        <w:ind w:left="10.9552001953125" w:right="0" w:firstLine="0"/>
        <w:jc w:val="left"/>
        <w:rPr>
          <w:rFonts w:ascii="Courier New" w:cs="Courier New" w:eastAsia="Courier New" w:hAnsi="Courier New"/>
          <w:i w:val="0"/>
          <w:iCs w:val="0"/>
          <w:smallCaps w:val="0"/>
          <w:strike w:val="0"/>
          <w:color w:val="000000"/>
          <w:sz w:val="19.925199508666992"/>
          <w:szCs w:val="19.925199508666992"/>
          <w:u w:val="none"/>
          <w:shd w:fill="auto" w:val="clear"/>
          <w:vertAlign w:val="baseline"/>
        </w:rPr>
      </w:pPr>
      <w:r w:rsidDel="00000000" w:rsidR="00000000" w:rsidRPr="00000000">
        <w:rPr>
          <w:rFonts w:ascii="Courier New" w:cs="Courier New" w:eastAsia="Courier New" w:hAnsi="Courier New"/>
          <w:i w:val="0"/>
          <w:iCs w:val="0"/>
          <w:smallCaps w:val="0"/>
          <w:strike w:val="0"/>
          <w:color w:val="000000"/>
          <w:sz w:val="19.925199508666992"/>
          <w:szCs w:val="19.925199508666992"/>
          <w:u w:val="none"/>
          <w:shd w:fill="auto" w:val="clear"/>
          <w:vertAlign w:val="baseline"/>
          <w:rtl w:val="0"/>
        </w:rPr>
        <w:t xml:space="preserve">0.9733333333333334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572265625" w:line="240.82039833068848" w:lineRule="auto"/>
        <w:ind w:left="14.2926025390625" w:right="0.1953125" w:hanging="14.2926025390625"/>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As you can see, our data is not entirely linear! Fitting our entire dataset onto a linear SVM didn’t score perfectly, which means that the model is not complex enough to support our problem.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787109375" w:line="227.3358678817749" w:lineRule="auto"/>
        <w:ind w:left="16.47552490234375" w:right="0.05126953125" w:hanging="8.13812255859375"/>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sectPr>
          <w:pgSz w:h="15840" w:w="12240" w:orient="portrait"/>
          <w:pgMar w:bottom="842.239990234375" w:top="671.632080078125" w:left="1439.0074157714844" w:right="1440.16357421875" w:header="0" w:footer="720"/>
          <w:pgNumType w:start="1"/>
        </w:sect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Scikit’s support vector machine supports lots of nonlinearity function; this is set by the argument </w:t>
      </w: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kernel</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 For instance, if we wanted a nonlinear, exponential function kernel, we can say: </w:t>
      </w:r>
    </w:p>
    <w:p w:rsidR="00000000" w:rsidDel="00000000" w:rsidP="00000000" w:rsidRDefault="00000000" w:rsidRPr="00000000" w14:paraId="0000003C">
      <w:pPr>
        <w:widowControl w:val="0"/>
        <w:shd w:fill="fffffe" w:val="clear"/>
        <w:spacing w:before="286.8603515625" w:line="325.71428571428567" w:lineRule="auto"/>
        <w:ind w:left="15.5374145507812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clf = svm.SVC(kernel=</w:t>
      </w:r>
      <w:r w:rsidDel="00000000" w:rsidR="00000000" w:rsidRPr="00000000">
        <w:rPr>
          <w:rFonts w:ascii="Courier New" w:cs="Courier New" w:eastAsia="Courier New" w:hAnsi="Courier New"/>
          <w:color w:val="a31515"/>
          <w:sz w:val="21"/>
          <w:szCs w:val="21"/>
          <w:rtl w:val="0"/>
        </w:rPr>
        <w:t xml:space="preserve">"rbf"</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3D">
      <w:pPr>
        <w:widowControl w:val="0"/>
        <w:shd w:fill="fffffe" w:val="clear"/>
        <w:spacing w:before="0" w:line="325.71428571428567" w:lineRule="auto"/>
        <w:ind w:left="15.5380249023437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clf.fit(x,y)</w:t>
      </w:r>
    </w:p>
    <w:p w:rsidR="00000000" w:rsidDel="00000000" w:rsidP="00000000" w:rsidRDefault="00000000" w:rsidRPr="00000000" w14:paraId="0000003E">
      <w:pPr>
        <w:widowControl w:val="0"/>
        <w:shd w:fill="fffffe" w:val="clear"/>
        <w:spacing w:before="0" w:line="325.71428571428567" w:lineRule="auto"/>
        <w:ind w:left="15.5380249023437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clf.score(x,y)</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9346923828125" w:line="240" w:lineRule="auto"/>
        <w:ind w:left="10.9552001953125" w:right="0" w:firstLine="0"/>
        <w:jc w:val="left"/>
        <w:rPr>
          <w:rFonts w:ascii="Courier New" w:cs="Courier New" w:eastAsia="Courier New" w:hAnsi="Courier New"/>
          <w:i w:val="0"/>
          <w:iCs w:val="0"/>
          <w:smallCaps w:val="0"/>
          <w:strike w:val="0"/>
          <w:color w:val="000000"/>
          <w:sz w:val="19.925199508666992"/>
          <w:szCs w:val="19.925199508666992"/>
          <w:u w:val="none"/>
          <w:shd w:fill="auto" w:val="clear"/>
          <w:vertAlign w:val="baseline"/>
        </w:rPr>
      </w:pPr>
      <w:r w:rsidDel="00000000" w:rsidR="00000000" w:rsidRPr="00000000">
        <w:rPr>
          <w:rFonts w:ascii="Courier New" w:cs="Courier New" w:eastAsia="Courier New" w:hAnsi="Courier New"/>
          <w:i w:val="0"/>
          <w:iCs w:val="0"/>
          <w:smallCaps w:val="0"/>
          <w:strike w:val="0"/>
          <w:color w:val="000000"/>
          <w:sz w:val="19.925199508666992"/>
          <w:szCs w:val="19.925199508666992"/>
          <w:u w:val="none"/>
          <w:shd w:fill="auto" w:val="clear"/>
          <w:vertAlign w:val="baseline"/>
          <w:rtl w:val="0"/>
        </w:rPr>
        <w:t xml:space="preserve">0.9733333333333334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87744140625" w:line="240" w:lineRule="auto"/>
        <w:ind w:left="16.4761352539062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Looks like our results are </w:t>
      </w:r>
      <w:r w:rsidDel="00000000" w:rsidR="00000000" w:rsidRPr="00000000">
        <w:rPr>
          <w:rFonts w:ascii="Helvetica Neue" w:cs="Helvetica Neue" w:eastAsia="Helvetica Neue" w:hAnsi="Helvetica Neue"/>
          <w:i w:val="1"/>
          <w:iCs w:val="1"/>
          <w:sz w:val="19.850799560546875"/>
          <w:szCs w:val="19.850799560546875"/>
          <w:rtl w:val="0"/>
        </w:rPr>
        <w:t xml:space="preserve">slightly</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 similar, though.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51776123046875" w:line="240" w:lineRule="auto"/>
        <w:ind w:left="11.28326416015625" w:right="0" w:firstLine="0"/>
        <w:jc w:val="left"/>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5851993560791"/>
          <w:szCs w:val="28.5851993560791"/>
          <w:u w:val="none"/>
          <w:shd w:fill="auto" w:val="clear"/>
          <w:vertAlign w:val="baseline"/>
          <w:rtl w:val="0"/>
        </w:rPr>
        <w:t xml:space="preserve">5 | </w:t>
      </w:r>
      <w:r w:rsidDel="00000000" w:rsidR="00000000" w:rsidRPr="00000000">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tl w:val="0"/>
        </w:rPr>
        <w:t xml:space="preserve">Naive Bayes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63519287109375" w:line="240.80108642578125" w:lineRule="auto"/>
        <w:ind w:left="8.33740234375" w:right="0.391845703125" w:firstLine="0.198516845703125"/>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One last one! Its Bayes time. Let’s first take a look at how an Naive Bayes implementation can be done via Scikit learn.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4609375" w:line="240.80028533935547" w:lineRule="auto"/>
        <w:ind w:left="2.779083251953125" w:right="0.39306640625" w:firstLine="5.7568359375"/>
        <w:jc w:val="both"/>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sectPr>
          <w:type w:val="continuous"/>
          <w:pgSz w:h="15840" w:w="12240" w:orient="portrait"/>
          <w:pgMar w:bottom="842.239990234375" w:top="671.632080078125" w:left="1439.0074157714844" w:right="1440.16357421875" w:header="0" w:footer="720"/>
          <w:cols w:equalWidth="0" w:num="1">
            <w:col w:space="0" w:w="9360.829010009766"/>
          </w:cols>
        </w:sect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One of the things that the Scikit Learn Naive Bayes estimator does differently than the one that we learned via probabilities is that it assumes that—instead of a uniform distribution (and therefore ”chance of oc currence” is just occurrence divided by count), our samples are normally distributed.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20654296875" w:line="240" w:lineRule="auto"/>
        <w:ind w:left="3.375244140625" w:right="0" w:firstLine="0"/>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We can instantiate such a model with the same exact syntax. </w:t>
      </w:r>
    </w:p>
    <w:p w:rsidR="00000000" w:rsidDel="00000000" w:rsidP="00000000" w:rsidRDefault="00000000" w:rsidRPr="00000000" w14:paraId="00000045">
      <w:pPr>
        <w:widowControl w:val="0"/>
        <w:shd w:fill="fffffe" w:val="clear"/>
        <w:spacing w:before="295.61767578125" w:line="325.71428571428567" w:lineRule="auto"/>
        <w:ind w:left="8.763427734375" w:firstLine="0"/>
        <w:rPr>
          <w:rFonts w:ascii="Courier New" w:cs="Courier New" w:eastAsia="Courier New" w:hAnsi="Courier New"/>
          <w:sz w:val="21"/>
          <w:szCs w:val="21"/>
        </w:rPr>
      </w:pP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sz w:val="21"/>
          <w:szCs w:val="21"/>
          <w:rtl w:val="0"/>
        </w:rPr>
        <w:t xml:space="preserve"> sklearn.naive_bayes </w:t>
      </w: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sz w:val="21"/>
          <w:szCs w:val="21"/>
          <w:rtl w:val="0"/>
        </w:rPr>
        <w:t xml:space="preserve"> GaussianNB</w:t>
      </w:r>
    </w:p>
    <w:p w:rsidR="00000000" w:rsidDel="00000000" w:rsidP="00000000" w:rsidRDefault="00000000" w:rsidRPr="00000000" w14:paraId="00000046">
      <w:pPr>
        <w:widowControl w:val="0"/>
        <w:shd w:fill="fffffe" w:val="clear"/>
        <w:spacing w:before="0" w:line="325.71428571428567" w:lineRule="auto"/>
        <w:ind w:left="8.763427734375" w:firstLine="0"/>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clf = GaussianNB()</w:t>
      </w:r>
    </w:p>
    <w:p w:rsidR="00000000" w:rsidDel="00000000" w:rsidP="00000000" w:rsidRDefault="00000000" w:rsidRPr="00000000" w14:paraId="00000047">
      <w:pPr>
        <w:widowControl w:val="0"/>
        <w:shd w:fill="fffffe" w:val="clear"/>
        <w:spacing w:before="0" w:line="325.71428571428567" w:lineRule="auto"/>
        <w:ind w:left="8.763427734375" w:firstLine="0"/>
        <w:rPr>
          <w:rFonts w:ascii="Courier New" w:cs="Courier New" w:eastAsia="Courier New" w:hAnsi="Courier New"/>
          <w:i w:val="0"/>
          <w:iCs w:val="0"/>
          <w:smallCaps w:val="0"/>
          <w:strike w:val="0"/>
          <w:color w:val="000000"/>
          <w:sz w:val="19.925199508666992"/>
          <w:szCs w:val="19.925199508666992"/>
          <w:u w:val="none"/>
          <w:shd w:fill="auto" w:val="clear"/>
          <w:vertAlign w:val="baseline"/>
        </w:rPr>
      </w:pPr>
      <w:r w:rsidDel="00000000" w:rsidR="00000000" w:rsidRPr="00000000">
        <w:rPr>
          <w:rFonts w:ascii="Courier New" w:cs="Courier New" w:eastAsia="Courier New" w:hAnsi="Courier New"/>
          <w:sz w:val="21"/>
          <w:szCs w:val="21"/>
          <w:rtl w:val="0"/>
        </w:rPr>
        <w:t xml:space="preserve">clf = clf.fit(x,y)</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53515625" w:line="240" w:lineRule="auto"/>
        <w:ind w:left="16.47613525390625" w:right="0" w:firstLine="0"/>
        <w:jc w:val="left"/>
        <w:rPr>
          <w:rFonts w:ascii="Helvetica Neue" w:cs="Helvetica Neue" w:eastAsia="Helvetica Neue" w:hAnsi="Helvetica Neue"/>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i w:val="0"/>
          <w:iCs w:val="0"/>
          <w:smallCaps w:val="0"/>
          <w:strike w:val="0"/>
          <w:color w:val="000000"/>
          <w:sz w:val="19.850799560546875"/>
          <w:szCs w:val="19.850799560546875"/>
          <w:u w:val="none"/>
          <w:shd w:fill="auto" w:val="clear"/>
          <w:vertAlign w:val="baseline"/>
          <w:rtl w:val="0"/>
        </w:rPr>
        <w:t xml:space="preserve">Let’s see how it does! </w:t>
      </w:r>
    </w:p>
    <w:p w:rsidR="00000000" w:rsidDel="00000000" w:rsidP="00000000" w:rsidRDefault="00000000" w:rsidRPr="00000000" w14:paraId="00000049">
      <w:pPr>
        <w:widowControl w:val="0"/>
        <w:shd w:fill="fffffe" w:val="clear"/>
        <w:spacing w:before="295.61767578125" w:line="325.71428571428567" w:lineRule="auto"/>
        <w:ind w:left="15.53802490234375" w:firstLine="0"/>
        <w:rPr>
          <w:rFonts w:ascii="Courier New" w:cs="Courier New" w:eastAsia="Courier New" w:hAnsi="Courier New"/>
          <w:sz w:val="19.925199508666992"/>
          <w:szCs w:val="19.925199508666992"/>
        </w:rPr>
      </w:pPr>
      <w:r w:rsidDel="00000000" w:rsidR="00000000" w:rsidRPr="00000000">
        <w:rPr>
          <w:rFonts w:ascii="Courier New" w:cs="Courier New" w:eastAsia="Courier New" w:hAnsi="Courier New"/>
          <w:sz w:val="21"/>
          <w:szCs w:val="21"/>
          <w:rtl w:val="0"/>
        </w:rPr>
        <w:t xml:space="preserve">clf.score(x,y)</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931640625" w:line="240" w:lineRule="auto"/>
        <w:ind w:left="10.9552001953125" w:right="0" w:firstLine="0"/>
        <w:jc w:val="left"/>
        <w:rPr>
          <w:rFonts w:ascii="Courier New" w:cs="Courier New" w:eastAsia="Courier New" w:hAnsi="Courier New"/>
          <w:i w:val="0"/>
          <w:iCs w:val="0"/>
          <w:smallCaps w:val="0"/>
          <w:strike w:val="0"/>
          <w:color w:val="000000"/>
          <w:sz w:val="19.925199508666992"/>
          <w:szCs w:val="19.925199508666992"/>
          <w:u w:val="none"/>
          <w:shd w:fill="auto" w:val="clear"/>
          <w:vertAlign w:val="baseline"/>
        </w:rPr>
      </w:pPr>
      <w:r w:rsidDel="00000000" w:rsidR="00000000" w:rsidRPr="00000000">
        <w:rPr>
          <w:rFonts w:ascii="Courier New" w:cs="Courier New" w:eastAsia="Courier New" w:hAnsi="Courier New"/>
          <w:i w:val="0"/>
          <w:iCs w:val="0"/>
          <w:smallCaps w:val="0"/>
          <w:strike w:val="0"/>
          <w:color w:val="000000"/>
          <w:sz w:val="19.925199508666992"/>
          <w:szCs w:val="19.925199508666992"/>
          <w:u w:val="none"/>
          <w:shd w:fill="auto" w:val="clear"/>
          <w:vertAlign w:val="baseline"/>
          <w:rtl w:val="0"/>
        </w:rPr>
        <w:t xml:space="preserve">0.96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236572265625" w:line="240.80071449279785" w:lineRule="auto"/>
        <w:ind w:left="14.68963623046875" w:right="0.391845703125" w:hanging="6.35223388671875"/>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Same thing as before, it seems simple probabilities can’t model our relationship super well. However, this is still a fairly accurate and powerful classifier.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8558349609375" w:line="240" w:lineRule="auto"/>
        <w:ind w:left="12.426605224609375" w:right="0" w:firstLine="0"/>
        <w:jc w:val="left"/>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8.5851993560791"/>
          <w:szCs w:val="28.5851993560791"/>
          <w:u w:val="none"/>
          <w:shd w:fill="auto" w:val="clear"/>
          <w:vertAlign w:val="baseline"/>
          <w:rtl w:val="0"/>
        </w:rPr>
        <w:t xml:space="preserve">6 | </w:t>
      </w:r>
      <w:r w:rsidDel="00000000" w:rsidR="00000000" w:rsidRPr="00000000">
        <w:rPr>
          <w:rFonts w:ascii="Helvetica Neue" w:cs="Helvetica Neue" w:eastAsia="Helvetica Neue" w:hAnsi="Helvetica Neue"/>
          <w:b w:val="1"/>
          <w:bCs w:val="1"/>
          <w:i w:val="0"/>
          <w:iCs w:val="0"/>
          <w:smallCaps w:val="0"/>
          <w:strike w:val="0"/>
          <w:color w:val="000000"/>
          <w:sz w:val="28.5851993560791"/>
          <w:szCs w:val="28.5851993560791"/>
          <w:u w:val="none"/>
          <w:shd w:fill="auto" w:val="clear"/>
          <w:vertAlign w:val="baseline"/>
          <w:rtl w:val="0"/>
        </w:rPr>
        <w:t xml:space="preserve">Now you try!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544921875" w:line="240.80071449279785" w:lineRule="auto"/>
        <w:ind w:left="500.9190368652344" w:right="0.3076171875" w:hanging="156.67526245117188"/>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Try using </w:t>
      </w:r>
      <w:r w:rsidDel="00000000" w:rsidR="00000000" w:rsidRPr="00000000">
        <w:rPr>
          <w:rFonts w:ascii="Helvetica Neue" w:cs="Helvetica Neue" w:eastAsia="Helvetica Neue" w:hAnsi="Helvetica Neue"/>
          <w:sz w:val="19.850799560546875"/>
          <w:szCs w:val="19.850799560546875"/>
          <w:rtl w:val="0"/>
        </w:rPr>
        <w:t xml:space="preserve">decision tree, random forest, and KNN </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on the Wine dataset for red-white </w:t>
      </w:r>
      <w:r w:rsidDel="00000000" w:rsidR="00000000" w:rsidRPr="00000000">
        <w:rPr>
          <w:rFonts w:ascii="Helvetica Neue" w:cs="Helvetica Neue" w:eastAsia="Helvetica Neue" w:hAnsi="Helvetica Neue"/>
          <w:sz w:val="19.850799560546875"/>
          <w:szCs w:val="19.850799560546875"/>
          <w:rtl w:val="0"/>
        </w:rPr>
        <w:t xml:space="preserve">classification</w:t>
      </w:r>
      <w:r w:rsidDel="00000000" w:rsidR="00000000" w:rsidRPr="00000000">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544921875" w:line="240.80071449279785" w:lineRule="auto"/>
        <w:ind w:left="500.9190368652344" w:right="0.3076171875" w:hanging="156.67526245117188"/>
        <w:jc w:val="left"/>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Find the precision and recall when using these models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544921875" w:line="240.80071449279785" w:lineRule="auto"/>
        <w:ind w:left="500.9190368652344" w:right="0.3076171875" w:hanging="156.67526245117188"/>
        <w:jc w:val="left"/>
        <w:rPr>
          <w:rFonts w:ascii="Helvetica Neue" w:cs="Helvetica Neue" w:eastAsia="Helvetica Neue" w:hAnsi="Helvetica Neue"/>
          <w:b w:val="0"/>
          <w:bCs w:val="0"/>
          <w:i w:val="0"/>
          <w:iCs w:val="0"/>
          <w:smallCaps w:val="0"/>
          <w:strike w:val="0"/>
          <w:color w:val="000000"/>
          <w:sz w:val="19.850799560546875"/>
          <w:szCs w:val="19.850799560546875"/>
          <w:u w:val="none"/>
          <w:shd w:fill="auto" w:val="clear"/>
          <w:vertAlign w:val="baseline"/>
        </w:rPr>
      </w:pPr>
      <w:r w:rsidDel="00000000" w:rsidR="00000000" w:rsidRPr="00000000">
        <w:rPr>
          <w:rFonts w:ascii="Helvetica Neue" w:cs="Helvetica Neue" w:eastAsia="Helvetica Neue" w:hAnsi="Helvetica Neue"/>
          <w:sz w:val="19.850799560546875"/>
          <w:szCs w:val="19.850799560546875"/>
          <w:rtl w:val="0"/>
        </w:rPr>
        <w:t xml:space="preserve">Explore the idea of the decision tree regressor — how does it work and how good is it for predicting quality?</w:t>
      </w:r>
      <w:r w:rsidDel="00000000" w:rsidR="00000000" w:rsidRPr="00000000">
        <w:rPr>
          <w:rtl w:val="0"/>
        </w:rPr>
      </w:r>
    </w:p>
    <w:sectPr>
      <w:type w:val="continuous"/>
      <w:pgSz w:h="15840" w:w="12240" w:orient="portrait"/>
      <w:pgMar w:bottom="842.239990234375" w:top="671.632080078125" w:left="1439.0074157714844" w:right="1440.16357421875" w:header="0" w:footer="720"/>
      <w:cols w:equalWidth="0" w:num="1">
        <w:col w:space="0" w:w="9360.82901000976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