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D37C" w14:textId="77777777" w:rsidR="003C349D" w:rsidRPr="003C349D" w:rsidRDefault="003C349D" w:rsidP="003C349D">
      <w:r w:rsidRPr="003C349D">
        <w:t>通过深度整合原材料制造、零部件制造与成品组装三大核心环节，并协同工装模具制造、自动化设备开发及</w:t>
      </w:r>
      <w:r w:rsidRPr="003C349D">
        <w:rPr>
          <w:lang w:val="en-GB"/>
        </w:rPr>
        <w:t>IT</w:t>
      </w:r>
      <w:r w:rsidRPr="003C349D">
        <w:t>系统解决方案，我们构建了强大的垂直一体化产业链。</w:t>
      </w:r>
    </w:p>
    <w:p w14:paraId="17952BB1" w14:textId="77777777" w:rsidR="003C349D" w:rsidRPr="003C349D" w:rsidRDefault="003C349D" w:rsidP="003C349D">
      <w:r w:rsidRPr="003C349D">
        <w:t>这一整合优势显著提升了整体效能：</w:t>
      </w:r>
    </w:p>
    <w:p w14:paraId="50B9F181" w14:textId="77777777" w:rsidR="003C349D" w:rsidRPr="003C349D" w:rsidRDefault="003C349D" w:rsidP="003C349D">
      <w:pPr>
        <w:numPr>
          <w:ilvl w:val="0"/>
          <w:numId w:val="1"/>
        </w:numPr>
      </w:pPr>
      <w:r w:rsidRPr="003C349D">
        <w:rPr>
          <w:b/>
          <w:bCs/>
        </w:rPr>
        <w:t>响应提速</w:t>
      </w:r>
      <w:r w:rsidRPr="003C349D">
        <w:t>：</w:t>
      </w:r>
      <w:r w:rsidRPr="003C349D">
        <w:t> </w:t>
      </w:r>
      <w:r w:rsidRPr="003C349D">
        <w:t>依托无缝的部门协同机制，大幅缩短内部响应时间。</w:t>
      </w:r>
    </w:p>
    <w:p w14:paraId="0872B14A" w14:textId="77777777" w:rsidR="003C349D" w:rsidRPr="003C349D" w:rsidRDefault="003C349D" w:rsidP="003C349D">
      <w:pPr>
        <w:numPr>
          <w:ilvl w:val="0"/>
          <w:numId w:val="1"/>
        </w:numPr>
      </w:pPr>
      <w:r w:rsidRPr="003C349D">
        <w:rPr>
          <w:b/>
          <w:bCs/>
        </w:rPr>
        <w:t>交期缩短</w:t>
      </w:r>
      <w:r w:rsidRPr="003C349D">
        <w:t>：</w:t>
      </w:r>
      <w:r w:rsidRPr="003C349D">
        <w:t> </w:t>
      </w:r>
      <w:r w:rsidRPr="003C349D">
        <w:t>显著减少外部依赖，有效压缩整体产品交付周期。</w:t>
      </w:r>
    </w:p>
    <w:p w14:paraId="33082C0A" w14:textId="77777777" w:rsidR="003C349D" w:rsidRPr="003C349D" w:rsidRDefault="003C349D" w:rsidP="003C349D">
      <w:pPr>
        <w:numPr>
          <w:ilvl w:val="0"/>
          <w:numId w:val="1"/>
        </w:numPr>
      </w:pPr>
      <w:r w:rsidRPr="003C349D">
        <w:rPr>
          <w:b/>
          <w:bCs/>
        </w:rPr>
        <w:t>成本优化</w:t>
      </w:r>
      <w:r w:rsidRPr="003C349D">
        <w:t>：</w:t>
      </w:r>
      <w:r w:rsidRPr="003C349D">
        <w:t> </w:t>
      </w:r>
      <w:r w:rsidRPr="003C349D">
        <w:t>通过高效的内部资源配置，实现制造成本显著降低。</w:t>
      </w:r>
    </w:p>
    <w:p w14:paraId="2703ADE1" w14:textId="34346A1C" w:rsidR="00F14600" w:rsidRPr="003C349D" w:rsidRDefault="00F14600" w:rsidP="00F14600">
      <w:pPr>
        <w:rPr>
          <w:rFonts w:hint="eastAsia"/>
        </w:rPr>
      </w:pPr>
    </w:p>
    <w:p w14:paraId="53216994" w14:textId="77777777" w:rsidR="004E4F7C" w:rsidRPr="00F14600" w:rsidRDefault="004E4F7C"/>
    <w:sectPr w:rsidR="004E4F7C" w:rsidRPr="00F1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1356"/>
    <w:multiLevelType w:val="hybridMultilevel"/>
    <w:tmpl w:val="FACADEC8"/>
    <w:lvl w:ilvl="0" w:tplc="443C419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BE0BE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6CD5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8E2D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0FFE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7AFAC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EB8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A6F1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046DE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775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VkOGZjZWQ3MWExZmNhNDNkYzY3N2UzMWZkZjY4YWEifQ=="/>
  </w:docVars>
  <w:rsids>
    <w:rsidRoot w:val="7E9F3DB3"/>
    <w:rsid w:val="003C349D"/>
    <w:rsid w:val="004E4F7C"/>
    <w:rsid w:val="00F14600"/>
    <w:rsid w:val="1D453489"/>
    <w:rsid w:val="4BC1544F"/>
    <w:rsid w:val="4E075A5A"/>
    <w:rsid w:val="5BD005E4"/>
    <w:rsid w:val="7375030D"/>
    <w:rsid w:val="7E9F3DB3"/>
    <w:rsid w:val="7EE2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779549"/>
  <w15:docId w15:val="{9F5DDE4F-6D31-3C47-9562-364D7C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Dan。</dc:creator>
  <cp:lastModifiedBy>CMR01</cp:lastModifiedBy>
  <cp:revision>3</cp:revision>
  <dcterms:created xsi:type="dcterms:W3CDTF">2025-06-23T06:38:00Z</dcterms:created>
  <dcterms:modified xsi:type="dcterms:W3CDTF">2025-07-04T05:43:00Z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263798BB162C49BBBE3508A705D67082</vt:lpwstr>
  </property>
</Properties>
</file>