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Dan Garza</w:t>
      </w:r>
      <w:r w:rsidDel="00000000" w:rsidR="00000000" w:rsidRPr="00000000">
        <w:rPr>
          <w:rtl w:val="0"/>
        </w:rPr>
        <w:t xml:space="preserve"> </w:t>
        <w:br w:type="textWrapping"/>
        <w:t xml:space="preserve">Ventura, CA danraygarza490@gmail.com 805‑616‑4676 linkedin.com/in/dan-garza-mba490</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Dear Alma Hiring Team,</w:t>
      </w:r>
    </w:p>
    <w:p w:rsidR="00000000" w:rsidDel="00000000" w:rsidP="00000000" w:rsidRDefault="00000000" w:rsidRPr="00000000" w14:paraId="00000003">
      <w:pPr>
        <w:spacing w:after="240" w:before="240" w:lineRule="auto"/>
        <w:rPr/>
      </w:pPr>
      <w:r w:rsidDel="00000000" w:rsidR="00000000" w:rsidRPr="00000000">
        <w:rPr>
          <w:rtl w:val="0"/>
        </w:rPr>
        <w:t xml:space="preserve">I’m thrilled to apply for the Internal IT Engineer role at Alma. With over a decade of experience in IT operations, SaaS administration, and technical support, I bring a collaborative, mission-driven mindset that aligns beautifully with your goal of improving the therapy experience through technology.</w:t>
      </w:r>
    </w:p>
    <w:p w:rsidR="00000000" w:rsidDel="00000000" w:rsidP="00000000" w:rsidRDefault="00000000" w:rsidRPr="00000000" w14:paraId="00000004">
      <w:pPr>
        <w:spacing w:after="240" w:before="240" w:lineRule="auto"/>
        <w:rPr/>
      </w:pPr>
      <w:r w:rsidDel="00000000" w:rsidR="00000000" w:rsidRPr="00000000">
        <w:rPr>
          <w:rtl w:val="0"/>
        </w:rPr>
        <w:t xml:space="preserve">At Avantor and Teladoc Health, I’ve led initiatives that empowered employees through streamlined onboarding, automated workflows, and intuitive documentation. I’ve administered Microsoft 365, Slack, Zoom, and Okta across hybrid environments, managed MDM platforms like Jamf and InTune, and partnered with Security teams on audits and compliance. I’ve also built and scaled knowledge bases that support thousands of users—making self-service a reality and freeing up support bandwidth.</w:t>
      </w:r>
    </w:p>
    <w:p w:rsidR="00000000" w:rsidDel="00000000" w:rsidP="00000000" w:rsidRDefault="00000000" w:rsidRPr="00000000" w14:paraId="00000005">
      <w:pPr>
        <w:spacing w:after="240" w:before="240" w:lineRule="auto"/>
        <w:rPr/>
      </w:pPr>
      <w:r w:rsidDel="00000000" w:rsidR="00000000" w:rsidRPr="00000000">
        <w:rPr>
          <w:rtl w:val="0"/>
        </w:rPr>
        <w:t xml:space="preserve">I’m deeply curious about emerging technologies, including GenAI and API-driven automation, and I thrive in environments that value empathy, creativity, and continuous learning. Alma’s mission to simplify access to care resonates with me, and I’d be honored to contribute to a team that’s redefining mental health support through purpose-built IT solutions.</w:t>
      </w:r>
    </w:p>
    <w:p w:rsidR="00000000" w:rsidDel="00000000" w:rsidP="00000000" w:rsidRDefault="00000000" w:rsidRPr="00000000" w14:paraId="00000006">
      <w:pPr>
        <w:spacing w:after="240" w:before="240" w:lineRule="auto"/>
        <w:rPr/>
      </w:pPr>
      <w:r w:rsidDel="00000000" w:rsidR="00000000" w:rsidRPr="00000000">
        <w:rPr>
          <w:rtl w:val="0"/>
        </w:rPr>
        <w:t xml:space="preserve">Thank you for considering my application. I look forward to the opportunity to connect.</w:t>
      </w:r>
    </w:p>
    <w:p w:rsidR="00000000" w:rsidDel="00000000" w:rsidP="00000000" w:rsidRDefault="00000000" w:rsidRPr="00000000" w14:paraId="00000007">
      <w:pPr>
        <w:spacing w:after="240" w:before="240" w:lineRule="auto"/>
        <w:rPr/>
      </w:pPr>
      <w:r w:rsidDel="00000000" w:rsidR="00000000" w:rsidRPr="00000000">
        <w:rPr>
          <w:b w:val="1"/>
          <w:rtl w:val="0"/>
        </w:rPr>
        <w:t xml:space="preserve">Warm regards,</w:t>
      </w:r>
      <w:r w:rsidDel="00000000" w:rsidR="00000000" w:rsidRPr="00000000">
        <w:rPr>
          <w:rtl w:val="0"/>
        </w:rPr>
        <w:t xml:space="preserve"> Dan Garza</w:t>
      </w:r>
    </w:p>
    <w:p w:rsidR="00000000" w:rsidDel="00000000" w:rsidP="00000000" w:rsidRDefault="00000000" w:rsidRPr="00000000" w14:paraId="00000008">
      <w:pPr>
        <w:spacing w:after="240" w:before="240" w:lineRule="auto"/>
        <w:rPr>
          <w:b w:val="1"/>
        </w:rPr>
      </w:pPr>
      <w:r w:rsidDel="00000000" w:rsidR="00000000" w:rsidRPr="00000000">
        <w:rPr>
          <w:rtl w:val="0"/>
        </w:rPr>
      </w:r>
    </w:p>
    <w:p w:rsidR="00000000" w:rsidDel="00000000" w:rsidP="00000000" w:rsidRDefault="00000000" w:rsidRPr="00000000" w14:paraId="00000009">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