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12" w:val="single"/>
        </w:pBdr>
        <w:spacing w:line="240" w:lineRule="auto"/>
        <w:jc w:val="center"/>
        <w:rPr>
          <w:b w:val="1"/>
        </w:rPr>
      </w:pPr>
      <w:r w:rsidDel="00000000" w:rsidR="00000000" w:rsidRPr="00000000">
        <w:rPr>
          <w:b w:val="1"/>
          <w:rtl w:val="0"/>
        </w:rPr>
        <w:t xml:space="preserve">Dan Garza</w:t>
      </w:r>
    </w:p>
    <w:p w:rsidR="00000000" w:rsidDel="00000000" w:rsidP="00000000" w:rsidRDefault="00000000" w:rsidRPr="00000000" w14:paraId="00000002">
      <w:pPr>
        <w:pBdr>
          <w:bottom w:color="000000" w:space="1" w:sz="12" w:val="single"/>
        </w:pBdr>
        <w:spacing w:line="240" w:lineRule="auto"/>
        <w:jc w:val="center"/>
        <w:rPr/>
      </w:pPr>
      <w:r w:rsidDel="00000000" w:rsidR="00000000" w:rsidRPr="00000000">
        <w:rPr>
          <w:rtl w:val="0"/>
        </w:rPr>
        <w:t xml:space="preserve">IT Operations Leader | Service Desk Manager | Technical Support Strategist</w:t>
      </w:r>
      <w:r w:rsidDel="00000000" w:rsidR="00000000" w:rsidRPr="00000000">
        <w:rPr>
          <w:b w:val="1"/>
          <w:rtl w:val="0"/>
        </w:rPr>
        <w:br w:type="textWrapping"/>
      </w:r>
      <w:r w:rsidDel="00000000" w:rsidR="00000000" w:rsidRPr="00000000">
        <w:rPr>
          <w:rtl w:val="0"/>
        </w:rPr>
        <w:t xml:space="preserve">Ventura, CA | 805-616-4676 | danraygarza490@gmail.com</w:t>
        <w:br w:type="textWrapping"/>
      </w:r>
      <w:hyperlink r:id="rId7">
        <w:r w:rsidDel="00000000" w:rsidR="00000000" w:rsidRPr="00000000">
          <w:rPr>
            <w:color w:val="1155cc"/>
            <w:u w:val="single"/>
            <w:rtl w:val="0"/>
          </w:rPr>
          <w:t xml:space="preserve">www.linkedin.com/in/dan-garza-mba490</w:t>
        </w:r>
      </w:hyperlink>
      <w:r w:rsidDel="00000000" w:rsidR="00000000" w:rsidRPr="00000000">
        <w:rPr>
          <w:rtl w:val="0"/>
        </w:rPr>
      </w:r>
    </w:p>
    <w:p w:rsidR="00000000" w:rsidDel="00000000" w:rsidP="00000000" w:rsidRDefault="00000000" w:rsidRPr="00000000" w14:paraId="00000003">
      <w:pPr>
        <w:pBdr>
          <w:bottom w:color="000000" w:space="1" w:sz="12" w:val="single"/>
        </w:pBdr>
        <w:spacing w:line="240" w:lineRule="auto"/>
        <w:jc w:val="center"/>
        <w:rPr/>
      </w:pPr>
      <w:r w:rsidDel="00000000" w:rsidR="00000000" w:rsidRPr="00000000">
        <w:rPr>
          <w:rtl w:val="0"/>
        </w:rPr>
      </w:r>
    </w:p>
    <w:p w:rsidR="00000000" w:rsidDel="00000000" w:rsidP="00000000" w:rsidRDefault="00000000" w:rsidRPr="00000000" w14:paraId="00000004">
      <w:pPr>
        <w:rPr>
          <w:b w:val="1"/>
        </w:rPr>
      </w:pPr>
      <w:r w:rsidDel="00000000" w:rsidR="00000000" w:rsidRPr="00000000">
        <w:rPr>
          <w:b w:val="1"/>
          <w:rtl w:val="0"/>
        </w:rPr>
        <w:t xml:space="preserve">PROFESSIONAL SUMMARY </w:t>
      </w:r>
    </w:p>
    <w:p w:rsidR="00000000" w:rsidDel="00000000" w:rsidP="00000000" w:rsidRDefault="00000000" w:rsidRPr="00000000" w14:paraId="00000005">
      <w:pPr>
        <w:rPr/>
      </w:pPr>
      <w:r w:rsidDel="00000000" w:rsidR="00000000" w:rsidRPr="00000000">
        <w:rPr>
          <w:rtl w:val="0"/>
        </w:rPr>
        <w:t xml:space="preserve">Known for a charismatically contagious energy that inspires teams and fosters a culture of collaboration and smiles.</w:t>
      </w:r>
    </w:p>
    <w:p w:rsidR="00000000" w:rsidDel="00000000" w:rsidP="00000000" w:rsidRDefault="00000000" w:rsidRPr="00000000" w14:paraId="00000006">
      <w:pPr>
        <w:rPr/>
      </w:pPr>
      <w:r w:rsidDel="00000000" w:rsidR="00000000" w:rsidRPr="00000000">
        <w:rPr>
          <w:rtl w:val="0"/>
        </w:rPr>
        <w:t xml:space="preserve">A results-driven IT leader with more than 10 years’ experience mastering the intricacies of technical support and service desk management. Expertise spans Microsoft O365 administration, automation with PowerShell and Power Automate, and orchestrating complex cloud and hybrid infrastructure projects. Adept at leveraging analytics, ITIL methodologies, and Agile frameworks to elevate team capabilities and optimize service delivery. Recently earned an MBA, honing data driven decision making and collaborative leadership that fuel transformative IT solutions and measurable improvements.</w:t>
      </w:r>
    </w:p>
    <w:p w:rsidR="00000000" w:rsidDel="00000000" w:rsidP="00000000" w:rsidRDefault="00000000" w:rsidRPr="00000000" w14:paraId="00000007">
      <w:pPr>
        <w:rPr>
          <w:b w:val="1"/>
        </w:rPr>
      </w:pPr>
      <w:r w:rsidDel="00000000" w:rsidR="00000000" w:rsidRPr="00000000">
        <w:rPr>
          <w:b w:val="1"/>
          <w:rtl w:val="0"/>
        </w:rPr>
        <w:t xml:space="preserve">PROFESSIONAL EXPERIENCE </w:t>
      </w:r>
    </w:p>
    <w:p w:rsidR="00000000" w:rsidDel="00000000" w:rsidP="00000000" w:rsidRDefault="00000000" w:rsidRPr="00000000" w14:paraId="00000008">
      <w:pPr>
        <w:spacing w:after="0" w:line="240" w:lineRule="auto"/>
        <w:rPr/>
      </w:pPr>
      <w:r w:rsidDel="00000000" w:rsidR="00000000" w:rsidRPr="00000000">
        <w:rPr>
          <w:rtl w:val="0"/>
        </w:rPr>
        <w:t xml:space="preserve">Avantor • 10/2024 - 09/2025</w:t>
        <w:br w:type="textWrapping"/>
        <w:t xml:space="preserve">Lead Administrator  IT Ops Site Services</w:t>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Cultivated and mentored a 5-member IT operations team supporting 3 global sites and 500+ users, ensuring 99.9% uptime for mission-critical infrastructure</w:t>
      </w:r>
    </w:p>
    <w:p w:rsidR="00000000" w:rsidDel="00000000" w:rsidP="00000000" w:rsidRDefault="00000000" w:rsidRPr="00000000" w14:paraId="000000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Transformed IT onboarding by developing automated setup scripts and digital playbooks, achieving 100% Day-One readiness for all new hires</w:t>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Spearheaded Agile adoption and automated ticket triage workflows, reducing incident resolution time by 30% and increasing SLA compliance to 98%.</w:t>
      </w:r>
    </w:p>
    <w:p w:rsidR="00000000" w:rsidDel="00000000" w:rsidP="00000000" w:rsidRDefault="00000000" w:rsidRPr="00000000" w14:paraId="0000000C">
      <w:pPr>
        <w:spacing w:after="0" w:line="240" w:lineRule="auto"/>
        <w:rPr/>
      </w:pPr>
      <w:r w:rsidDel="00000000" w:rsidR="00000000" w:rsidRPr="00000000">
        <w:rPr>
          <w:rtl w:val="0"/>
        </w:rPr>
        <w:t xml:space="preserve">AeroVironment • 06/2023 – 09/2024</w:t>
        <w:br w:type="textWrapping"/>
        <w:t xml:space="preserve">Service Desk Coordinator | IT Support Analyst</w:t>
      </w:r>
    </w:p>
    <w:p w:rsidR="00000000" w:rsidDel="00000000" w:rsidP="00000000" w:rsidRDefault="00000000" w:rsidRPr="00000000" w14:paraId="0000000D">
      <w:pPr>
        <w:numPr>
          <w:ilvl w:val="0"/>
          <w:numId w:val="5"/>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color w:val="000000"/>
          <w:rtl w:val="0"/>
        </w:rPr>
        <w:t xml:space="preserve">Slashed ERP system ticket backlog by 40% through targeted analytics and workflow refinement</w:t>
      </w:r>
      <w:r w:rsidDel="00000000" w:rsidR="00000000" w:rsidRPr="00000000">
        <w:rPr>
          <w:rtl w:val="0"/>
        </w:rPr>
      </w:r>
    </w:p>
    <w:p w:rsidR="00000000" w:rsidDel="00000000" w:rsidP="00000000" w:rsidRDefault="00000000" w:rsidRPr="00000000" w14:paraId="0000000E">
      <w:pPr>
        <w:numPr>
          <w:ilvl w:val="0"/>
          <w:numId w:val="5"/>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color w:val="000000"/>
          <w:rtl w:val="0"/>
        </w:rPr>
        <w:t xml:space="preserve">Developed a custom service desk widget, enhancing real-time support and user experience for distributed teams</w:t>
      </w:r>
      <w:r w:rsidDel="00000000" w:rsidR="00000000" w:rsidRPr="00000000">
        <w:rPr>
          <w:rtl w:val="0"/>
        </w:rPr>
      </w:r>
    </w:p>
    <w:p w:rsidR="00000000" w:rsidDel="00000000" w:rsidP="00000000" w:rsidRDefault="00000000" w:rsidRPr="00000000" w14:paraId="0000000F">
      <w:pPr>
        <w:numPr>
          <w:ilvl w:val="0"/>
          <w:numId w:val="5"/>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color w:val="000000"/>
          <w:rtl w:val="0"/>
        </w:rPr>
        <w:t xml:space="preserve">Instituted Agile standup and Scrum cycles, driving continual process optimization and accelerating issue response rates.</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40" w:lineRule="auto"/>
        <w:ind w:left="720" w:firstLine="0"/>
        <w:rPr/>
      </w:pPr>
      <w:r w:rsidDel="00000000" w:rsidR="00000000" w:rsidRPr="00000000">
        <w:rPr>
          <w:rtl w:val="0"/>
        </w:rPr>
      </w:r>
    </w:p>
    <w:p w:rsidR="00000000" w:rsidDel="00000000" w:rsidP="00000000" w:rsidRDefault="00000000" w:rsidRPr="00000000" w14:paraId="00000011">
      <w:pPr>
        <w:spacing w:after="0" w:line="240" w:lineRule="auto"/>
        <w:rPr/>
      </w:pPr>
      <w:r w:rsidDel="00000000" w:rsidR="00000000" w:rsidRPr="00000000">
        <w:rPr>
          <w:rtl w:val="0"/>
        </w:rPr>
        <w:t xml:space="preserve">Teladoc Health • 01/2020 – 03/2023</w:t>
        <w:br w:type="textWrapping"/>
        <w:t xml:space="preserve">Technical Lead | Knowledge Management | IT Documentation</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Elevated help desk efficiency by 25% through data analysis, process reengineering, and real-time escalation protocols, improving response times and customer satisfaction</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Rebranded the Service Desk as IT Business Partner, launching initiatives that aligned technical support with enterprise goals and strengthened collaboration between IT and business units</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Spearheaded the design and rollout of the company’s first global Service Desk knowledge base, now serving 4,000+ users and driving consistent, high-quality support</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color w:val="000000"/>
          <w:rtl w:val="0"/>
        </w:rPr>
        <w:t xml:space="preserve">Advocated and co-developed a dedicated knowledge management role, enabling the documentation and maintenance of 200+ run books and fostering a culture of shared expertise across IT teams</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color w:val="000000"/>
          <w:rtl w:val="0"/>
        </w:rPr>
        <w:t xml:space="preserve">Ensured the knowledge base has become the “source of truth” for all Service Desk and IT operations, boosting cross-team efficiency and maintaining process accuracy enterprise-wide</w:t>
      </w:r>
      <w:r w:rsidDel="00000000" w:rsidR="00000000" w:rsidRPr="00000000">
        <w:rPr>
          <w:rtl w:val="0"/>
        </w:rPr>
      </w:r>
    </w:p>
    <w:p w:rsidR="00000000" w:rsidDel="00000000" w:rsidP="00000000" w:rsidRDefault="00000000" w:rsidRPr="00000000" w14:paraId="00000017">
      <w:pPr>
        <w:spacing w:after="0" w:line="240" w:lineRule="auto"/>
        <w:rPr/>
      </w:pPr>
      <w:r w:rsidDel="00000000" w:rsidR="00000000" w:rsidRPr="00000000">
        <w:rPr>
          <w:rtl w:val="0"/>
        </w:rPr>
      </w:r>
    </w:p>
    <w:p w:rsidR="00000000" w:rsidDel="00000000" w:rsidP="00000000" w:rsidRDefault="00000000" w:rsidRPr="00000000" w14:paraId="00000018">
      <w:pPr>
        <w:spacing w:after="0" w:line="240" w:lineRule="auto"/>
        <w:rPr/>
      </w:pPr>
      <w:r w:rsidDel="00000000" w:rsidR="00000000" w:rsidRPr="00000000">
        <w:rPr>
          <w:rtl w:val="0"/>
        </w:rPr>
      </w:r>
    </w:p>
    <w:p w:rsidR="00000000" w:rsidDel="00000000" w:rsidP="00000000" w:rsidRDefault="00000000" w:rsidRPr="00000000" w14:paraId="00000019">
      <w:pPr>
        <w:spacing w:after="0" w:line="240" w:lineRule="auto"/>
        <w:rPr/>
      </w:pPr>
      <w:r w:rsidDel="00000000" w:rsidR="00000000" w:rsidRPr="00000000">
        <w:rPr>
          <w:rtl w:val="0"/>
        </w:rPr>
        <w:t xml:space="preserve">Securitas Security Services</w:t>
      </w:r>
    </w:p>
    <w:p w:rsidR="00000000" w:rsidDel="00000000" w:rsidP="00000000" w:rsidRDefault="00000000" w:rsidRPr="00000000" w14:paraId="0000001A">
      <w:pPr>
        <w:spacing w:after="0" w:line="240" w:lineRule="auto"/>
        <w:rPr/>
      </w:pPr>
      <w:r w:rsidDel="00000000" w:rsidR="00000000" w:rsidRPr="00000000">
        <w:rPr>
          <w:rtl w:val="0"/>
        </w:rPr>
        <w:t xml:space="preserve">Service Desk Analyst •12/2018 – 12/2019</w:t>
      </w:r>
    </w:p>
    <w:p w:rsidR="00000000" w:rsidDel="00000000" w:rsidP="00000000" w:rsidRDefault="00000000" w:rsidRPr="00000000" w14:paraId="0000001B">
      <w:pPr>
        <w:numPr>
          <w:ilvl w:val="0"/>
          <w:numId w:val="3"/>
        </w:numPr>
        <w:spacing w:after="0" w:line="240" w:lineRule="auto"/>
        <w:ind w:left="720" w:hanging="360"/>
        <w:rPr/>
      </w:pPr>
      <w:r w:rsidDel="00000000" w:rsidR="00000000" w:rsidRPr="00000000">
        <w:rPr>
          <w:rtl w:val="0"/>
        </w:rPr>
        <w:t xml:space="preserve">Delivered deep-dive desktop and network troubleshooting across a multi-region client base, prioritizing rapid problem resolution and user satisfaction</w:t>
      </w:r>
    </w:p>
    <w:p w:rsidR="00000000" w:rsidDel="00000000" w:rsidP="00000000" w:rsidRDefault="00000000" w:rsidRPr="00000000" w14:paraId="0000001C">
      <w:pPr>
        <w:spacing w:after="0" w:line="240" w:lineRule="auto"/>
        <w:rPr/>
      </w:pPr>
      <w:r w:rsidDel="00000000" w:rsidR="00000000" w:rsidRPr="00000000">
        <w:rPr>
          <w:rtl w:val="0"/>
        </w:rPr>
        <w:t xml:space="preserve">Paysafe </w:t>
      </w:r>
    </w:p>
    <w:p w:rsidR="00000000" w:rsidDel="00000000" w:rsidP="00000000" w:rsidRDefault="00000000" w:rsidRPr="00000000" w14:paraId="0000001D">
      <w:pPr>
        <w:spacing w:after="0" w:line="240" w:lineRule="auto"/>
        <w:rPr/>
      </w:pPr>
      <w:r w:rsidDel="00000000" w:rsidR="00000000" w:rsidRPr="00000000">
        <w:rPr>
          <w:rtl w:val="0"/>
        </w:rPr>
        <w:t xml:space="preserve">Technical Support  • 01/2018 – 12/2018 </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color w:val="000000"/>
          <w:rtl w:val="0"/>
        </w:rPr>
        <w:t xml:space="preserve">Delivered precise troubleshooting, documentation, and technical escalation for SaaS platforms and payment technologies</w:t>
        <w:br w:type="textWrapping"/>
      </w:r>
      <w:r w:rsidDel="00000000" w:rsidR="00000000" w:rsidRPr="00000000">
        <w:rPr>
          <w:rtl w:val="0"/>
        </w:rPr>
      </w:r>
    </w:p>
    <w:p w:rsidR="00000000" w:rsidDel="00000000" w:rsidP="00000000" w:rsidRDefault="00000000" w:rsidRPr="00000000" w14:paraId="0000001F">
      <w:pPr>
        <w:spacing w:after="0" w:line="240" w:lineRule="auto"/>
        <w:rPr/>
      </w:pPr>
      <w:r w:rsidDel="00000000" w:rsidR="00000000" w:rsidRPr="00000000">
        <w:rPr>
          <w:rtl w:val="0"/>
        </w:rPr>
        <w:t xml:space="preserve">VPI Voice Print International, Inc. • 01/2015 – 12/2018</w:t>
        <w:br w:type="textWrapping"/>
        <w:t xml:space="preserve">Product Trainer</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color w:val="000000"/>
          <w:rtl w:val="0"/>
        </w:rPr>
        <w:t xml:space="preserve">Designed and delivered interactive software training, advancing customer proficiency and product engagement.</w:t>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240" w:lineRule="auto"/>
        <w:ind w:left="720" w:firstLine="0"/>
        <w:rPr/>
      </w:pPr>
      <w:r w:rsidDel="00000000" w:rsidR="00000000" w:rsidRPr="00000000">
        <w:rPr>
          <w:rtl w:val="0"/>
        </w:rPr>
      </w:r>
    </w:p>
    <w:p w:rsidR="00000000" w:rsidDel="00000000" w:rsidP="00000000" w:rsidRDefault="00000000" w:rsidRPr="00000000" w14:paraId="00000022">
      <w:pPr>
        <w:spacing w:after="0" w:line="240" w:lineRule="auto"/>
        <w:rPr/>
      </w:pPr>
      <w:r w:rsidDel="00000000" w:rsidR="00000000" w:rsidRPr="00000000">
        <w:rPr>
          <w:b w:val="1"/>
          <w:rtl w:val="0"/>
        </w:rPr>
        <w:t xml:space="preserve">SKILLS</w:t>
      </w:r>
      <w:r w:rsidDel="00000000" w:rsidR="00000000" w:rsidRPr="00000000">
        <w:rPr>
          <w:rtl w:val="0"/>
        </w:rPr>
      </w:r>
    </w:p>
    <w:p w:rsidR="00000000" w:rsidDel="00000000" w:rsidP="00000000" w:rsidRDefault="00000000" w:rsidRPr="00000000" w14:paraId="00000023">
      <w:pPr>
        <w:spacing w:after="0" w:line="240" w:lineRule="auto"/>
        <w:rPr/>
      </w:pPr>
      <w:r w:rsidDel="00000000" w:rsidR="00000000" w:rsidRPr="00000000">
        <w:rPr>
          <w:rtl w:val="0"/>
        </w:rPr>
        <w:t xml:space="preserve">Platforms: M365 Global Admin, Azure, SharePoint</w:t>
      </w:r>
    </w:p>
    <w:p w:rsidR="00000000" w:rsidDel="00000000" w:rsidP="00000000" w:rsidRDefault="00000000" w:rsidRPr="00000000" w14:paraId="00000024">
      <w:pPr>
        <w:spacing w:after="0" w:line="240" w:lineRule="auto"/>
        <w:rPr/>
      </w:pPr>
      <w:r w:rsidDel="00000000" w:rsidR="00000000" w:rsidRPr="00000000">
        <w:rPr>
          <w:rtl w:val="0"/>
        </w:rPr>
        <w:t xml:space="preserve">Automation: PowerShell, Power Automate</w:t>
      </w:r>
    </w:p>
    <w:p w:rsidR="00000000" w:rsidDel="00000000" w:rsidP="00000000" w:rsidRDefault="00000000" w:rsidRPr="00000000" w14:paraId="00000025">
      <w:pPr>
        <w:spacing w:after="0" w:line="240" w:lineRule="auto"/>
        <w:rPr/>
      </w:pPr>
      <w:r w:rsidDel="00000000" w:rsidR="00000000" w:rsidRPr="00000000">
        <w:rPr>
          <w:rtl w:val="0"/>
        </w:rPr>
        <w:t xml:space="preserve">Methodologies: ITIL V4, Agile</w:t>
      </w:r>
    </w:p>
    <w:p w:rsidR="00000000" w:rsidDel="00000000" w:rsidP="00000000" w:rsidRDefault="00000000" w:rsidRPr="00000000" w14:paraId="00000026">
      <w:pPr>
        <w:spacing w:after="0" w:line="240" w:lineRule="auto"/>
        <w:rPr/>
      </w:pPr>
      <w:r w:rsidDel="00000000" w:rsidR="00000000" w:rsidRPr="00000000">
        <w:rPr>
          <w:rtl w:val="0"/>
        </w:rPr>
        <w:t xml:space="preserve">Tools: Active Directory, Power BI, Jira, Confluence, ServiceNow, Ivanti, InTune, Jamf</w:t>
      </w:r>
    </w:p>
    <w:p w:rsidR="00000000" w:rsidDel="00000000" w:rsidP="00000000" w:rsidRDefault="00000000" w:rsidRPr="00000000" w14:paraId="00000027">
      <w:pPr>
        <w:spacing w:after="0" w:line="240" w:lineRule="auto"/>
        <w:rPr/>
      </w:pPr>
      <w:r w:rsidDel="00000000" w:rsidR="00000000" w:rsidRPr="00000000">
        <w:rPr>
          <w:rtl w:val="0"/>
        </w:rPr>
        <w:t xml:space="preserve">Leadership: Escalation Management, Process Improvement, Data Analytics</w:t>
      </w:r>
    </w:p>
    <w:p w:rsidR="00000000" w:rsidDel="00000000" w:rsidP="00000000" w:rsidRDefault="00000000" w:rsidRPr="00000000" w14:paraId="00000028">
      <w:pPr>
        <w:spacing w:after="0" w:line="240" w:lineRule="auto"/>
        <w:rPr/>
      </w:pPr>
      <w:r w:rsidDel="00000000" w:rsidR="00000000" w:rsidRPr="00000000">
        <w:rPr>
          <w:rtl w:val="0"/>
        </w:rPr>
      </w:r>
    </w:p>
    <w:p w:rsidR="00000000" w:rsidDel="00000000" w:rsidP="00000000" w:rsidRDefault="00000000" w:rsidRPr="00000000" w14:paraId="00000029">
      <w:pPr>
        <w:spacing w:after="0" w:line="240" w:lineRule="auto"/>
        <w:rPr/>
      </w:pPr>
      <w:r w:rsidDel="00000000" w:rsidR="00000000" w:rsidRPr="00000000">
        <w:rPr>
          <w:b w:val="1"/>
          <w:rtl w:val="0"/>
        </w:rPr>
        <w:t xml:space="preserve">EDUCATION</w:t>
      </w:r>
      <w:r w:rsidDel="00000000" w:rsidR="00000000" w:rsidRPr="00000000">
        <w:rPr>
          <w:rtl w:val="0"/>
        </w:rPr>
      </w:r>
    </w:p>
    <w:p w:rsidR="00000000" w:rsidDel="00000000" w:rsidP="00000000" w:rsidRDefault="00000000" w:rsidRPr="00000000" w14:paraId="0000002A">
      <w:pPr>
        <w:spacing w:after="0" w:line="240" w:lineRule="auto"/>
        <w:rPr/>
      </w:pPr>
      <w:r w:rsidDel="00000000" w:rsidR="00000000" w:rsidRPr="00000000">
        <w:rPr>
          <w:rtl w:val="0"/>
        </w:rPr>
        <w:t xml:space="preserve">Masters of Business Administration • University of Phoenix • 01/2023 – 05/2024</w:t>
        <w:br w:type="textWrapping"/>
        <w:t xml:space="preserve">Bachelors of Science in Information Technology • University of Phoenix • 01/2021 – 01/2023</w:t>
      </w:r>
    </w:p>
    <w:p w:rsidR="00000000" w:rsidDel="00000000" w:rsidP="00000000" w:rsidRDefault="00000000" w:rsidRPr="00000000" w14:paraId="0000002B">
      <w:pPr>
        <w:spacing w:after="0" w:line="240" w:lineRule="auto"/>
        <w:rPr/>
      </w:pPr>
      <w:r w:rsidDel="00000000" w:rsidR="00000000" w:rsidRPr="00000000">
        <w:rPr>
          <w:rtl w:val="0"/>
        </w:rPr>
      </w:r>
    </w:p>
    <w:p w:rsidR="00000000" w:rsidDel="00000000" w:rsidP="00000000" w:rsidRDefault="00000000" w:rsidRPr="00000000" w14:paraId="0000002C">
      <w:pPr>
        <w:spacing w:after="0" w:line="240" w:lineRule="auto"/>
        <w:rPr/>
      </w:pPr>
      <w:r w:rsidDel="00000000" w:rsidR="00000000" w:rsidRPr="00000000">
        <w:rPr>
          <w:b w:val="1"/>
          <w:rtl w:val="0"/>
        </w:rPr>
        <w:t xml:space="preserve">CERTIFICATIONS</w:t>
      </w:r>
      <w:r w:rsidDel="00000000" w:rsidR="00000000" w:rsidRPr="00000000">
        <w:rPr>
          <w:rtl w:val="0"/>
        </w:rPr>
      </w:r>
    </w:p>
    <w:p w:rsidR="00000000" w:rsidDel="00000000" w:rsidP="00000000" w:rsidRDefault="00000000" w:rsidRPr="00000000" w14:paraId="0000002D">
      <w:pPr>
        <w:spacing w:after="0" w:line="240" w:lineRule="auto"/>
        <w:rPr/>
      </w:pPr>
      <w:r w:rsidDel="00000000" w:rsidR="00000000" w:rsidRPr="00000000">
        <w:rPr>
          <w:rtl w:val="0"/>
        </w:rPr>
        <w:t xml:space="preserve">Foundations of Leadership Certificate 1 &amp; 2 – National Society of Leadership and Success • 08/2023</w:t>
        <w:br w:type="textWrapping"/>
        <w:t xml:space="preserve">Executive Presence on Video Calls – LinkedIn • 04/2022</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tabs>
        <w:tab w:val="num" w:pos="720"/>
      </w:tabs>
      <w:ind w:left="720" w:hanging="720"/>
      <w:contextualSpacing w:val="1"/>
    </w:pPr>
  </w:style>
  <w:style w:type="paragraph" w:styleId="ListBullet3">
    <w:name w:val="List Bullet 3"/>
    <w:basedOn w:val="Normal"/>
    <w:uiPriority w:val="99"/>
    <w:unhideWhenUsed w:val="1"/>
    <w:rsid w:val="00326F90"/>
    <w:pPr>
      <w:tabs>
        <w:tab w:val="num" w:pos="720"/>
      </w:tabs>
      <w:ind w:left="720" w:hanging="720"/>
      <w:contextualSpacing w:val="1"/>
    </w:pPr>
  </w:style>
  <w:style w:type="paragraph" w:styleId="ListNumber">
    <w:name w:val="List Number"/>
    <w:basedOn w:val="Normal"/>
    <w:uiPriority w:val="99"/>
    <w:unhideWhenUsed w:val="1"/>
    <w:rsid w:val="00326F90"/>
    <w:pPr>
      <w:tabs>
        <w:tab w:val="num" w:pos="720"/>
      </w:tabs>
      <w:ind w:left="720" w:hanging="720"/>
      <w:contextualSpacing w:val="1"/>
    </w:pPr>
  </w:style>
  <w:style w:type="paragraph" w:styleId="ListNumber2">
    <w:name w:val="List Number 2"/>
    <w:basedOn w:val="Normal"/>
    <w:uiPriority w:val="99"/>
    <w:unhideWhenUsed w:val="1"/>
    <w:rsid w:val="0029639D"/>
    <w:pPr>
      <w:tabs>
        <w:tab w:val="num" w:pos="720"/>
      </w:tabs>
      <w:ind w:left="720" w:hanging="720"/>
      <w:contextualSpacing w:val="1"/>
    </w:pPr>
  </w:style>
  <w:style w:type="paragraph" w:styleId="ListNumber3">
    <w:name w:val="List Number 3"/>
    <w:basedOn w:val="Normal"/>
    <w:uiPriority w:val="99"/>
    <w:unhideWhenUsed w:val="1"/>
    <w:rsid w:val="0029639D"/>
    <w:pPr>
      <w:tabs>
        <w:tab w:val="num" w:pos="720"/>
      </w:tabs>
      <w:ind w:left="720" w:hanging="720"/>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p1" w:customStyle="1">
    <w:name w:val="p1"/>
    <w:basedOn w:val="Normal"/>
    <w:rsid w:val="00652DB4"/>
    <w:pPr>
      <w:spacing w:after="100" w:afterAutospacing="1" w:before="100" w:beforeAutospacing="1" w:line="240" w:lineRule="auto"/>
    </w:pPr>
    <w:rPr>
      <w:rFonts w:ascii="Times New Roman" w:cs="Times New Roman" w:hAnsi="Times New Roman" w:eastAsiaTheme="minorEastAsia"/>
      <w:sz w:val="24"/>
      <w:szCs w:val="24"/>
      <w:lang w:val="en-US"/>
    </w:rPr>
  </w:style>
  <w:style w:type="character" w:styleId="s1" w:customStyle="1">
    <w:name w:val="s1"/>
    <w:basedOn w:val="DefaultParagraphFont"/>
    <w:rsid w:val="00652DB4"/>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linkedin.com/in/dan-garza-mba49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oADZBGpAkLDaKqVgOK6oPXgHxg==">CgMxLjA4AHIhMXJXbTZ1Y2pObW1MUnBLVjhxcV9obGJOODFEYl9memho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2025-11-01T05:28:00Z</dcterms:created>
  <dc:creator>python-docx</dc:creator>
</cp:coreProperties>
</file>