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octopus-ai-technical-specification"/>
    <w:p>
      <w:pPr>
        <w:pStyle w:val="Heading1"/>
      </w:pPr>
      <w:r>
        <w:t xml:space="preserve">Octopus AI — Technical Specification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Octopus AI is a multi-module autonomous platform for sales &amp; marketing automation. This document details the technical capabilities, data formats, and integration protocols.</w:t>
      </w:r>
    </w:p>
    <w:bookmarkEnd w:id="20"/>
    <w:bookmarkStart w:id="21" w:name="platform-stack"/>
    <w:p>
      <w:pPr>
        <w:pStyle w:val="Heading2"/>
      </w:pPr>
      <w:r>
        <w:t xml:space="preserve">Platform Stack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18, Tailwind CSS, Framer 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Routes (serverless functions)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with Prisma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NextAuth.js (credentials + OAuth)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Multi-provider (OpenAI, Anthropic Claude, Google Gemini, ElevenLabs, Kling, Veo)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Server-Sent Events (streaming responses)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 (cloud file storage)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(subscriptions + usage billing)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Serverless (standalone build)</w:t>
            </w:r>
          </w:p>
        </w:tc>
      </w:tr>
    </w:tbl>
    <w:bookmarkEnd w:id="21"/>
    <w:bookmarkStart w:id="26" w:name="octopus-agent-system"/>
    <w:p>
      <w:pPr>
        <w:pStyle w:val="Heading2"/>
      </w:pPr>
      <w:r>
        <w:t xml:space="preserve">OCTOPUS Agent System</w:t>
      </w:r>
    </w:p>
    <w:bookmarkStart w:id="22" w:name="prompt-architecture"/>
    <w:p>
      <w:pPr>
        <w:pStyle w:val="Heading3"/>
      </w:pPr>
      <w:r>
        <w:t xml:space="preserve">Prompt Architecture</w:t>
      </w:r>
    </w:p>
    <w:p>
      <w:pPr>
        <w:pStyle w:val="FirstParagraph"/>
      </w:pPr>
      <w:r>
        <w:t xml:space="preserve">The OCTOPUS agent uses a</w:t>
      </w:r>
      <w:r>
        <w:t xml:space="preserve"> </w:t>
      </w:r>
      <w:r>
        <w:rPr>
          <w:bCs/>
          <w:b/>
        </w:rPr>
        <w:t xml:space="preserve">3-layer modular prompt system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Personality (~3K tokens)</w:t>
      </w:r>
      <w:r>
        <w:t xml:space="preserve"> </w:t>
      </w:r>
      <w:r>
        <w:t xml:space="preserve">— Always injected. Defines identity, tone, capabilities, and behavioral rules.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Module Contexts</w:t>
      </w:r>
      <w:r>
        <w:t xml:space="preserve"> </w:t>
      </w:r>
      <w:r>
        <w:t xml:space="preserve">— Selectively injected by the</w:t>
      </w:r>
      <w:r>
        <w:t xml:space="preserve"> </w:t>
      </w:r>
      <w:r>
        <w:rPr>
          <w:bCs/>
          <w:b/>
        </w:rPr>
        <w:t xml:space="preserve">Context Router</w:t>
      </w:r>
      <w:r>
        <w:t xml:space="preserve"> </w:t>
      </w:r>
      <w:r>
        <w:t xml:space="preserve">based on user intent. Each module (Growth Engine, Code Engine, etc.) has its own context block with specific instructions.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Action Contexts</w:t>
      </w:r>
      <w:r>
        <w:t xml:space="preserve"> </w:t>
      </w:r>
      <w:r>
        <w:t xml:space="preserve">— Action examples and response templates for active modules.</w:t>
      </w:r>
    </w:p>
    <w:bookmarkEnd w:id="22"/>
    <w:bookmarkStart w:id="23" w:name="context-router"/>
    <w:p>
      <w:pPr>
        <w:pStyle w:val="Heading3"/>
      </w:pPr>
      <w:r>
        <w:t xml:space="preserve">Context Router</w:t>
      </w:r>
    </w:p>
    <w:p>
      <w:pPr>
        <w:pStyle w:val="FirstParagraph"/>
      </w:pPr>
      <w:r>
        <w:t xml:space="preserve">The Context Router (</w:t>
      </w:r>
      <w:r>
        <w:rPr>
          <w:rStyle w:val="VerbatimChar"/>
        </w:rPr>
        <w:t xml:space="preserve">context-router.ts</w:t>
      </w:r>
      <w:r>
        <w:t xml:space="preserve">) analyzes user messages via keyword matching and injects only relevant module contexts. Each module defines: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Signals</w:t>
      </w:r>
      <w:r>
        <w:t xml:space="preserve">: Keywords that activate the module (e.g.,</w:t>
      </w:r>
      <w:r>
        <w:t xml:space="preserve"> </w:t>
      </w:r>
      <w:r>
        <w:t xml:space="preserve">“</w:t>
      </w:r>
      <w:r>
        <w:t xml:space="preserve">lead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campaign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prospecting</w:t>
      </w:r>
      <w:r>
        <w:t xml:space="preserve">”</w:t>
      </w:r>
      <w:r>
        <w:t xml:space="preserve"> </w:t>
      </w:r>
      <w:r>
        <w:t xml:space="preserve">→ Growth Engine)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Companions</w:t>
      </w:r>
      <w:r>
        <w:t xml:space="preserve">: Related modules that are co-injected for cross-module workflows</w:t>
      </w:r>
    </w:p>
    <w:bookmarkEnd w:id="23"/>
    <w:bookmarkStart w:id="24" w:name="rag-2.0-5-layer-retrieval"/>
    <w:p>
      <w:pPr>
        <w:pStyle w:val="Heading3"/>
      </w:pPr>
      <w:r>
        <w:t xml:space="preserve">RAG 2.0+ (5-Layer Retrieval)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Semantic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context and user intent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Knowledge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User-uploaded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Domain-specific knowledge retrieval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Vector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Embeddings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similarity matching across all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Graph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relationships and cross-module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Arms (Brazos)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data from GitHub, Gmail, APIs, etc.</w:t>
            </w:r>
          </w:p>
        </w:tc>
      </w:tr>
    </w:tbl>
    <w:bookmarkEnd w:id="24"/>
    <w:bookmarkStart w:id="25" w:name="global-state-system"/>
    <w:p>
      <w:pPr>
        <w:pStyle w:val="Heading3"/>
      </w:pPr>
      <w:r>
        <w:t xml:space="preserve">Global State System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buildGlobalState(userId)</w:t>
      </w:r>
      <w:r>
        <w:t xml:space="preserve"> </w:t>
      </w:r>
      <w:r>
        <w:t xml:space="preserve">function executes ~19 parallel database queries to build a comprehensive snapshot:</w:t>
      </w:r>
    </w:p>
    <w:p>
      <w:pPr>
        <w:numPr>
          <w:ilvl w:val="0"/>
          <w:numId w:val="1002"/>
        </w:numPr>
        <w:pStyle w:val="Compact"/>
      </w:pPr>
      <w:r>
        <w:t xml:space="preserve">User plan + usage limits</w:t>
      </w:r>
    </w:p>
    <w:p>
      <w:pPr>
        <w:numPr>
          <w:ilvl w:val="0"/>
          <w:numId w:val="1002"/>
        </w:numPr>
        <w:pStyle w:val="Compact"/>
      </w:pPr>
      <w:r>
        <w:t xml:space="preserve">Connected Brazos (integrations) with configuration details</w:t>
      </w:r>
    </w:p>
    <w:p>
      <w:pPr>
        <w:numPr>
          <w:ilvl w:val="0"/>
          <w:numId w:val="1002"/>
        </w:numPr>
        <w:pStyle w:val="Compact"/>
      </w:pPr>
      <w:r>
        <w:t xml:space="preserve">Active voice agents, sales agents (with per-agent lead counts)</w:t>
      </w:r>
    </w:p>
    <w:p>
      <w:pPr>
        <w:numPr>
          <w:ilvl w:val="0"/>
          <w:numId w:val="1002"/>
        </w:numPr>
        <w:pStyle w:val="Compact"/>
      </w:pPr>
      <w:r>
        <w:t xml:space="preserve">IoT devices and their states</w:t>
      </w:r>
    </w:p>
    <w:p>
      <w:pPr>
        <w:numPr>
          <w:ilvl w:val="0"/>
          <w:numId w:val="1002"/>
        </w:numPr>
        <w:pStyle w:val="Compact"/>
      </w:pPr>
      <w:r>
        <w:t xml:space="preserve">Growth Engine campaigns with metrics</w:t>
      </w:r>
    </w:p>
    <w:p>
      <w:pPr>
        <w:numPr>
          <w:ilvl w:val="0"/>
          <w:numId w:val="1002"/>
        </w:numPr>
        <w:pStyle w:val="Compact"/>
      </w:pPr>
      <w:r>
        <w:t xml:space="preserve">Creative assets, social bridge connections</w:t>
      </w:r>
    </w:p>
    <w:p>
      <w:pPr>
        <w:numPr>
          <w:ilvl w:val="0"/>
          <w:numId w:val="1002"/>
        </w:numPr>
        <w:pStyle w:val="Compact"/>
      </w:pPr>
      <w:r>
        <w:t xml:space="preserve">Invoices, calendar events</w:t>
      </w:r>
    </w:p>
    <w:p>
      <w:pPr>
        <w:numPr>
          <w:ilvl w:val="0"/>
          <w:numId w:val="1002"/>
        </w:numPr>
        <w:pStyle w:val="Compact"/>
      </w:pPr>
      <w:r>
        <w:t xml:space="preserve">Knowledge base documents</w:t>
      </w:r>
    </w:p>
    <w:p>
      <w:pPr>
        <w:numPr>
          <w:ilvl w:val="0"/>
          <w:numId w:val="1002"/>
        </w:numPr>
        <w:pStyle w:val="Compact"/>
      </w:pPr>
      <w:r>
        <w:t xml:space="preserve">Subscription status</w:t>
      </w:r>
    </w:p>
    <w:p>
      <w:pPr>
        <w:pStyle w:val="FirstParagraph"/>
      </w:pPr>
      <w:r>
        <w:t xml:space="preserve">This state is always injected into the agent prompt, giving OCTOPUS real-time awareness of the user’s entire workspace.</w:t>
      </w:r>
    </w:p>
    <w:bookmarkEnd w:id="25"/>
    <w:bookmarkEnd w:id="26"/>
    <w:bookmarkStart w:id="32" w:name="module-specifications"/>
    <w:p>
      <w:pPr>
        <w:pStyle w:val="Heading2"/>
      </w:pPr>
      <w:r>
        <w:t xml:space="preserve">Module Specifications</w:t>
      </w:r>
    </w:p>
    <w:bookmarkStart w:id="27" w:name="growth-engine"/>
    <w:p>
      <w:pPr>
        <w:pStyle w:val="Heading3"/>
      </w:pPr>
      <w:r>
        <w:t xml:space="preserve">Growth Engine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Lead Scoring</w:t>
      </w:r>
      <w:r>
        <w:t xml:space="preserve">: AI-powered scoring based on engagement signals, profile completeness, and interaction history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Campaign Types</w:t>
      </w:r>
      <w:r>
        <w:t xml:space="preserve">: Email sequences, social outreach, ad campaigns, content funnels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Prospecting</w:t>
      </w:r>
      <w:r>
        <w:t xml:space="preserve">: Automated lead discovery with filtering by industry, location, company size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create_campaign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assign_leads_to_campaign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generate_prospects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lead_scoring</w:t>
      </w:r>
    </w:p>
    <w:bookmarkEnd w:id="27"/>
    <w:bookmarkStart w:id="28" w:name="code-engine"/>
    <w:p>
      <w:pPr>
        <w:pStyle w:val="Heading3"/>
      </w:pPr>
      <w:r>
        <w:t xml:space="preserve">Code Engine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 Model</w:t>
      </w:r>
      <w:r>
        <w:t xml:space="preserve">: Claude Sonnet 4.6 (default), supports model selection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Bridge System</w:t>
      </w:r>
      <w:r>
        <w:t xml:space="preserve">: Octopus Bridge — local desktop app that syncs files between the platform and user’s machine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Templates</w:t>
      </w:r>
      <w:r>
        <w:t xml:space="preserve">: 6 built-in (3 Frontend: SaaS Dark, Portfolio, E-commerce; 3 Full-Stack: SaaS Dashboard, Blog CMS, CRM Pipeline)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Deploy Targets</w:t>
      </w:r>
      <w:r>
        <w:t xml:space="preserve">: GitHub, Vercel, Netlify, Railway, Hostinger, Octopus Pages, ZIP export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Features</w:t>
      </w:r>
      <w:r>
        <w:t xml:space="preserve">: Real-time preview (iframe with Babel transpilation), Git integration (push/pull/branches/commits), AI code review (score 0-100), workspace intelligence (file tracking in DB)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Prompt System</w:t>
      </w:r>
      <w:r>
        <w:t xml:space="preserve">: 17 sections (§1-§17) with dynamic schema injection from Prisma models</w:t>
      </w:r>
    </w:p>
    <w:bookmarkEnd w:id="28"/>
    <w:bookmarkStart w:id="29" w:name="creative-studio"/>
    <w:p>
      <w:pPr>
        <w:pStyle w:val="Heading3"/>
      </w:pPr>
      <w:r>
        <w:t xml:space="preserve">Creative Studio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Asset Types</w:t>
      </w:r>
      <w:r>
        <w:t xml:space="preserve">: Images (DALL-E, Flux), Videos (Veo 3.1, Kling, Seedance), Audio (ElevenLabs TTS), Documents (PDF generation)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Lead-to-Asset Pipeline</w:t>
      </w:r>
      <w:r>
        <w:t xml:space="preserve">: Automatically generates personalized assets per lead (video with name, company, custom messaging)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UGC Factory</w:t>
      </w:r>
      <w:r>
        <w:t xml:space="preserve">: AI-generated user-generated content style videos</w:t>
      </w:r>
    </w:p>
    <w:bookmarkEnd w:id="29"/>
    <w:bookmarkStart w:id="30" w:name="sales-agent"/>
    <w:p>
      <w:pPr>
        <w:pStyle w:val="Heading3"/>
      </w:pPr>
      <w:r>
        <w:t xml:space="preserve">Sales Agent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Embeddable</w:t>
      </w:r>
      <w:r>
        <w:t xml:space="preserve">: JavaScript widget for any website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Customizable</w:t>
      </w:r>
      <w:r>
        <w:t xml:space="preserve">: Custom personality, knowledge base, appearance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Lead Capture</w:t>
      </w:r>
      <w:r>
        <w:t xml:space="preserve">: Real-time form collection during conversations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Analytics</w:t>
      </w:r>
      <w:r>
        <w:t xml:space="preserve">: Conversation metrics, conversion tracking</w:t>
      </w:r>
    </w:p>
    <w:bookmarkEnd w:id="30"/>
    <w:bookmarkStart w:id="31" w:name="voice-agent"/>
    <w:p>
      <w:pPr>
        <w:pStyle w:val="Heading3"/>
      </w:pPr>
      <w:r>
        <w:t xml:space="preserve">Voice Agent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TTS Providers</w:t>
      </w:r>
      <w:r>
        <w:t xml:space="preserve">: ElevenLabs (premium voices), browser TTS (fallback)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STT</w:t>
      </w:r>
      <w:r>
        <w:t xml:space="preserve">: Real-time speech-to-text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Storage</w:t>
      </w:r>
      <w:r>
        <w:t xml:space="preserve">: Database-backed (VoiceAgent model with full CRUD)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Integration</w:t>
      </w:r>
      <w:r>
        <w:t xml:space="preserve">: Works with Sales Agent for voice-enabled chat</w:t>
      </w:r>
    </w:p>
    <w:bookmarkEnd w:id="31"/>
    <w:bookmarkEnd w:id="32"/>
    <w:bookmarkStart w:id="36" w:name="integration-protocols-brazos"/>
    <w:p>
      <w:pPr>
        <w:pStyle w:val="Heading2"/>
      </w:pPr>
      <w:r>
        <w:t xml:space="preserve">Integration Protocols (Brazos)</w:t>
      </w:r>
    </w:p>
    <w:bookmarkStart w:id="33" w:name="github-integration"/>
    <w:p>
      <w:pPr>
        <w:pStyle w:val="Heading3"/>
      </w:pPr>
      <w:r>
        <w:t xml:space="preserve">GitHub Integration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</w:t>
      </w:r>
      <w:r>
        <w:t xml:space="preserve">: OAuth (personal access token)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Capabilities</w:t>
      </w:r>
      <w:r>
        <w:t xml:space="preserve">: Push/Pull repos, list/create/merge branches, list commits, AI code review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API</w:t>
      </w:r>
      <w:r>
        <w:t xml:space="preserve">: Git Trees API (recursive), capped at 200 files, 500KB per file</w:t>
      </w:r>
    </w:p>
    <w:bookmarkEnd w:id="33"/>
    <w:bookmarkStart w:id="34" w:name="gmail-integration"/>
    <w:p>
      <w:pPr>
        <w:pStyle w:val="Heading3"/>
      </w:pPr>
      <w:r>
        <w:t xml:space="preserve">Gmail Integration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Auth</w:t>
      </w:r>
      <w:r>
        <w:t xml:space="preserve">: OAuth 2.0 (scope: gmail.send, gmail.readonly)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list_emails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reply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Safety</w:t>
      </w:r>
      <w:r>
        <w:t xml:space="preserve">: OCTOPUS confirms with user before sending; drafts as fallback</w:t>
      </w:r>
    </w:p>
    <w:bookmarkEnd w:id="34"/>
    <w:bookmarkStart w:id="35" w:name="ollama-integration"/>
    <w:p>
      <w:pPr>
        <w:pStyle w:val="Heading3"/>
      </w:pPr>
      <w:r>
        <w:t xml:space="preserve">Ollama Integration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Protocol</w:t>
      </w:r>
      <w:r>
        <w:t xml:space="preserve">: HTTP API to local Ollama instance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Models</w:t>
      </w:r>
      <w:r>
        <w:t xml:space="preserve">: Llama 3, Mistral, DeepSeek, and any Ollama-supported model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 Case</w:t>
      </w:r>
      <w:r>
        <w:t xml:space="preserve">: Private/local AI processing without cloud dependency</w:t>
      </w:r>
    </w:p>
    <w:bookmarkEnd w:id="35"/>
    <w:bookmarkEnd w:id="36"/>
    <w:bookmarkStart w:id="37" w:name="data-models"/>
    <w:p>
      <w:pPr>
        <w:pStyle w:val="Heading2"/>
      </w:pPr>
      <w:r>
        <w:t xml:space="preserve">Data Models</w:t>
      </w:r>
    </w:p>
    <w:p>
      <w:pPr>
        <w:pStyle w:val="FirstParagraph"/>
      </w:pPr>
      <w:r>
        <w:t xml:space="preserve">Key database entities: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User</w:t>
      </w:r>
      <w:r>
        <w:t xml:space="preserve"> </w:t>
      </w:r>
      <w:r>
        <w:t xml:space="preserve">— Authentication, plan, preferences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ArmConnection</w:t>
      </w:r>
      <w:r>
        <w:t xml:space="preserve"> </w:t>
      </w:r>
      <w:r>
        <w:t xml:space="preserve">— External service connections (type, credentials, status)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CustomAgent</w:t>
      </w:r>
      <w:r>
        <w:t xml:space="preserve"> </w:t>
      </w:r>
      <w:r>
        <w:t xml:space="preserve">— User-created AI agents (name, personality, model, category)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CustomSkill</w:t>
      </w:r>
      <w:r>
        <w:t xml:space="preserve"> </w:t>
      </w:r>
      <w:r>
        <w:t xml:space="preserve">— User-created reusable AI skills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CustomMcp</w:t>
      </w:r>
      <w:r>
        <w:t xml:space="preserve"> </w:t>
      </w:r>
      <w:r>
        <w:t xml:space="preserve">— User-configured MCP (Model Context Protocol) servers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VoiceAgent</w:t>
      </w:r>
      <w:r>
        <w:t xml:space="preserve"> </w:t>
      </w:r>
      <w:r>
        <w:t xml:space="preserve">— Voice agent configurations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SalesAgent</w:t>
      </w:r>
      <w:r>
        <w:t xml:space="preserve"> </w:t>
      </w:r>
      <w:r>
        <w:t xml:space="preserve">— Sales agent configurations with lead tracking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OctoBlogPost</w:t>
      </w:r>
      <w:r>
        <w:t xml:space="preserve"> </w:t>
      </w:r>
      <w:r>
        <w:t xml:space="preserve">— Blog articles with SEO metadata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TaskItem</w:t>
      </w:r>
      <w:r>
        <w:t xml:space="preserve"> </w:t>
      </w:r>
      <w:r>
        <w:t xml:space="preserve">— Task management items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WorkspaceIndex</w:t>
      </w:r>
      <w:r>
        <w:t xml:space="preserve"> </w:t>
      </w:r>
      <w:r>
        <w:t xml:space="preserve">— Code Engine file tracking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SessionMemory</w:t>
      </w:r>
      <w:r>
        <w:t xml:space="preserve"> </w:t>
      </w:r>
      <w:r>
        <w:t xml:space="preserve">— Cross-session context for Code Engine</w:t>
      </w:r>
    </w:p>
    <w:bookmarkEnd w:id="37"/>
    <w:bookmarkStart w:id="38" w:name="api-structure"/>
    <w:p>
      <w:pPr>
        <w:pStyle w:val="Heading2"/>
      </w:pPr>
      <w:r>
        <w:t xml:space="preserve">API Structure</w:t>
      </w:r>
    </w:p>
    <w:p>
      <w:pPr>
        <w:pStyle w:val="SourceCode"/>
      </w:pPr>
      <w:r>
        <w:rPr>
          <w:rStyle w:val="VerbatimChar"/>
        </w:rPr>
        <w:t xml:space="preserve">/api/</w:t>
      </w:r>
      <w:r>
        <w:br/>
      </w:r>
      <w:r>
        <w:rPr>
          <w:rStyle w:val="VerbatimChar"/>
        </w:rPr>
        <w:t xml:space="preserve">├── jarvis/</w:t>
      </w:r>
      <w:r>
        <w:br/>
      </w:r>
      <w:r>
        <w:rPr>
          <w:rStyle w:val="VerbatimChar"/>
        </w:rPr>
        <w:t xml:space="preserve">│   ├── chat/          # Main OCTOPUS chat endpoint (streaming)</w:t>
      </w:r>
      <w:r>
        <w:br/>
      </w:r>
      <w:r>
        <w:rPr>
          <w:rStyle w:val="VerbatimChar"/>
        </w:rPr>
        <w:t xml:space="preserve">│   └── web-search/    # Web search with grounding</w:t>
      </w:r>
      <w:r>
        <w:br/>
      </w:r>
      <w:r>
        <w:rPr>
          <w:rStyle w:val="VerbatimChar"/>
        </w:rPr>
        <w:t xml:space="preserve">├── brazos/</w:t>
      </w:r>
      <w:r>
        <w:br/>
      </w:r>
      <w:r>
        <w:rPr>
          <w:rStyle w:val="VerbatimChar"/>
        </w:rPr>
        <w:t xml:space="preserve">│   ├── google/        # Gmail, Calendar, Drive</w:t>
      </w:r>
      <w:r>
        <w:br/>
      </w:r>
      <w:r>
        <w:rPr>
          <w:rStyle w:val="VerbatimChar"/>
        </w:rPr>
        <w:t xml:space="preserve">│   └── [service]/     # Other integration endpoints</w:t>
      </w:r>
      <w:r>
        <w:br/>
      </w:r>
      <w:r>
        <w:rPr>
          <w:rStyle w:val="VerbatimChar"/>
        </w:rPr>
        <w:t xml:space="preserve">├── agent-factory/</w:t>
      </w:r>
      <w:r>
        <w:br/>
      </w:r>
      <w:r>
        <w:rPr>
          <w:rStyle w:val="VerbatimChar"/>
        </w:rPr>
        <w:t xml:space="preserve">│   └── agents/        # CRUD for custom agents</w:t>
      </w:r>
      <w:r>
        <w:br/>
      </w:r>
      <w:r>
        <w:rPr>
          <w:rStyle w:val="VerbatimChar"/>
        </w:rPr>
        <w:t xml:space="preserve">├── skill-factory/</w:t>
      </w:r>
      <w:r>
        <w:br/>
      </w:r>
      <w:r>
        <w:rPr>
          <w:rStyle w:val="VerbatimChar"/>
        </w:rPr>
        <w:t xml:space="preserve">│   └── skills/        # CRUD for custom skills</w:t>
      </w:r>
      <w:r>
        <w:br/>
      </w:r>
      <w:r>
        <w:rPr>
          <w:rStyle w:val="VerbatimChar"/>
        </w:rPr>
        <w:t xml:space="preserve">├── mcp-factory/</w:t>
      </w:r>
      <w:r>
        <w:br/>
      </w:r>
      <w:r>
        <w:rPr>
          <w:rStyle w:val="VerbatimChar"/>
        </w:rPr>
        <w:t xml:space="preserve">│   └── servers/       # CRUD for MCP servers</w:t>
      </w:r>
      <w:r>
        <w:br/>
      </w:r>
      <w:r>
        <w:rPr>
          <w:rStyle w:val="VerbatimChar"/>
        </w:rPr>
        <w:t xml:space="preserve">├── voice-agent/       # CRUD for voice agents</w:t>
      </w:r>
      <w:r>
        <w:br/>
      </w:r>
      <w:r>
        <w:rPr>
          <w:rStyle w:val="VerbatimChar"/>
        </w:rPr>
        <w:t xml:space="preserve">├── sales-agent/       # CRUD for sales agents</w:t>
      </w:r>
      <w:r>
        <w:br/>
      </w:r>
      <w:r>
        <w:rPr>
          <w:rStyle w:val="VerbatimChar"/>
        </w:rPr>
        <w:t xml:space="preserve">├── growth/            # Growth engine campaigns &amp; leads</w:t>
      </w:r>
      <w:r>
        <w:br/>
      </w:r>
      <w:r>
        <w:rPr>
          <w:rStyle w:val="VerbatimChar"/>
        </w:rPr>
        <w:t xml:space="preserve">├── tasks/             # Task management</w:t>
      </w:r>
      <w:r>
        <w:br/>
      </w:r>
      <w:r>
        <w:rPr>
          <w:rStyle w:val="VerbatimChar"/>
        </w:rPr>
        <w:t xml:space="preserve">├── blog/              # Blog articles</w:t>
      </w:r>
      <w:r>
        <w:br/>
      </w:r>
      <w:r>
        <w:rPr>
          <w:rStyle w:val="VerbatimChar"/>
        </w:rPr>
        <w:t xml:space="preserve">└── arms/</w:t>
      </w:r>
      <w:r>
        <w:br/>
      </w:r>
      <w:r>
        <w:rPr>
          <w:rStyle w:val="VerbatimChar"/>
        </w:rPr>
        <w:t xml:space="preserve">    └── claude-code/   # Code Engine (chat, GitHub, workspace, review)</w:t>
      </w:r>
    </w:p>
    <w:bookmarkEnd w:id="38"/>
    <w:bookmarkStart w:id="39" w:name="internationalization"/>
    <w:p>
      <w:pPr>
        <w:pStyle w:val="Heading2"/>
      </w:pPr>
      <w:r>
        <w:t xml:space="preserve">Internationalization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Supported Languages</w:t>
      </w:r>
      <w:r>
        <w:t xml:space="preserve">: Spanish (es), English (en)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Implementation</w:t>
      </w:r>
      <w:r>
        <w:t xml:space="preserve">: Client-side locale detection + i18n dictionary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Coverage</w:t>
      </w:r>
      <w:r>
        <w:t xml:space="preserve">: All UI elements, agent responses, error messages, metadata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2026-06-06T21:05:30Z</dcterms:created>
  <dcterms:modified xsi:type="dcterms:W3CDTF">2026-06-06T21:05:30Z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