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0587F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340" w:lineRule="atLeast"/>
        <w:ind w:left="240" w:right="240"/>
        <w:jc w:val="left"/>
        <w:textAlignment w:val="baseline"/>
        <w:rPr>
          <w:b/>
          <w:bCs/>
          <w:sz w:val="24"/>
          <w:szCs w:val="24"/>
        </w:rPr>
      </w:pPr>
      <w:r>
        <w:rPr>
          <w:b/>
          <w:bCs/>
          <w:i w:val="0"/>
          <w:iCs w:val="0"/>
          <w:caps w:val="0"/>
          <w:spacing w:val="0"/>
          <w:sz w:val="24"/>
          <w:szCs w:val="24"/>
          <w:bdr w:val="none" w:color="auto" w:sz="0" w:space="0"/>
          <w:shd w:val="clear" w:fill="FFFFFF"/>
          <w:vertAlign w:val="baseline"/>
        </w:rPr>
        <w:t>地中海饮食</w:t>
      </w:r>
    </w:p>
    <w:p w14:paraId="060AFD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240" w:right="240" w:firstLine="0"/>
        <w:jc w:val="left"/>
        <w:textAlignment w:val="baseline"/>
        <w:rPr>
          <w:rFonts w:ascii="Arial" w:hAnsi="Arial" w:eastAsia="Arial" w:cs="Arial"/>
          <w:i w:val="0"/>
          <w:iCs w:val="0"/>
          <w:caps w:val="0"/>
          <w:spacing w:val="0"/>
          <w:sz w:val="15"/>
          <w:szCs w:val="15"/>
        </w:rPr>
      </w:pPr>
      <w:r>
        <w:rPr>
          <w:rFonts w:hint="default" w:ascii="Arial" w:hAnsi="Arial" w:eastAsia="Arial" w:cs="Arial"/>
          <w:i w:val="0"/>
          <w:iCs w:val="0"/>
          <w:caps w:val="0"/>
          <w:spacing w:val="0"/>
          <w:kern w:val="0"/>
          <w:sz w:val="15"/>
          <w:szCs w:val="15"/>
          <w:bdr w:val="none" w:color="auto" w:sz="0" w:space="0"/>
          <w:shd w:val="clear" w:fill="FFFFFF"/>
          <w:vertAlign w:val="baseline"/>
          <w:lang w:val="en-US" w:eastAsia="zh-CN" w:bidi="ar"/>
        </w:rPr>
        <w:t>饮食习惯</w:t>
      </w:r>
    </w:p>
    <w:p w14:paraId="47B1A6A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482" w:afterAutospacing="0"/>
        <w:ind w:left="0" w:right="0"/>
        <w:jc w:val="both"/>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地中海饮食（Mediterranean diet）是泛指希腊、西班牙、法国和意大利南部等处于地中海沿岸的南欧各国，以蔬菜水果、鱼类、五谷杂粮、豆类和橄榄油为主的饮食风格</w:t>
      </w:r>
      <w:r>
        <w:rPr>
          <w:rFonts w:hint="default" w:ascii="Arial" w:hAnsi="Arial" w:eastAsia="Arial" w:cs="Arial"/>
          <w:b w:val="0"/>
          <w:bCs w:val="0"/>
          <w:i w:val="0"/>
          <w:iCs w:val="0"/>
          <w:caps w:val="0"/>
          <w:spacing w:val="0"/>
          <w:sz w:val="11"/>
          <w:szCs w:val="11"/>
          <w:bdr w:val="none" w:color="auto" w:sz="0" w:space="0"/>
          <w:shd w:val="clear" w:fill="FFFFFF"/>
        </w:rPr>
        <w:t>[1]</w:t>
      </w:r>
      <w:r>
        <w:rPr>
          <w:rFonts w:hint="default" w:ascii="Arial" w:hAnsi="Arial" w:eastAsia="Arial" w:cs="Arial"/>
          <w:i w:val="0"/>
          <w:iCs w:val="0"/>
          <w:caps w:val="0"/>
          <w:spacing w:val="0"/>
          <w:sz w:val="17"/>
          <w:szCs w:val="17"/>
          <w:bdr w:val="none" w:color="auto" w:sz="0" w:space="0"/>
          <w:shd w:val="clear" w:fill="FFFFFF"/>
          <w:vertAlign w:val="baseline"/>
        </w:rPr>
        <w:t>。</w:t>
      </w:r>
    </w:p>
    <w:p w14:paraId="1F1D17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482" w:afterAutospacing="0"/>
        <w:ind w:left="0" w:right="0"/>
        <w:jc w:val="both"/>
        <w:textAlignment w:val="baseline"/>
      </w:pPr>
      <w:r>
        <w:rPr>
          <w:rFonts w:hint="default" w:ascii="Arial" w:hAnsi="Arial" w:eastAsia="Arial" w:cs="Arial"/>
          <w:i w:val="0"/>
          <w:iCs w:val="0"/>
          <w:caps w:val="0"/>
          <w:spacing w:val="0"/>
          <w:sz w:val="17"/>
          <w:szCs w:val="17"/>
          <w:bdr w:val="none" w:color="auto" w:sz="0" w:space="0"/>
          <w:shd w:val="clear" w:fill="FFFFFF"/>
          <w:vertAlign w:val="baseline"/>
        </w:rPr>
        <w:t>《神经病学文献》发表的一项研究报告称，地中海式饮食可以保护大脑免受血管损伤，降低发生中风和记忆力减退的风险。</w:t>
      </w:r>
    </w:p>
    <w:p w14:paraId="090E31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40" w:right="-240"/>
        <w:textAlignment w:val="top"/>
        <w:rPr>
          <w:b/>
          <w:bCs/>
          <w:sz w:val="22"/>
          <w:szCs w:val="22"/>
        </w:rPr>
      </w:pPr>
      <w:r>
        <w:rPr>
          <w:b/>
          <w:bCs/>
          <w:i w:val="0"/>
          <w:iCs w:val="0"/>
          <w:caps w:val="0"/>
          <w:spacing w:val="0"/>
          <w:sz w:val="22"/>
          <w:szCs w:val="22"/>
          <w:bdr w:val="none" w:color="auto" w:sz="0" w:space="0"/>
          <w:shd w:val="clear" w:fill="FFFFFF"/>
        </w:rPr>
        <w:t>基本信息</w:t>
      </w:r>
    </w:p>
    <w:p w14:paraId="66FC9E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sz w:val="16"/>
          <w:szCs w:val="16"/>
        </w:rPr>
      </w:pPr>
      <w:r>
        <w:rPr>
          <w:rStyle w:val="6"/>
          <w:rFonts w:hint="default" w:ascii="Arial" w:hAnsi="Arial" w:eastAsia="Arial" w:cs="Arial"/>
          <w:i w:val="0"/>
          <w:iCs w:val="0"/>
          <w:caps w:val="0"/>
          <w:spacing w:val="0"/>
          <w:sz w:val="16"/>
          <w:szCs w:val="16"/>
          <w:bdr w:val="none" w:color="auto" w:sz="0" w:space="0"/>
          <w:shd w:val="clear" w:fill="FFFFFF"/>
          <w:vertAlign w:val="baseline"/>
        </w:rPr>
        <w:t>中文名</w:t>
      </w:r>
      <w:r>
        <w:rPr>
          <w:rFonts w:hint="default" w:ascii="Arial" w:hAnsi="Arial" w:eastAsia="Arial" w:cs="Arial"/>
          <w:i w:val="0"/>
          <w:iCs w:val="0"/>
          <w:caps w:val="0"/>
          <w:spacing w:val="0"/>
          <w:sz w:val="16"/>
          <w:szCs w:val="16"/>
          <w:bdr w:val="none" w:color="auto" w:sz="0" w:space="0"/>
          <w:shd w:val="clear" w:fill="FFFFFF"/>
          <w:vertAlign w:val="baseline"/>
        </w:rPr>
        <w:t>地中海饮食</w:t>
      </w:r>
    </w:p>
    <w:p w14:paraId="25CAA6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sz w:val="16"/>
          <w:szCs w:val="16"/>
        </w:rPr>
      </w:pPr>
      <w:r>
        <w:rPr>
          <w:rStyle w:val="6"/>
          <w:rFonts w:hint="default" w:ascii="Arial" w:hAnsi="Arial" w:eastAsia="Arial" w:cs="Arial"/>
          <w:i w:val="0"/>
          <w:iCs w:val="0"/>
          <w:caps w:val="0"/>
          <w:spacing w:val="0"/>
          <w:sz w:val="16"/>
          <w:szCs w:val="16"/>
          <w:bdr w:val="none" w:color="auto" w:sz="0" w:space="0"/>
          <w:shd w:val="clear" w:fill="FFFFFF"/>
          <w:vertAlign w:val="baseline"/>
        </w:rPr>
        <w:t>外文名</w:t>
      </w:r>
      <w:r>
        <w:rPr>
          <w:rFonts w:hint="default" w:ascii="Arial" w:hAnsi="Arial" w:eastAsia="Arial" w:cs="Arial"/>
          <w:i w:val="0"/>
          <w:iCs w:val="0"/>
          <w:caps w:val="0"/>
          <w:spacing w:val="0"/>
          <w:sz w:val="16"/>
          <w:szCs w:val="16"/>
          <w:bdr w:val="none" w:color="auto" w:sz="0" w:space="0"/>
          <w:shd w:val="clear" w:fill="FFFFFF"/>
          <w:vertAlign w:val="baseline"/>
        </w:rPr>
        <w:t>Mediterranean diet</w:t>
      </w:r>
    </w:p>
    <w:p w14:paraId="608EF9C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sz w:val="16"/>
          <w:szCs w:val="16"/>
        </w:rPr>
      </w:pPr>
      <w:r>
        <w:rPr>
          <w:rStyle w:val="6"/>
          <w:rFonts w:hint="default" w:ascii="Arial" w:hAnsi="Arial" w:eastAsia="Arial" w:cs="Arial"/>
          <w:i w:val="0"/>
          <w:iCs w:val="0"/>
          <w:caps w:val="0"/>
          <w:spacing w:val="0"/>
          <w:sz w:val="16"/>
          <w:szCs w:val="16"/>
          <w:bdr w:val="none" w:color="auto" w:sz="0" w:space="0"/>
          <w:shd w:val="clear" w:fill="FFFFFF"/>
          <w:vertAlign w:val="baseline"/>
        </w:rPr>
        <w:t>类型</w:t>
      </w:r>
      <w:r>
        <w:rPr>
          <w:rFonts w:hint="default" w:ascii="Arial" w:hAnsi="Arial" w:eastAsia="Arial" w:cs="Arial"/>
          <w:i w:val="0"/>
          <w:iCs w:val="0"/>
          <w:caps w:val="0"/>
          <w:spacing w:val="0"/>
          <w:sz w:val="16"/>
          <w:szCs w:val="16"/>
          <w:bdr w:val="none" w:color="auto" w:sz="0" w:space="0"/>
          <w:shd w:val="clear" w:fill="FFFFFF"/>
          <w:vertAlign w:val="baseline"/>
        </w:rPr>
        <w:t>饮食习惯</w:t>
      </w:r>
    </w:p>
    <w:p w14:paraId="3943A20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sz w:val="16"/>
          <w:szCs w:val="16"/>
        </w:rPr>
      </w:pPr>
      <w:r>
        <w:rPr>
          <w:rStyle w:val="6"/>
          <w:rFonts w:hint="default" w:ascii="Arial" w:hAnsi="Arial" w:eastAsia="Arial" w:cs="Arial"/>
          <w:i w:val="0"/>
          <w:iCs w:val="0"/>
          <w:caps w:val="0"/>
          <w:spacing w:val="0"/>
          <w:sz w:val="16"/>
          <w:szCs w:val="16"/>
          <w:bdr w:val="none" w:color="auto" w:sz="0" w:space="0"/>
          <w:shd w:val="clear" w:fill="FFFFFF"/>
          <w:vertAlign w:val="baseline"/>
        </w:rPr>
        <w:t>基础</w:t>
      </w:r>
      <w:r>
        <w:rPr>
          <w:rFonts w:hint="default" w:ascii="Arial" w:hAnsi="Arial" w:eastAsia="Arial" w:cs="Arial"/>
          <w:i w:val="0"/>
          <w:iCs w:val="0"/>
          <w:caps w:val="0"/>
          <w:spacing w:val="0"/>
          <w:sz w:val="16"/>
          <w:szCs w:val="16"/>
          <w:bdr w:val="none" w:color="auto" w:sz="0" w:space="0"/>
          <w:shd w:val="clear" w:fill="FFFFFF"/>
          <w:vertAlign w:val="baseline"/>
        </w:rPr>
        <w:t>种类丰富的植物食品</w:t>
      </w:r>
    </w:p>
    <w:p w14:paraId="734897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sz w:val="16"/>
          <w:szCs w:val="16"/>
        </w:rPr>
      </w:pPr>
      <w:r>
        <w:rPr>
          <w:rStyle w:val="6"/>
          <w:rFonts w:hint="default" w:ascii="Arial" w:hAnsi="Arial" w:eastAsia="Arial" w:cs="Arial"/>
          <w:i w:val="0"/>
          <w:iCs w:val="0"/>
          <w:caps w:val="0"/>
          <w:spacing w:val="0"/>
          <w:sz w:val="16"/>
          <w:szCs w:val="16"/>
          <w:bdr w:val="none" w:color="auto" w:sz="0" w:space="0"/>
          <w:shd w:val="clear" w:fill="FFFFFF"/>
          <w:vertAlign w:val="baseline"/>
        </w:rPr>
        <w:t>加工</w:t>
      </w:r>
      <w:r>
        <w:rPr>
          <w:rFonts w:hint="default" w:ascii="Arial" w:hAnsi="Arial" w:eastAsia="Arial" w:cs="Arial"/>
          <w:i w:val="0"/>
          <w:iCs w:val="0"/>
          <w:caps w:val="0"/>
          <w:spacing w:val="0"/>
          <w:sz w:val="16"/>
          <w:szCs w:val="16"/>
          <w:bdr w:val="none" w:color="auto" w:sz="0" w:space="0"/>
          <w:shd w:val="clear" w:fill="FFFFFF"/>
          <w:vertAlign w:val="baseline"/>
        </w:rPr>
        <w:t>尽量简单</w:t>
      </w:r>
    </w:p>
    <w:p w14:paraId="02BB4C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sz w:val="16"/>
          <w:szCs w:val="16"/>
        </w:rPr>
      </w:pPr>
      <w:r>
        <w:rPr>
          <w:rStyle w:val="6"/>
          <w:rFonts w:hint="default" w:ascii="Arial" w:hAnsi="Arial" w:eastAsia="Arial" w:cs="Arial"/>
          <w:i w:val="0"/>
          <w:iCs w:val="0"/>
          <w:caps w:val="0"/>
          <w:spacing w:val="0"/>
          <w:sz w:val="16"/>
          <w:szCs w:val="16"/>
          <w:bdr w:val="none" w:color="auto" w:sz="0" w:space="0"/>
          <w:shd w:val="clear" w:fill="FFFFFF"/>
          <w:vertAlign w:val="baseline"/>
        </w:rPr>
        <w:t>结构特点</w:t>
      </w:r>
      <w:r>
        <w:rPr>
          <w:rFonts w:hint="default" w:ascii="Arial" w:hAnsi="Arial" w:eastAsia="Arial" w:cs="Arial"/>
          <w:i w:val="0"/>
          <w:iCs w:val="0"/>
          <w:caps w:val="0"/>
          <w:spacing w:val="0"/>
          <w:sz w:val="16"/>
          <w:szCs w:val="16"/>
          <w:bdr w:val="none" w:color="auto" w:sz="0" w:space="0"/>
          <w:shd w:val="clear" w:fill="FFFFFF"/>
          <w:vertAlign w:val="baseline"/>
        </w:rPr>
        <w:t>膳食富含水果、蔬菜、五谷杂粮等</w:t>
      </w:r>
    </w:p>
    <w:p w14:paraId="3957CC3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40" w:right="-240"/>
        <w:textAlignment w:val="top"/>
        <w:rPr>
          <w:b/>
          <w:bCs/>
          <w:sz w:val="22"/>
          <w:szCs w:val="22"/>
        </w:rPr>
      </w:pPr>
      <w:r>
        <w:rPr>
          <w:b/>
          <w:bCs/>
          <w:i w:val="0"/>
          <w:iCs w:val="0"/>
          <w:caps w:val="0"/>
          <w:spacing w:val="0"/>
          <w:sz w:val="22"/>
          <w:szCs w:val="22"/>
          <w:bdr w:val="none" w:color="auto" w:sz="0" w:space="0"/>
          <w:shd w:val="clear" w:fill="FFFFFF"/>
        </w:rPr>
        <w:t>基本简介</w:t>
      </w:r>
    </w:p>
    <w:p w14:paraId="6DF5511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式饮食，是指有利于健康的，简单、清淡以及富含营养的饮食。在流行过各种各样的健康饮食法后，古老的地中海式饮食法引起了营养学家们的关注。他们发现生活在欧洲地中海沿岸的意大利、西班牙、希腊、摩洛哥等国居民心脏病发病率很低，普遍寿命长，且很少患有糖尿病、高胆固醇等现代病，经过大量调查分析谜底逐渐被揭开，发现这与该地区的饮食结构——“地中海式饮食”有关。此前的诸多研究显示地中海式饮食可帮助降低罹患心脏病、中风、认知障碍（如阿尔茨海默病）的风险。</w:t>
      </w:r>
    </w:p>
    <w:p w14:paraId="79DD02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40" w:right="-240"/>
        <w:textAlignment w:val="top"/>
        <w:rPr>
          <w:b/>
          <w:bCs/>
          <w:sz w:val="22"/>
          <w:szCs w:val="22"/>
        </w:rPr>
      </w:pPr>
      <w:r>
        <w:rPr>
          <w:b/>
          <w:bCs/>
          <w:i w:val="0"/>
          <w:iCs w:val="0"/>
          <w:caps w:val="0"/>
          <w:spacing w:val="0"/>
          <w:sz w:val="22"/>
          <w:szCs w:val="22"/>
          <w:bdr w:val="none" w:color="auto" w:sz="0" w:space="0"/>
          <w:shd w:val="clear" w:fill="FFFFFF"/>
        </w:rPr>
        <w:t>饮食结构</w:t>
      </w:r>
    </w:p>
    <w:p w14:paraId="0F7A09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jc w:val="left"/>
        <w:textAlignment w:val="baseline"/>
        <w:rPr>
          <w:rFonts w:hint="default" w:ascii="Arial" w:hAnsi="Arial" w:eastAsia="Arial" w:cs="Arial"/>
          <w:i w:val="0"/>
          <w:iCs w:val="0"/>
          <w:caps w:val="0"/>
          <w:spacing w:val="0"/>
          <w:sz w:val="17"/>
          <w:szCs w:val="17"/>
        </w:rPr>
      </w:pP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begin"/>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instrText xml:space="preserve"> HYPERLINK "https://baike.weixin.qq.com/m/picBooklet?title=%E5%9C%B0%E4%B8%AD%E6%B5%B7%E9%A5%AE%E9%A3%9F(%E9%A5%AE%E9%A3%9F%E4%B9%A0%E6%83%AF)&amp;lemmaId=50029943&amp;type=0&amp;now=http://pic.baike.soso.com/ugc/baikepic2/7516/20220323191450-2019277592_jpeg_295_400_19774.jpg/0" </w:instrText>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separate"/>
      </w:r>
      <w:r>
        <w:rPr>
          <w:rStyle w:val="7"/>
          <w:rFonts w:hint="default" w:ascii="Arial" w:hAnsi="Arial" w:eastAsia="Arial" w:cs="Arial"/>
          <w:i w:val="0"/>
          <w:iCs w:val="0"/>
          <w:caps w:val="0"/>
          <w:spacing w:val="0"/>
          <w:sz w:val="17"/>
          <w:szCs w:val="17"/>
          <w:u w:val="none"/>
          <w:bdr w:val="none" w:color="auto" w:sz="0" w:space="0"/>
          <w:shd w:val="clear" w:fill="FFFFFF"/>
          <w:vertAlign w:val="baseline"/>
        </w:rPr>
        <w:drawing>
          <wp:inline distT="0" distB="0" distL="114300" distR="114300">
            <wp:extent cx="2105025" cy="2857500"/>
            <wp:effectExtent l="0" t="0" r="317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105025" cy="2857500"/>
                    </a:xfrm>
                    <a:prstGeom prst="rect">
                      <a:avLst/>
                    </a:prstGeom>
                    <a:noFill/>
                    <a:ln w="9525">
                      <a:noFill/>
                    </a:ln>
                  </pic:spPr>
                </pic:pic>
              </a:graphicData>
            </a:graphic>
          </wp:inline>
        </w:drawing>
      </w:r>
      <w:r>
        <w:rPr>
          <w:rStyle w:val="7"/>
          <w:rFonts w:hint="default" w:ascii="Arial" w:hAnsi="Arial" w:eastAsia="Arial" w:cs="Arial"/>
          <w:i w:val="0"/>
          <w:iCs w:val="0"/>
          <w:caps w:val="0"/>
          <w:spacing w:val="0"/>
          <w:sz w:val="12"/>
          <w:szCs w:val="12"/>
          <w:u w:val="none"/>
          <w:bdr w:val="none" w:color="auto" w:sz="0" w:space="0"/>
          <w:shd w:val="clear" w:fill="FFFFFF"/>
          <w:vertAlign w:val="baseline"/>
        </w:rPr>
        <w:t>地中海饮食</w:t>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end"/>
      </w:r>
    </w:p>
    <w:p w14:paraId="0CCD29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1、 以种类丰富的植物食品为基础，包括大量水果、蔬菜、土豆、五谷杂粮、豆类、坚果、种子；</w:t>
      </w:r>
    </w:p>
    <w:p w14:paraId="3AAA68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2、 对食物的加工尽量简单，并选用当地、应季的新鲜蔬果作为食材，避免微量元素和抗氧化成分的损失；</w:t>
      </w:r>
    </w:p>
    <w:p w14:paraId="2B9DD4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3、烹饪时用植物油（含不饱和脂肪酸）代替动物油（含饱和脂肪酸）以及各种人造黄油，尤其提倡用橄榄油；</w:t>
      </w:r>
    </w:p>
    <w:p w14:paraId="2C7E35A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4、脂肪占膳食总能量的最多35%，饱和脂肪酸只占不到7%~8%；</w:t>
      </w:r>
    </w:p>
    <w:p w14:paraId="5D4DEFC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5、适量吃一些奶酪、酸奶类的乳制品，最好选用低脂或者脱脂的；</w:t>
      </w:r>
    </w:p>
    <w:p w14:paraId="1DA69E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6、 每周吃两次鱼或者禽类食品(项研究显示鱼类营养更好)；</w:t>
      </w:r>
    </w:p>
    <w:p w14:paraId="1B23219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7、一周吃不多于7个鸡蛋，包括各种烹饪方式(也有建议不多于4个)；</w:t>
      </w:r>
    </w:p>
    <w:p w14:paraId="5E590BB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8、 用新鲜水果代替甜品、甜食、蜂蜜、糕点类食品；</w:t>
      </w:r>
    </w:p>
    <w:p w14:paraId="3AE080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9、每月最多吃几次红肉，总量不超过7到9两(340到450克)，而且尽量选用瘦肉；</w:t>
      </w:r>
    </w:p>
    <w:p w14:paraId="0AF769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10、适量饮用红酒，最好进餐时饮用，避免空腹。男性每天不超过两杯，女性不超过一杯。</w:t>
      </w:r>
    </w:p>
    <w:p w14:paraId="23F2B5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11、除平衡的膳食结构之外，地中海式饮食还强调： 适量、平衡的原则，健康的生活方式，乐观的生活态度，每天坚持运动。  </w:t>
      </w:r>
    </w:p>
    <w:p w14:paraId="15525F2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40" w:right="-240"/>
        <w:textAlignment w:val="top"/>
        <w:rPr>
          <w:b/>
          <w:bCs/>
          <w:sz w:val="22"/>
          <w:szCs w:val="22"/>
        </w:rPr>
      </w:pPr>
      <w:r>
        <w:rPr>
          <w:b/>
          <w:bCs/>
          <w:i w:val="0"/>
          <w:iCs w:val="0"/>
          <w:caps w:val="0"/>
          <w:spacing w:val="0"/>
          <w:sz w:val="22"/>
          <w:szCs w:val="22"/>
          <w:bdr w:val="none" w:color="auto" w:sz="0" w:space="0"/>
          <w:shd w:val="clear" w:fill="FFFFFF"/>
        </w:rPr>
        <w:t>结构特点</w:t>
      </w:r>
    </w:p>
    <w:p w14:paraId="2FB1A2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jc w:val="left"/>
        <w:textAlignment w:val="baseline"/>
        <w:rPr>
          <w:rFonts w:hint="default" w:ascii="Arial" w:hAnsi="Arial" w:eastAsia="Arial" w:cs="Arial"/>
          <w:i w:val="0"/>
          <w:iCs w:val="0"/>
          <w:caps w:val="0"/>
          <w:spacing w:val="0"/>
          <w:sz w:val="17"/>
          <w:szCs w:val="17"/>
        </w:rPr>
      </w:pP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begin"/>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instrText xml:space="preserve"> HYPERLINK "https://baike.weixin.qq.com/m/picBooklet?title=%E5%9C%B0%E4%B8%AD%E6%B5%B7%E9%A5%AE%E9%A3%9F(%E9%A5%AE%E9%A3%9F%E4%B9%A0%E6%83%AF)&amp;lemmaId=50029943&amp;type=0&amp;now=http://ugc.qpic.cn/baikepic2/0/20210628100111-1244393102_jpeg_960_558_81207.jpg/800" </w:instrText>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separate"/>
      </w:r>
      <w:r>
        <w:rPr>
          <w:rStyle w:val="7"/>
          <w:rFonts w:hint="default" w:ascii="Arial" w:hAnsi="Arial" w:eastAsia="Arial" w:cs="Arial"/>
          <w:i w:val="0"/>
          <w:iCs w:val="0"/>
          <w:caps w:val="0"/>
          <w:spacing w:val="0"/>
          <w:sz w:val="17"/>
          <w:szCs w:val="17"/>
          <w:u w:val="none"/>
          <w:bdr w:val="none" w:color="auto" w:sz="0" w:space="0"/>
          <w:shd w:val="clear" w:fill="FFFFFF"/>
          <w:vertAlign w:val="baseline"/>
        </w:rPr>
        <w:drawing>
          <wp:inline distT="0" distB="0" distL="114300" distR="114300">
            <wp:extent cx="2857500" cy="1657350"/>
            <wp:effectExtent l="0" t="0" r="0" b="635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2857500" cy="1657350"/>
                    </a:xfrm>
                    <a:prstGeom prst="rect">
                      <a:avLst/>
                    </a:prstGeom>
                    <a:noFill/>
                    <a:ln w="9525">
                      <a:noFill/>
                    </a:ln>
                  </pic:spPr>
                </pic:pic>
              </a:graphicData>
            </a:graphic>
          </wp:inline>
        </w:drawing>
      </w:r>
      <w:r>
        <w:rPr>
          <w:rStyle w:val="7"/>
          <w:rFonts w:hint="default" w:ascii="Arial" w:hAnsi="Arial" w:eastAsia="Arial" w:cs="Arial"/>
          <w:i w:val="0"/>
          <w:iCs w:val="0"/>
          <w:caps w:val="0"/>
          <w:spacing w:val="0"/>
          <w:sz w:val="12"/>
          <w:szCs w:val="12"/>
          <w:u w:val="none"/>
          <w:bdr w:val="none" w:color="auto" w:sz="0" w:space="0"/>
          <w:shd w:val="clear" w:fill="FFFFFF"/>
          <w:vertAlign w:val="baseline"/>
        </w:rPr>
        <w:t>地中海饮食</w:t>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end"/>
      </w:r>
    </w:p>
    <w:p w14:paraId="7DD7B5C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1、膳食富含水果、蔬菜、五谷杂粮</w:t>
      </w:r>
    </w:p>
    <w:p w14:paraId="68D2E0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富含该类食物的均衡食谱可以促进健康，控制体重。这类食物主要提供维生素、矿物质、能量、抗氧化剂及纤维。地中海沿岸各个国家饮食结构固有不同，但有一种蔬菜是各国的菜谱里都不会缺少的，那就是番茄，番茄可以抑制胆固醇的氧化，减少患心脏病的风险。番茄素的一个显著特点是抗癌，尤其对胃癌、结肠癌、直肠癌、前列腺癌等的预防非常有效。</w:t>
      </w:r>
    </w:p>
    <w:p w14:paraId="305862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五谷杂粮则包括小麦、大麦、燕麦、大米、稞麦、玉米等等。为了防止大量维生素、矿物质、纤维被破坏，加工烹饪的时候应尽量简化。用粗粮制成的面条和面包主要成分是碳水化合物。碳水化合物没有提供给人体更多的营养物质，但它被消化后转化成糖，为身体这架机器的正常运转注入了能量。在地中海人的典型食谱中，面条通常只是前菜和头盘，并不当作主食吃，三明治吃得也很少，所以实际上地中海饮食法中的面食并不可怕，人们按照传统的地中海食谱吃面食，既能保证身体得到足够的“燃料”，又不会发胖。</w:t>
      </w:r>
    </w:p>
    <w:p w14:paraId="500B7F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2、橄榄油</w:t>
      </w:r>
    </w:p>
    <w:p w14:paraId="636FC3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是地中海饮食的核心。当地居民普遍有生吃橄榄的习惯，并用橄榄油作为食用油来烹饪、烘烤食品和调拌沙拉、蔬菜。橄榄油味道有点辛辣，富含不饱和脂肪酸．是非常健康的油脂，有助于降低胆固醇水平。胆固醇很容易沉积在动脉血管中，造成动脉硬化和阻塞。而橄榄油的另一好处是能使血液变稀，有助于防止形成微小的血液凝块，从而防止心肌梗塞等心脏疾病的发生。轻榨优质橄榄油尤其富含有利健康的好脂肪、营养素和矿物质。</w:t>
      </w:r>
    </w:p>
    <w:p w14:paraId="19CF78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3、坚果、豆类、种子</w:t>
      </w:r>
    </w:p>
    <w:p w14:paraId="1FE0D2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是健康脂肪、蛋白质和纤维的重要来源。它们丰富了地中海菜肴的美味与口感。豆类能缓慢、平稳地把糖分释放到血液中，只要每天摄取25克豆类蛋白，就可降低血液里的胆固醇和其他有害血脂如甘油三酯的含量，如果再配合低胆固醇和低饱和脂肪饮食，则可降低心脏病的发病率。豆类蛋白对癌症、肾病及糖尿病等的治疗也有帮助。</w:t>
      </w:r>
    </w:p>
    <w:p w14:paraId="2CD371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4、香料</w:t>
      </w:r>
    </w:p>
    <w:p w14:paraId="4C9AD6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香料的运用可以改善食物色香味，同时减少烹饪中油盐的用量，使菜肴变得清淡健康。同时，香料本身富含广谱抗氧化剂。添加大量多样的香料是地中海美食的一大特色。常吃大蒜对减少高血压发病率的概率在1/3以上。大蒜最显著的好处是能降低胆固醇水平、降低血压和血液黏稠度。而高胆固醇、高血压和高血黏度正是心脏病的三大元凶。</w:t>
      </w:r>
    </w:p>
    <w:p w14:paraId="58139B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5、酸奶、奶酪</w:t>
      </w:r>
    </w:p>
    <w:p w14:paraId="1A81E4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每日少量适量吃些酸奶或奶酪也是地中海膳食的一个特点。该类食品中的钙能促进骨骼健康。低脂脱脂的乳制品也降低了该类食品中原有脂肪带来的副作用。</w:t>
      </w:r>
    </w:p>
    <w:p w14:paraId="7EBFE2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地中海式饮食</w:t>
      </w:r>
    </w:p>
    <w:p w14:paraId="0776CB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6、鱼虾海鲜</w:t>
      </w:r>
    </w:p>
    <w:p w14:paraId="1A5F76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鱼虾海鲜可以给食用者提供大量健康的蛋白质。金枪鱼、鲱鱼、沙丁鱼、三文鱼、鳊鱼富含对心脏有益的亚麻脂酸(Ω-3脂肪酸)。地中海海域盛产沙丁鱼，沙丁鱼肉中含有丰富的Ω-3脂肪酸，有助于降低血液黏稠度和血压，保持正常的心律，提高有益的高密度脂蛋白的水平。科学研究发现，如果人体摄入较多的Ω-3脂肪酸，能够大大降低心脏病发病的风险和预防心跳停止导致的猝死，对关节炎、抑郁症等疾病的发生也有很好的控制作用。含有类似营养的贝壳类海鲜有：蚌、蛤、虾等。烹调鱼虾时应少用面糊油炸。</w:t>
      </w:r>
    </w:p>
    <w:p w14:paraId="44B36A2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7、鸡蛋</w:t>
      </w:r>
    </w:p>
    <w:p w14:paraId="0D90E9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是优质蛋白质的主要来源，尤其适合不吃肉的人。地中海地区居民烹调鸡蛋的主要方式是用于烘烤食品中。</w:t>
      </w:r>
    </w:p>
    <w:p w14:paraId="10FF39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8、猪肉、牛肉、羊肉(统称为红肉)</w:t>
      </w:r>
    </w:p>
    <w:p w14:paraId="585113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地中海地区居民只吃少量红肉，并主要吃瘦肉。与红肉不同，家禽富含蛋白质而少含饱和脂肪酸，所以更健康。肉馅的肥瘦肉比例最好是1:9。</w:t>
      </w:r>
    </w:p>
    <w:p w14:paraId="4D3636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9、红酒</w:t>
      </w:r>
    </w:p>
    <w:p w14:paraId="4A29B8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红酒对心脏有益是大家公认的。但饮酒要适量，男性每天不超过两杯，女性不超过一杯。而且饮酒时要保持愉快、豁达的心情。还要特别注意的是，某些药物和酒精产生化学反应，此时是否能饮酒要遵医嘱。</w:t>
      </w:r>
    </w:p>
    <w:p w14:paraId="1C5321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10、水</w:t>
      </w:r>
    </w:p>
    <w:p w14:paraId="7D5BEA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生命之源。每天适量饮水有益于保护身心健康、保持好的心情、保证精力充沛。对水的需求因人而异。每个人应该根据自身体重、运动量等情况决定饮水量。</w:t>
      </w:r>
    </w:p>
    <w:p w14:paraId="4860C31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地中海式饮食的特性是基于植物的、富含N-3脂肪酸、抗氧化剂和植物化学物质的。</w:t>
      </w:r>
    </w:p>
    <w:p w14:paraId="34EDD25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40" w:right="-240"/>
        <w:textAlignment w:val="top"/>
        <w:rPr>
          <w:b/>
          <w:bCs/>
          <w:sz w:val="22"/>
          <w:szCs w:val="22"/>
        </w:rPr>
      </w:pPr>
      <w:r>
        <w:rPr>
          <w:b/>
          <w:bCs/>
          <w:i w:val="0"/>
          <w:iCs w:val="0"/>
          <w:caps w:val="0"/>
          <w:spacing w:val="0"/>
          <w:sz w:val="22"/>
          <w:szCs w:val="22"/>
          <w:bdr w:val="none" w:color="auto" w:sz="0" w:space="0"/>
          <w:shd w:val="clear" w:fill="FFFFFF"/>
        </w:rPr>
        <w:t>饮食文化</w:t>
      </w:r>
    </w:p>
    <w:p w14:paraId="1C0EC8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饮食不仅为我们提供了健康合理的饮食结构，它同时也包含了多姿多彩的饮食文化，这其中浓缩了地中海地区从餐桌到种植、收割、渔牧、储存、加工、烹饪直到进食的方方面面的技巧、知识和实践。同时，它也是当地人民习俗和节日庆典中离不开的重要内容。许多歌曲、谚语、神话、传说也都源自于此。</w:t>
      </w:r>
    </w:p>
    <w:p w14:paraId="6F2397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饮食深深扎根于当地的特色文化和多种多样的营养健康的食物特产，传承发扬了当地人民的勤劳和智慧。妇女在这个过程中尤其起到了重要的作用。她们精湛的烹饪技巧，勤奋的耕收劳作，对宗教礼仪的广博知识为这种独特的饮食文化增添了亮丽的色彩。联合国教科文组织 (UNESCO) 于2010年11月17日将地中海饮食列入了西班牙、希腊、意大利和摩洛哥联合拥有的非物质文化遗产，肯定了它不仅是这些国家重要的历史和文化产物，也是对世界文明的巨大贡献。</w:t>
      </w:r>
    </w:p>
    <w:p w14:paraId="435D2B3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40" w:right="-240"/>
        <w:textAlignment w:val="top"/>
        <w:rPr>
          <w:b/>
          <w:bCs/>
          <w:sz w:val="22"/>
          <w:szCs w:val="22"/>
        </w:rPr>
      </w:pPr>
      <w:r>
        <w:rPr>
          <w:b/>
          <w:bCs/>
          <w:i w:val="0"/>
          <w:iCs w:val="0"/>
          <w:caps w:val="0"/>
          <w:spacing w:val="0"/>
          <w:sz w:val="22"/>
          <w:szCs w:val="22"/>
          <w:bdr w:val="none" w:color="auto" w:sz="0" w:space="0"/>
          <w:shd w:val="clear" w:fill="FFFFFF"/>
        </w:rPr>
        <w:t>健康优势</w:t>
      </w:r>
    </w:p>
    <w:p w14:paraId="0D3B97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防心脏病复发</w:t>
      </w:r>
    </w:p>
    <w:p w14:paraId="770CA8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希腊科学家在最新一期《美国临床营养学杂志》上报告说，高纤维、低脂肪的地中海式饮食习惯有助于预防心脏病复发</w:t>
      </w:r>
      <w:r>
        <w:rPr>
          <w:rFonts w:hint="default" w:ascii="Arial" w:hAnsi="Arial" w:eastAsia="Arial" w:cs="Arial"/>
          <w:b w:val="0"/>
          <w:bCs w:val="0"/>
          <w:i w:val="0"/>
          <w:iCs w:val="0"/>
          <w:caps w:val="0"/>
          <w:spacing w:val="0"/>
          <w:sz w:val="11"/>
          <w:szCs w:val="11"/>
          <w:bdr w:val="none" w:color="auto" w:sz="0" w:space="0"/>
          <w:shd w:val="clear" w:fill="FFFFFF"/>
        </w:rPr>
        <w:t>[2]</w:t>
      </w:r>
      <w:r>
        <w:rPr>
          <w:rFonts w:hint="default" w:ascii="Arial" w:hAnsi="Arial" w:eastAsia="Arial" w:cs="Arial"/>
          <w:i w:val="0"/>
          <w:iCs w:val="0"/>
          <w:caps w:val="0"/>
          <w:spacing w:val="0"/>
          <w:sz w:val="17"/>
          <w:szCs w:val="17"/>
          <w:bdr w:val="none" w:color="auto" w:sz="0" w:space="0"/>
          <w:shd w:val="clear" w:fill="FFFFFF"/>
          <w:vertAlign w:val="baseline"/>
        </w:rPr>
        <w:t>。</w:t>
      </w:r>
    </w:p>
    <w:p w14:paraId="6E83AB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40" w:right="-240"/>
        <w:textAlignment w:val="top"/>
        <w:rPr>
          <w:b/>
          <w:bCs/>
          <w:sz w:val="22"/>
          <w:szCs w:val="22"/>
        </w:rPr>
      </w:pPr>
      <w:r>
        <w:rPr>
          <w:b/>
          <w:bCs/>
          <w:i w:val="0"/>
          <w:iCs w:val="0"/>
          <w:caps w:val="0"/>
          <w:spacing w:val="0"/>
          <w:sz w:val="22"/>
          <w:szCs w:val="22"/>
          <w:bdr w:val="none" w:color="auto" w:sz="0" w:space="0"/>
          <w:shd w:val="clear" w:fill="FFFFFF"/>
        </w:rPr>
        <w:t>注意事项</w:t>
      </w:r>
    </w:p>
    <w:p w14:paraId="51A3C0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jc w:val="left"/>
        <w:textAlignment w:val="baseline"/>
        <w:rPr>
          <w:rFonts w:hint="default" w:ascii="Arial" w:hAnsi="Arial" w:eastAsia="Arial" w:cs="Arial"/>
          <w:i w:val="0"/>
          <w:iCs w:val="0"/>
          <w:caps w:val="0"/>
          <w:spacing w:val="0"/>
          <w:sz w:val="17"/>
          <w:szCs w:val="17"/>
        </w:rPr>
      </w:pP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begin"/>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instrText xml:space="preserve"> HYPERLINK "https://baike.weixin.qq.com/m/picBooklet?title=%E5%9C%B0%E4%B8%AD%E6%B5%B7%E9%A5%AE%E9%A3%9F(%E9%A5%AE%E9%A3%9F%E4%B9%A0%E6%83%AF)&amp;lemmaId=50029943&amp;type=0&amp;now=http://pic.baike.soso.com/ugc/baikepic2/8766/20220323191452-1895830194_jpeg_276_207_13026.jpg/0" </w:instrText>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separate"/>
      </w:r>
      <w:r>
        <w:rPr>
          <w:rStyle w:val="7"/>
          <w:rFonts w:hint="default" w:ascii="Arial" w:hAnsi="Arial" w:eastAsia="Arial" w:cs="Arial"/>
          <w:i w:val="0"/>
          <w:iCs w:val="0"/>
          <w:caps w:val="0"/>
          <w:spacing w:val="0"/>
          <w:sz w:val="17"/>
          <w:szCs w:val="17"/>
          <w:u w:val="none"/>
          <w:bdr w:val="none" w:color="auto" w:sz="0" w:space="0"/>
          <w:shd w:val="clear" w:fill="FFFFFF"/>
          <w:vertAlign w:val="baseline"/>
        </w:rPr>
        <w:drawing>
          <wp:inline distT="0" distB="0" distL="114300" distR="114300">
            <wp:extent cx="2628900" cy="1971675"/>
            <wp:effectExtent l="0" t="0" r="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2628900" cy="1971675"/>
                    </a:xfrm>
                    <a:prstGeom prst="rect">
                      <a:avLst/>
                    </a:prstGeom>
                    <a:noFill/>
                    <a:ln w="9525">
                      <a:noFill/>
                    </a:ln>
                  </pic:spPr>
                </pic:pic>
              </a:graphicData>
            </a:graphic>
          </wp:inline>
        </w:drawing>
      </w:r>
      <w:r>
        <w:rPr>
          <w:rStyle w:val="7"/>
          <w:rFonts w:hint="default" w:ascii="Arial" w:hAnsi="Arial" w:eastAsia="Arial" w:cs="Arial"/>
          <w:i w:val="0"/>
          <w:iCs w:val="0"/>
          <w:caps w:val="0"/>
          <w:spacing w:val="0"/>
          <w:sz w:val="12"/>
          <w:szCs w:val="12"/>
          <w:u w:val="none"/>
          <w:bdr w:val="none" w:color="auto" w:sz="0" w:space="0"/>
          <w:shd w:val="clear" w:fill="FFFFFF"/>
          <w:vertAlign w:val="baseline"/>
        </w:rPr>
        <w:t>地中海饮食</w:t>
      </w:r>
      <w:r>
        <w:rPr>
          <w:rFonts w:hint="default" w:ascii="Arial" w:hAnsi="Arial" w:eastAsia="Arial" w:cs="Arial"/>
          <w:i w:val="0"/>
          <w:iCs w:val="0"/>
          <w:caps w:val="0"/>
          <w:spacing w:val="0"/>
          <w:kern w:val="0"/>
          <w:sz w:val="17"/>
          <w:szCs w:val="17"/>
          <w:u w:val="none"/>
          <w:bdr w:val="none" w:color="auto" w:sz="0" w:space="0"/>
          <w:shd w:val="clear" w:fill="FFFFFF"/>
          <w:vertAlign w:val="baseline"/>
          <w:lang w:val="en-US" w:eastAsia="zh-CN" w:bidi="ar"/>
        </w:rPr>
        <w:fldChar w:fldCharType="end"/>
      </w:r>
    </w:p>
    <w:p w14:paraId="2E8969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1、适量原则</w:t>
      </w:r>
    </w:p>
    <w:p w14:paraId="09AAF02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饮食包含了多样的食品和饮料，如何能够做到均衡健康，适量和明智的选择尤为重要。生日聚会上的一小块蛋糕、野外聚餐时几片薄薄的烤肉、亲友团聚时一、两杯红酒，既不薄情谊，享受了美味，又浅尝辄止，不仅享受了美食带来的愉悦感，也减少了身体对不健康食品的负荷，保护了健康，带给我们更多的幸福感受。</w:t>
      </w:r>
    </w:p>
    <w:p w14:paraId="6D5D663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2、一起进餐</w:t>
      </w:r>
    </w:p>
    <w:p w14:paraId="4585961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地中海人非常重视亲情友情。餐桌是他们粘合人际关系的重要舞台。和亲友共享美味佳肴，身心愉悦，好处多多。</w:t>
      </w:r>
    </w:p>
    <w:p w14:paraId="374960B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3、坚持锻炼</w:t>
      </w:r>
    </w:p>
    <w:p w14:paraId="7FC81D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每天坚持锻炼对健康非常重要。根据个人不同情况可以选择运动量较大的长跑或有氧运动，也可以选择运动量适中的散步或家务劳动。爬楼梯代替坐电梯则既锻炼了身体又节能环保。</w:t>
      </w:r>
    </w:p>
    <w:p w14:paraId="3C0B57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4、控制体重</w:t>
      </w:r>
    </w:p>
    <w:p w14:paraId="3001043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是保持健康的重要内容。向医生咨询或者利用网络信息了解自己的体重在什么样的范围才算健康。如果体重超标，就要及时节制饮食饮酒，加强锻炼。但是控制体重时不要过于关注计算摄取和消耗的能量(卡路里)，而影响了对佳肴美酒的享用，最终无法长期坚持。</w:t>
      </w:r>
    </w:p>
    <w:p w14:paraId="4632B0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2" w:afterAutospacing="0"/>
        <w:ind w:left="0" w:right="0"/>
        <w:textAlignment w:val="baseline"/>
      </w:pPr>
      <w:r>
        <w:rPr>
          <w:rStyle w:val="6"/>
          <w:rFonts w:hint="default" w:ascii="Arial" w:hAnsi="Arial" w:eastAsia="Arial" w:cs="Arial"/>
          <w:b/>
          <w:bCs/>
          <w:i w:val="0"/>
          <w:iCs w:val="0"/>
          <w:caps w:val="0"/>
          <w:spacing w:val="0"/>
          <w:sz w:val="17"/>
          <w:szCs w:val="17"/>
          <w:bdr w:val="none" w:color="auto" w:sz="0" w:space="0"/>
          <w:shd w:val="clear" w:fill="FFFFFF"/>
          <w:vertAlign w:val="baseline"/>
        </w:rPr>
        <w:t>5、特殊情况</w:t>
      </w:r>
    </w:p>
    <w:p w14:paraId="4E40D97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2" w:afterAutospacing="0"/>
        <w:ind w:left="0" w:right="0"/>
        <w:textAlignment w:val="baseline"/>
      </w:pPr>
      <w:r>
        <w:rPr>
          <w:rFonts w:hint="default" w:ascii="Arial" w:hAnsi="Arial" w:eastAsia="Arial" w:cs="Arial"/>
          <w:i w:val="0"/>
          <w:iCs w:val="0"/>
          <w:caps w:val="0"/>
          <w:spacing w:val="0"/>
          <w:sz w:val="17"/>
          <w:szCs w:val="17"/>
          <w:bdr w:val="none" w:color="auto" w:sz="0" w:space="0"/>
          <w:shd w:val="clear" w:fill="FFFFFF"/>
          <w:vertAlign w:val="baseline"/>
        </w:rPr>
        <w:t>地中海式的饮食方式适用于大多数成年人。但是，儿童和孕妇的膳食有所不同，需要对某些营养额外补充。对于这些特殊情况，需要对食谱做调整，也可以咨询营养专家或者医生。</w:t>
      </w:r>
    </w:p>
    <w:p w14:paraId="5CEEFDC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2C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2025-08-28T08:49:04Z</dcterms:created>
  <dc:creator>ange7</dc:creator>
  <cp:lastModifiedBy>WPS_1677573065</cp:lastModifiedBy>
  <dcterms:modified xsi:type="dcterms:W3CDTF">2025-08-28T08:49:37Z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eyJoZGlkIjoiN2Q4NmQ4YjczZmQzMmEwZjQ4ODVkMGZlNjE1NDQxMjIiLCJ1c2VySWQiOiIxNDc3MDkyNjM1In0=</vt:lpwstr>
  </property>
  <property fmtid="{D5CDD505-2E9C-101B-9397-08002B2CF9AE}" pid="4" name="ICV">
    <vt:lpwstr>EFE0B246AAEF4A68B6F2523196858DD8_12</vt:lpwstr>
  </property>
</Properties>
</file>