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6CF7" w14:textId="77777777" w:rsidR="00F60444" w:rsidRPr="002E0998" w:rsidRDefault="00000000" w:rsidP="002E0998">
      <w:pPr>
        <w:widowControl/>
        <w:spacing w:line="560" w:lineRule="exact"/>
        <w:jc w:val="left"/>
        <w:rPr>
          <w:rFonts w:ascii="黑体" w:eastAsia="黑体" w:hAnsi="黑体" w:cs="宋体" w:hint="eastAsia"/>
          <w:b/>
          <w:bCs/>
          <w:sz w:val="44"/>
          <w:szCs w:val="44"/>
        </w:rPr>
      </w:pPr>
      <w:r w:rsidRPr="002E0998">
        <w:rPr>
          <w:rFonts w:ascii="黑体" w:eastAsia="黑体" w:hAnsi="黑体" w:cs="黑体" w:hint="eastAsia"/>
          <w:sz w:val="32"/>
          <w:szCs w:val="32"/>
          <w:lang w:bidi="ar"/>
        </w:rPr>
        <w:t>附件3</w:t>
      </w:r>
    </w:p>
    <w:p w14:paraId="659A4088" w14:textId="77777777" w:rsidR="00F60444" w:rsidRPr="002E0998" w:rsidRDefault="00000000" w:rsidP="002E0998">
      <w:pPr>
        <w:spacing w:line="560" w:lineRule="exact"/>
        <w:jc w:val="center"/>
        <w:rPr>
          <w:rFonts w:ascii="方正小标宋简体" w:eastAsia="方正小标宋简体" w:hAnsi="黑体" w:cs="宋体" w:hint="eastAsia"/>
          <w:sz w:val="44"/>
          <w:szCs w:val="44"/>
        </w:rPr>
      </w:pPr>
      <w:r w:rsidRPr="002E0998">
        <w:rPr>
          <w:rFonts w:ascii="方正小标宋简体" w:eastAsia="方正小标宋简体" w:hAnsi="黑体" w:cs="方正小标宋简体" w:hint="eastAsia"/>
          <w:sz w:val="44"/>
          <w:szCs w:val="44"/>
          <w:lang w:bidi="ar"/>
        </w:rPr>
        <w:t>特色团日重点事项说明</w:t>
      </w:r>
    </w:p>
    <w:p w14:paraId="49B6BB56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（一）特色团日活动开展时期为一学年，所有新生团支部必须开展。</w:t>
      </w:r>
    </w:p>
    <w:p w14:paraId="023DB155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（二）校团委组织部鼓励团支部合办特色团日活动。以合理开展活动为准则，合办支部不少于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2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个，不超过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3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个。各支部选择一个主题开展活动，鼓励创新，扩大特色团日活动影响力。</w:t>
      </w:r>
    </w:p>
    <w:p w14:paraId="13C8AA40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（三）加减分项</w:t>
      </w:r>
    </w:p>
    <w:p w14:paraId="14381EB7" w14:textId="256540F9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1.积极向“华中大理想青年”微信公众号投稿（内容关于特色团日活动开展）并被采用的团支部将给予</w:t>
      </w:r>
      <w:r w:rsidRPr="002A4B68">
        <w:rPr>
          <w:rFonts w:ascii="Times New Roman" w:eastAsia="仿宋_GB2312" w:hAnsi="Times New Roman" w:cs="Times New Roman"/>
          <w:sz w:val="32"/>
          <w:szCs w:val="32"/>
          <w:lang w:bidi="ar"/>
        </w:rPr>
        <w:t>0.3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</w:t>
      </w:r>
      <w:r w:rsidR="007002D9">
        <w:rPr>
          <w:rFonts w:ascii="仿宋_GB2312" w:eastAsia="仿宋_GB2312" w:hAnsi="仿宋" w:cs="仿宋_GB2312" w:hint="eastAsia"/>
          <w:sz w:val="32"/>
          <w:szCs w:val="32"/>
          <w:lang w:bidi="ar"/>
        </w:rPr>
        <w:t>的加分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，积极向“华科大团委组织部”官方QQ公众号投稿（内容关于特色团日活动开展）并被采用的团支部将给予0.1分</w:t>
      </w:r>
      <w:r w:rsidR="007002D9">
        <w:rPr>
          <w:rFonts w:ascii="仿宋_GB2312" w:eastAsia="仿宋_GB2312" w:hAnsi="仿宋" w:cs="仿宋_GB2312" w:hint="eastAsia"/>
          <w:sz w:val="32"/>
          <w:szCs w:val="32"/>
          <w:lang w:bidi="ar"/>
        </w:rPr>
        <w:t>的加分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。</w:t>
      </w:r>
    </w:p>
    <w:p w14:paraId="47FF0535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宣传负责人：谭茗月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2499133151@qq.com</w:t>
      </w:r>
    </w:p>
    <w:p w14:paraId="1D779AF9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2.承办本科生校十佳特色团日答辩会的院系，获得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0.5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分总分加成，由该院系进入答辩会的团支部平均分配。</w:t>
      </w:r>
    </w:p>
    <w:p w14:paraId="1080F855" w14:textId="011D7436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3.团支部提交有关其寒假期间开展</w:t>
      </w:r>
      <w:r w:rsidR="00727BDE">
        <w:rPr>
          <w:rFonts w:ascii="仿宋_GB2312" w:eastAsia="仿宋_GB2312" w:hAnsi="仿宋" w:cs="仿宋_GB2312" w:hint="eastAsia"/>
          <w:sz w:val="32"/>
          <w:szCs w:val="32"/>
          <w:lang w:bidi="ar"/>
        </w:rPr>
        <w:t>“</w:t>
      </w:r>
      <w:r w:rsidR="00E035F8">
        <w:rPr>
          <w:rFonts w:ascii="仿宋_GB2312" w:eastAsia="仿宋_GB2312" w:hAnsi="仿宋" w:cs="仿宋_GB2312" w:hint="eastAsia"/>
          <w:sz w:val="32"/>
          <w:szCs w:val="32"/>
          <w:lang w:bidi="ar"/>
        </w:rPr>
        <w:t>青暖冬日</w:t>
      </w:r>
      <w:r w:rsidR="00727BDE">
        <w:rPr>
          <w:rFonts w:ascii="仿宋_GB2312" w:eastAsia="仿宋_GB2312" w:hAnsi="仿宋" w:cs="仿宋_GB2312" w:hint="eastAsia"/>
          <w:sz w:val="32"/>
          <w:szCs w:val="32"/>
          <w:lang w:bidi="ar"/>
        </w:rPr>
        <w:t>”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活动的证明（如视频、图片、文字材料等），校团委组织部将根据支部提交的材料进行评审，根据活动开展情况，予以最高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0.5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分的加分。</w:t>
      </w:r>
    </w:p>
    <w:p w14:paraId="3EC39F5C" w14:textId="77777777" w:rsidR="00F60444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4.迟交计划书、总结书扣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0.5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分，迟交其他材料扣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0.3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分，如发现伪造活动材料等情况，扣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1</w:t>
      </w: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分。</w:t>
      </w:r>
    </w:p>
    <w:p w14:paraId="32ECC062" w14:textId="797F5FBD" w:rsidR="00FB3EDC" w:rsidRPr="002E0998" w:rsidRDefault="00FB3EDC" w:rsidP="00795A45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>
        <w:rPr>
          <w:rFonts w:ascii="仿宋_GB2312" w:eastAsia="仿宋_GB2312" w:hAnsi="仿宋" w:cs="仿宋_GB2312" w:hint="eastAsia"/>
          <w:sz w:val="32"/>
          <w:szCs w:val="32"/>
          <w:lang w:bidi="ar"/>
        </w:rPr>
        <w:lastRenderedPageBreak/>
        <w:t>5</w:t>
      </w:r>
      <w:r w:rsidR="00B84623">
        <w:rPr>
          <w:rFonts w:ascii="仿宋_GB2312" w:eastAsia="仿宋_GB2312" w:hAnsi="仿宋" w:cs="仿宋_GB2312" w:hint="eastAsia"/>
          <w:sz w:val="32"/>
          <w:szCs w:val="32"/>
          <w:lang w:bidi="ar"/>
        </w:rPr>
        <w:t>.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在特团交流分享会活动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中</w:t>
      </w:r>
      <w:r w:rsidR="00B53814">
        <w:rPr>
          <w:rFonts w:ascii="仿宋_GB2312" w:eastAsia="仿宋_GB2312" w:hAnsi="仿宋" w:cs="仿宋_GB2312" w:hint="eastAsia"/>
          <w:sz w:val="32"/>
          <w:szCs w:val="32"/>
          <w:lang w:bidi="ar"/>
        </w:rPr>
        <w:t>，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团支部委员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能够在分享环节中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展现出独特创新思路，具有显著借鉴意义，校团委组织部将根据实际情况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，</w:t>
      </w:r>
      <w:r w:rsidR="00E34605" w:rsidRP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予以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其所在团支部最高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0.2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分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的加分</w:t>
      </w:r>
      <w:r w:rsidR="00795A45">
        <w:rPr>
          <w:rFonts w:ascii="仿宋_GB2312" w:eastAsia="仿宋_GB2312" w:hAnsi="仿宋" w:cs="仿宋_GB2312" w:hint="eastAsia"/>
          <w:sz w:val="32"/>
          <w:szCs w:val="32"/>
          <w:lang w:bidi="ar"/>
        </w:rPr>
        <w:t>；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团支部委员能够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在交流环节中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提出有深度、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有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价值的问题，或给出高质量、建设性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的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回答，</w:t>
      </w:r>
      <w:r w:rsidR="00E34605" w:rsidRP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予以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最高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0.1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分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的加分</w:t>
      </w:r>
      <w:r w:rsidR="00795A45">
        <w:rPr>
          <w:rFonts w:ascii="仿宋_GB2312" w:eastAsia="仿宋_GB2312" w:hAnsi="仿宋" w:cs="仿宋_GB2312" w:hint="eastAsia"/>
          <w:sz w:val="32"/>
          <w:szCs w:val="32"/>
          <w:lang w:bidi="ar"/>
        </w:rPr>
        <w:t>；</w:t>
      </w:r>
      <w:r w:rsidR="00B84623"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团支部委员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提出的创意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、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想法具有代表性，并被纳入特色团日活动交流分享会活动的相关推文，</w:t>
      </w:r>
      <w:r w:rsidR="00E34605" w:rsidRP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予以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最高</w:t>
      </w:r>
      <w:r w:rsidRPr="002A4B68">
        <w:rPr>
          <w:rFonts w:ascii="Times New Roman" w:eastAsia="仿宋_GB2312" w:hAnsi="Times New Roman" w:cs="Times New Roman" w:hint="eastAsia"/>
          <w:sz w:val="32"/>
          <w:szCs w:val="32"/>
          <w:lang w:bidi="ar"/>
        </w:rPr>
        <w:t>0.1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分</w:t>
      </w:r>
      <w:r w:rsidR="00E34605">
        <w:rPr>
          <w:rFonts w:ascii="仿宋_GB2312" w:eastAsia="仿宋_GB2312" w:hAnsi="仿宋" w:cs="仿宋_GB2312" w:hint="eastAsia"/>
          <w:sz w:val="32"/>
          <w:szCs w:val="32"/>
          <w:lang w:bidi="ar"/>
        </w:rPr>
        <w:t>的加分</w:t>
      </w:r>
      <w:r w:rsidRPr="00FB3EDC">
        <w:rPr>
          <w:rFonts w:ascii="仿宋_GB2312" w:eastAsia="仿宋_GB2312" w:hAnsi="仿宋" w:cs="仿宋_GB2312" w:hint="eastAsia"/>
          <w:sz w:val="32"/>
          <w:szCs w:val="32"/>
          <w:lang w:bidi="ar"/>
        </w:rPr>
        <w:t>。</w:t>
      </w:r>
    </w:p>
    <w:p w14:paraId="71C55506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（四）宣传材料要求</w:t>
      </w:r>
    </w:p>
    <w:p w14:paraId="3A5BC7C2" w14:textId="77777777" w:rsidR="00F60444" w:rsidRPr="002E0998" w:rsidRDefault="00000000" w:rsidP="002E0998">
      <w:pPr>
        <w:widowControl/>
        <w:spacing w:line="560" w:lineRule="exact"/>
        <w:ind w:firstLineChars="200" w:firstLine="640"/>
        <w:jc w:val="left"/>
        <w:rPr>
          <w:rFonts w:ascii="仿宋_GB2312" w:eastAsia="仿宋_GB2312" w:hAnsi="仿宋" w:cs="仿宋_GB2312" w:hint="eastAsia"/>
          <w:sz w:val="32"/>
          <w:szCs w:val="32"/>
          <w:lang w:bidi="ar"/>
        </w:rPr>
      </w:pPr>
      <w:r w:rsidRPr="002E0998">
        <w:rPr>
          <w:rFonts w:ascii="仿宋_GB2312" w:eastAsia="仿宋_GB2312" w:hAnsi="仿宋" w:cs="仿宋_GB2312" w:hint="eastAsia"/>
          <w:sz w:val="32"/>
          <w:szCs w:val="32"/>
          <w:lang w:bidi="ar"/>
        </w:rPr>
        <w:t>鼓励环保节俭，杜绝铺张浪费。各团支部可根据自身的实际情况制作宣传横幅或者海报。要求横幅右下方打印：“xx、xx、xx班团支部特色团日 主办方：校团委组织部”；海报在合适的位置打印“主办方：校团委组织部”。</w:t>
      </w:r>
    </w:p>
    <w:p w14:paraId="223189AA" w14:textId="77777777" w:rsidR="00F60444" w:rsidRPr="002E0998" w:rsidRDefault="00F60444" w:rsidP="002E0998">
      <w:pPr>
        <w:spacing w:line="560" w:lineRule="exact"/>
        <w:rPr>
          <w:rFonts w:ascii="仿宋_GB2312" w:eastAsia="仿宋_GB2312"/>
        </w:rPr>
      </w:pPr>
    </w:p>
    <w:sectPr w:rsidR="00F60444" w:rsidRPr="002E0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06FEA" w14:textId="77777777" w:rsidR="007D728A" w:rsidRDefault="007D728A" w:rsidP="00E4250A">
      <w:r>
        <w:separator/>
      </w:r>
    </w:p>
  </w:endnote>
  <w:endnote w:type="continuationSeparator" w:id="0">
    <w:p w14:paraId="7D1FDEE9" w14:textId="77777777" w:rsidR="007D728A" w:rsidRDefault="007D728A" w:rsidP="00E42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9800328-D1EF-4754-8509-68E6DA6ABB3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886E0FB-5211-4667-8683-DF8326AD962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75179C4-2684-4FA1-8B25-DD5226119C48}"/>
  </w:font>
  <w:font w:name="方正小标宋简体">
    <w:altName w:val="微软雅黑"/>
    <w:panose1 w:val="02000000000000000000"/>
    <w:charset w:val="86"/>
    <w:family w:val="auto"/>
    <w:pitch w:val="variable"/>
    <w:sig w:usb0="A00002BF" w:usb1="184F6CFA" w:usb2="00000012" w:usb3="00000000" w:csb0="00040001" w:csb1="00000000"/>
    <w:embedRegular r:id="rId4" w:subsetted="1" w:fontKey="{3DFCE192-3ABC-4441-A02B-10917E9E829A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5" w:subsetted="1" w:fontKey="{9F343442-DF34-4082-8B20-FA18B359E7A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BFEC1913-343F-4240-A427-7B2936F55C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71753" w14:textId="77777777" w:rsidR="007D728A" w:rsidRDefault="007D728A" w:rsidP="00E4250A">
      <w:r>
        <w:separator/>
      </w:r>
    </w:p>
  </w:footnote>
  <w:footnote w:type="continuationSeparator" w:id="0">
    <w:p w14:paraId="2F056EB4" w14:textId="77777777" w:rsidR="007D728A" w:rsidRDefault="007D728A" w:rsidP="00E42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YzNjBkOTgyNWQ1YTMxYzM3MzMwNWFiODNmOWIzYWMifQ=="/>
  </w:docVars>
  <w:rsids>
    <w:rsidRoot w:val="5173297C"/>
    <w:rsid w:val="00141982"/>
    <w:rsid w:val="002A4B68"/>
    <w:rsid w:val="002E0998"/>
    <w:rsid w:val="003A1245"/>
    <w:rsid w:val="004C6BE0"/>
    <w:rsid w:val="00513FFC"/>
    <w:rsid w:val="005312EB"/>
    <w:rsid w:val="00552A14"/>
    <w:rsid w:val="00557CCE"/>
    <w:rsid w:val="00570FB6"/>
    <w:rsid w:val="005E0625"/>
    <w:rsid w:val="007002D9"/>
    <w:rsid w:val="00727BDE"/>
    <w:rsid w:val="00770D4F"/>
    <w:rsid w:val="00775431"/>
    <w:rsid w:val="00795A45"/>
    <w:rsid w:val="007D728A"/>
    <w:rsid w:val="00815136"/>
    <w:rsid w:val="00940FA3"/>
    <w:rsid w:val="009D7B03"/>
    <w:rsid w:val="009F535E"/>
    <w:rsid w:val="00AD4DF3"/>
    <w:rsid w:val="00AF6A93"/>
    <w:rsid w:val="00B458E7"/>
    <w:rsid w:val="00B53814"/>
    <w:rsid w:val="00B72619"/>
    <w:rsid w:val="00B84623"/>
    <w:rsid w:val="00CA544A"/>
    <w:rsid w:val="00CA75C6"/>
    <w:rsid w:val="00CC2877"/>
    <w:rsid w:val="00D45FFC"/>
    <w:rsid w:val="00DF2842"/>
    <w:rsid w:val="00E035F8"/>
    <w:rsid w:val="00E34605"/>
    <w:rsid w:val="00E4250A"/>
    <w:rsid w:val="00E50117"/>
    <w:rsid w:val="00F00408"/>
    <w:rsid w:val="00F13448"/>
    <w:rsid w:val="00F60444"/>
    <w:rsid w:val="00FA2867"/>
    <w:rsid w:val="00FB3EDC"/>
    <w:rsid w:val="00FD2889"/>
    <w:rsid w:val="5173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43689"/>
  <w15:docId w15:val="{12CCADC3-3BDC-4D82-AB36-9004D7C8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25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4250A"/>
    <w:rPr>
      <w:kern w:val="2"/>
      <w:sz w:val="18"/>
      <w:szCs w:val="18"/>
    </w:rPr>
  </w:style>
  <w:style w:type="paragraph" w:styleId="a5">
    <w:name w:val="footer"/>
    <w:basedOn w:val="a"/>
    <w:link w:val="a6"/>
    <w:rsid w:val="00E425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4250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WPS_1602669620</dc:creator>
  <cp:lastModifiedBy>俊宸 陶</cp:lastModifiedBy>
  <cp:revision>7</cp:revision>
  <dcterms:created xsi:type="dcterms:W3CDTF">2024-11-06T03:58:00Z</dcterms:created>
  <dcterms:modified xsi:type="dcterms:W3CDTF">2024-11-11T14:09:00Z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20426FA1E2CC4ABABD6B7BD8772D52B0_11</vt:lpwstr>
  </property>
</Properties>
</file>