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FCCEB0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书海寻踪</w:t>
      </w:r>
    </w:p>
    <w:p w14:paraId="537A4D95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玩法规则：出题人给出某部书的情节线索，参与者</w:t>
      </w:r>
      <w:r>
        <w:rPr>
          <w:rFonts w:hint="eastAsia"/>
          <w:lang w:val="en-US" w:eastAsia="zh-CN"/>
        </w:rPr>
        <w:t>说出书名，答对3个以上可以盖章</w:t>
      </w:r>
      <w:bookmarkStart w:id="0" w:name="_GoBack"/>
      <w:bookmarkEnd w:id="0"/>
      <w:r>
        <w:rPr>
          <w:rFonts w:hint="default"/>
          <w:lang w:val="en-US" w:eastAsia="zh-CN"/>
        </w:rPr>
        <w:t>。</w:t>
      </w:r>
    </w:p>
    <w:p w14:paraId="532B426C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题库：</w:t>
      </w:r>
    </w:p>
    <w:p w14:paraId="6BA56445">
      <w:pPr>
        <w:widowControl w:val="0"/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《活着》：在动荡的中国历史中见证亲人相继离世，与一头老牛为伴，诠释</w:t>
      </w:r>
      <w:r>
        <w:rPr>
          <w:rFonts w:hint="eastAsia"/>
          <w:lang w:val="en-US" w:eastAsia="zh-CN"/>
        </w:rPr>
        <w:t>生命</w:t>
      </w:r>
      <w:r>
        <w:rPr>
          <w:rFonts w:hint="default"/>
          <w:lang w:val="en-US" w:eastAsia="zh-CN"/>
        </w:rPr>
        <w:t>本身的力量。</w:t>
      </w:r>
    </w:p>
    <w:p w14:paraId="375A1A43">
      <w:pPr>
        <w:widowControl w:val="0"/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《红楼梦</w:t>
      </w:r>
      <w:r>
        <w:rPr>
          <w:rFonts w:hint="eastAsia"/>
          <w:lang w:val="en-US" w:eastAsia="zh-CN"/>
        </w:rPr>
        <w:t>》</w:t>
      </w:r>
      <w:r>
        <w:rPr>
          <w:rFonts w:hint="default"/>
          <w:lang w:val="en-US" w:eastAsia="zh-CN"/>
        </w:rPr>
        <w:t>：大家族的兴衰史，以一块通灵宝玉和一场梦幻为核心，描绘一群女子的悲剧命运。</w:t>
      </w:r>
    </w:p>
    <w:p w14:paraId="41EB4573">
      <w:pPr>
        <w:widowControl w:val="0"/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《围城》：留学归国的青年在事业、爱情与婚姻中不断陷入“城里的人想出去，城外的人想进来”的困境。</w:t>
      </w:r>
    </w:p>
    <w:p w14:paraId="1580A102">
      <w:pPr>
        <w:widowControl w:val="0"/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《老人与海》：老渔夫与一条巨大的马林鱼在茫茫大海上搏斗，最终只带回一副鱼骨架。</w:t>
      </w:r>
    </w:p>
    <w:p w14:paraId="79AA6B86">
      <w:pPr>
        <w:widowControl w:val="0"/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《傲慢与偏见》：聪慧的乡绅之女与富有的贵族先生因最初的偏见和傲慢，产生了一系列情感纠葛。</w:t>
      </w:r>
    </w:p>
    <w:p w14:paraId="6A486785">
      <w:pPr>
        <w:widowControl w:val="0"/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《1984》：在无处不在的“老大哥”监视下，一个外围党员开始秘密反抗极权统治，并坠入禁忌之恋。</w:t>
      </w:r>
    </w:p>
    <w:p w14:paraId="748CF73E">
      <w:pPr>
        <w:widowControl w:val="0"/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《简·爱》：自幼孤苦的女家庭教师与庄园主相爱，却在婚礼上发现阁楼里藏着一个疯女人的秘密。</w:t>
      </w:r>
    </w:p>
    <w:p w14:paraId="6F8CB15A">
      <w:pPr>
        <w:widowControl w:val="0"/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《</w:t>
      </w:r>
      <w:r>
        <w:rPr>
          <w:rFonts w:hint="default"/>
          <w:lang w:val="en-US" w:eastAsia="zh-CN"/>
        </w:rPr>
        <w:t>安娜·卡列尼娜》：上流社会的贵妇为追求爱情抛夫弃子，最终在舆论和情感的煎熬下走向铁轨。</w:t>
      </w:r>
    </w:p>
    <w:p w14:paraId="60CAC657">
      <w:pPr>
        <w:widowControl w:val="0"/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《悲惨世界》：苦役犯被主教感化后重生，终生逃避警探的追捕，并抚养孤女成人。</w:t>
      </w:r>
    </w:p>
    <w:p w14:paraId="4EFD7950">
      <w:pPr>
        <w:widowControl w:val="0"/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《霍乱时期的爱情》：一段持续了半个多世纪的爱情，在女主角的丈夫去世后，两位垂暮的老人终成眷属。</w:t>
      </w:r>
    </w:p>
    <w:p w14:paraId="19F4B77F">
      <w:pPr>
        <w:widowControl w:val="0"/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《罪与罚》：贫穷的大学生为证明自己是“超人”而杀死放高利贷的老太婆，最终在一位妓女的感化下自首。</w:t>
      </w:r>
    </w:p>
    <w:p w14:paraId="4A343386">
      <w:pPr>
        <w:widowControl w:val="0"/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《三国演义》：东汉末年群雄割据，三个政治集团通过军事与外交手段争夺天下，上演“分久必合”的历史大戏。</w:t>
      </w:r>
    </w:p>
    <w:p w14:paraId="4F03400D">
      <w:pPr>
        <w:widowControl w:val="0"/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《水浒传》：一百零八位好汉因不同原因被逼上梁山聚义，最终接受朝廷招安，为国征战。</w:t>
      </w:r>
    </w:p>
    <w:p w14:paraId="33E6D6F4">
      <w:pPr>
        <w:widowControl w:val="0"/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《堂吉诃德》：沉迷骑士小说的穷乡绅，自封骑士，带着农民侍从四处游侠，将风车当作巨人进行挑战。</w:t>
      </w:r>
    </w:p>
    <w:p w14:paraId="49C62787">
      <w:pPr>
        <w:widowControl w:val="0"/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《</w:t>
      </w:r>
      <w:r>
        <w:rPr>
          <w:rFonts w:hint="default"/>
          <w:lang w:val="en-US" w:eastAsia="zh-CN"/>
        </w:rPr>
        <w:t>海底两万里》：生物学家受邀追捕一只“海怪”，却发现那是一艘由神秘尼摩船长驾驶的先进潜艇。</w:t>
      </w:r>
    </w:p>
    <w:p w14:paraId="34DD12C4">
      <w:pPr>
        <w:widowControl w:val="0"/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《</w:t>
      </w:r>
      <w:r>
        <w:rPr>
          <w:rFonts w:hint="default"/>
          <w:lang w:val="en-US" w:eastAsia="zh-CN"/>
        </w:rPr>
        <w:t>呼啸山庄》：被收养的吉普赛男孩因爱生恨，对收养他的家族及其后代展开了一场跨越两代的残酷报复。</w:t>
      </w:r>
    </w:p>
    <w:p w14:paraId="50DE48C7">
      <w:pPr>
        <w:widowControl w:val="0"/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《巴黎圣母院》：美丽善良的吉普赛女郎被道貌岸然的副主教觊觎，最终被丑陋却善良的敲钟人舍身保护。</w:t>
      </w:r>
    </w:p>
    <w:p w14:paraId="7DA61C9A">
      <w:pPr>
        <w:widowControl w:val="0"/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《骆驼祥子》：年轻的人力车夫怀揣着拥有一辆自己的黄包车的梦想，在旧社会的压榨下经历三起三落，最终沉沦。</w:t>
      </w:r>
    </w:p>
    <w:p w14:paraId="01948C92">
      <w:pPr>
        <w:widowControl w:val="0"/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《百年孤独》：一个家族七代人的传奇故事，其中穿插着魔幻与现实，最终一个猪尾巴婴儿的诞生预示了家族的终结。</w:t>
      </w:r>
    </w:p>
    <w:p w14:paraId="6AFAD637">
      <w:pPr>
        <w:widowControl w:val="0"/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《战争与和平》：以1812年俄法战争为背景，描绘了四个贵族家庭在历史洪流中的爱恨纠葛与命运变迁。</w:t>
      </w:r>
    </w:p>
    <w:p w14:paraId="7880E057">
      <w:pPr>
        <w:widowControl w:val="0"/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《安娜·卡列尼娜》：一位美丽的上流社会贵妇，为了爱情毅然抛弃家庭，最终在社会的压力和内心的煎熬下走向悲剧。</w:t>
      </w:r>
    </w:p>
    <w:p w14:paraId="5ABD41CA">
      <w:pPr>
        <w:widowControl w:val="0"/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《麦田里的守望者》：一个十六岁的叛逆少年在被学校开除后，在纽约城游荡了三日，目睹了成人世界的虚伪与丑陋。</w:t>
      </w:r>
    </w:p>
    <w:p w14:paraId="457A86FC">
      <w:pPr>
        <w:widowControl w:val="0"/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《追风筝的人》：一个富家少年与仆人之子间的友情与背叛，多年后他重返故土，为赎罪而踏上拯救之路。</w:t>
      </w:r>
    </w:p>
    <w:p w14:paraId="2747B779">
      <w:pPr>
        <w:widowControl w:val="0"/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《小王子》：一位来自外星球的小王子，在访问各个星球的过程中，以纯真的视角探讨了爱、责任与生命的意义。</w:t>
      </w:r>
    </w:p>
    <w:p w14:paraId="37F0CFDD">
      <w:pPr>
        <w:widowControl w:val="0"/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《飘》：在美国南北战争的背景下，一位任性而坚强的庄园小姐，在生存与爱情中挣扎，始终爱慕着邻家的绅士。</w:t>
      </w:r>
    </w:p>
    <w:p w14:paraId="19DB04DC">
      <w:pPr>
        <w:widowControl w:val="0"/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《白夜行》：一桩谋杀案后，两个命运悲惨的孩子走上了不同的人生道路，他们如同枪虾和虾虎鱼，互利共生，在黑暗中相互守护。</w:t>
      </w:r>
    </w:p>
    <w:p w14:paraId="64E8417A">
      <w:pPr>
        <w:widowControl w:val="0"/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《局外人》：主人公在母亲的葬礼上没有流泪，后来因为阳光的刺眼而杀人，在审判中却因之前的“冷漠”而被定罪。</w:t>
      </w:r>
    </w:p>
    <w:p w14:paraId="0D3F545A">
      <w:pPr>
        <w:widowControl w:val="0"/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《霍乱时期的爱情》：一段跨越了五十多年的爱情，男女主角在年轻时相爱却未能结合，直到垂暮之年才重新走到一起。</w:t>
      </w:r>
    </w:p>
    <w:p w14:paraId="56095921">
      <w:pPr>
        <w:widowControl w:val="0"/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《月亮与六便士》：一位事业有成的证券经纪人，突然抛弃一切到南太平洋的塔希提岛与土著人一起生活，追求绘画的理想。</w:t>
      </w:r>
    </w:p>
    <w:p w14:paraId="51AA40D9">
      <w:pPr>
        <w:widowControl w:val="0"/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《杀死一只知更鸟》：一位律师不顾种族歧视与社会偏见，坚持为一名被诬告的黑人男子辩护，并向他的孩子们传授了勇气与正义。</w:t>
      </w:r>
    </w:p>
    <w:p w14:paraId="4B99DF0D">
      <w:pPr>
        <w:widowControl w:val="0"/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《了不起的盖茨比》：一个贫穷的农家子弟通过不法手段成为富豪，他夜夜举办奢华宴会，只为吸引对岸已嫁作人妇的旧日情人。</w:t>
      </w:r>
    </w:p>
    <w:p w14:paraId="42884F4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58504A"/>
    <w:multiLevelType w:val="singleLevel"/>
    <w:tmpl w:val="CC58504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E44A0E"/>
    <w:rsid w:val="14E44A0E"/>
    <w:rsid w:val="30D44A21"/>
    <w:rsid w:val="520C6BA3"/>
    <w:rsid w:val="706C2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1545</Words>
  <Characters>1552</Characters>
  <Lines>0</Lines>
  <Paragraphs>0</Paragraphs>
  <TotalTime>124</TotalTime>
  <ScaleCrop>false</ScaleCrop>
  <LinksUpToDate>false</LinksUpToDate>
  <CharactersWithSpaces>1552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2025-10-23T09:11:00Z</dcterms:created>
  <dc:creator>Iscream</dc:creator>
  <cp:lastModifiedBy>点光</cp:lastModifiedBy>
  <dcterms:modified xsi:type="dcterms:W3CDTF">2025-10-24T06:19:58Z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C66CD5D020094594909D67AA6248DCFF_11</vt:lpwstr>
  </property>
  <property fmtid="{D5CDD505-2E9C-101B-9397-08002B2CF9AE}" pid="4" name="KSOTemplateDocerSaveRecord">
    <vt:lpwstr>eyJoZGlkIjoiYTc2ZGZiNzZiNDVlOGViOWVmM2JhOTY0NGJkNjUyYzgiLCJ1c2VySWQiOiIxMzg4Nzk5MzM3In0=</vt:lpwstr>
  </property>
</Properties>
</file>