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977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礼品发放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5742E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7D16A6A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礼品类型</w:t>
            </w:r>
          </w:p>
        </w:tc>
        <w:tc>
          <w:tcPr>
            <w:tcW w:w="2130" w:type="dxa"/>
          </w:tcPr>
          <w:p w14:paraId="29862A9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单价</w:t>
            </w:r>
          </w:p>
        </w:tc>
        <w:tc>
          <w:tcPr>
            <w:tcW w:w="2130" w:type="dxa"/>
          </w:tcPr>
          <w:p w14:paraId="2931CE3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</w:t>
            </w:r>
          </w:p>
        </w:tc>
        <w:tc>
          <w:tcPr>
            <w:tcW w:w="2130" w:type="dxa"/>
          </w:tcPr>
          <w:p w14:paraId="3AED579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683CC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722B9EB0">
            <w:pPr>
              <w:rPr>
                <w:rFonts w:hint="eastAsia" w:eastAsiaTheme="minor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充电宝</w:t>
            </w:r>
          </w:p>
        </w:tc>
        <w:tc>
          <w:tcPr>
            <w:tcW w:w="2130" w:type="dxa"/>
          </w:tcPr>
          <w:p w14:paraId="34E4F8D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</w:t>
            </w:r>
          </w:p>
        </w:tc>
        <w:tc>
          <w:tcPr>
            <w:tcW w:w="2130" w:type="dxa"/>
          </w:tcPr>
          <w:p w14:paraId="68D973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57F74E5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转发一等</w:t>
            </w:r>
          </w:p>
        </w:tc>
      </w:tr>
      <w:tr w14:paraId="44CB6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0DE5BE76">
            <w:pPr>
              <w:rPr>
                <w:rFonts w:hint="eastAsia" w:eastAsiaTheme="minor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U盘</w:t>
            </w:r>
          </w:p>
        </w:tc>
        <w:tc>
          <w:tcPr>
            <w:tcW w:w="2130" w:type="dxa"/>
          </w:tcPr>
          <w:p w14:paraId="04C65E3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2130" w:type="dxa"/>
          </w:tcPr>
          <w:p w14:paraId="42DE86D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130" w:type="dxa"/>
          </w:tcPr>
          <w:p w14:paraId="6423656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转发二等</w:t>
            </w:r>
          </w:p>
        </w:tc>
      </w:tr>
      <w:tr w14:paraId="2A765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731EB174">
            <w:pPr>
              <w:rPr>
                <w:rFonts w:hint="default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精美本子套装</w:t>
            </w:r>
          </w:p>
        </w:tc>
        <w:tc>
          <w:tcPr>
            <w:tcW w:w="2130" w:type="dxa"/>
          </w:tcPr>
          <w:p w14:paraId="28D944B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2130" w:type="dxa"/>
          </w:tcPr>
          <w:p w14:paraId="187A93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2130" w:type="dxa"/>
          </w:tcPr>
          <w:p w14:paraId="3B6821D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转发三等</w:t>
            </w:r>
          </w:p>
        </w:tc>
      </w:tr>
      <w:tr w14:paraId="2CF4B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703697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学生自选书籍</w:t>
            </w:r>
          </w:p>
        </w:tc>
        <w:tc>
          <w:tcPr>
            <w:tcW w:w="2130" w:type="dxa"/>
          </w:tcPr>
          <w:p w14:paraId="3BFFC2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100以内|50以内</w:t>
            </w:r>
          </w:p>
        </w:tc>
        <w:tc>
          <w:tcPr>
            <w:tcW w:w="2130" w:type="dxa"/>
          </w:tcPr>
          <w:p w14:paraId="449E09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5|10</w:t>
            </w:r>
          </w:p>
        </w:tc>
        <w:tc>
          <w:tcPr>
            <w:tcW w:w="2130" w:type="dxa"/>
          </w:tcPr>
          <w:p w14:paraId="06B5FE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墨香存韵一等二等奖</w:t>
            </w:r>
          </w:p>
        </w:tc>
      </w:tr>
      <w:tr w14:paraId="66DA7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4CF31C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四方伙伴胶套本子</w:t>
            </w:r>
          </w:p>
        </w:tc>
        <w:tc>
          <w:tcPr>
            <w:tcW w:w="2130" w:type="dxa"/>
          </w:tcPr>
          <w:p w14:paraId="1513168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2.5</w:t>
            </w:r>
          </w:p>
        </w:tc>
        <w:tc>
          <w:tcPr>
            <w:tcW w:w="2130" w:type="dxa"/>
          </w:tcPr>
          <w:p w14:paraId="6C3236C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</w:t>
            </w:r>
          </w:p>
        </w:tc>
        <w:tc>
          <w:tcPr>
            <w:tcW w:w="2130" w:type="dxa"/>
          </w:tcPr>
          <w:p w14:paraId="3D48595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墨香存韵参与奖</w:t>
            </w:r>
          </w:p>
        </w:tc>
      </w:tr>
      <w:tr w14:paraId="21D06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0370DD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定制书签</w:t>
            </w:r>
          </w:p>
        </w:tc>
        <w:tc>
          <w:tcPr>
            <w:tcW w:w="2130" w:type="dxa"/>
          </w:tcPr>
          <w:p w14:paraId="4F03E77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35C3324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2130" w:type="dxa"/>
          </w:tcPr>
          <w:p w14:paraId="56CD53A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墨香存韵参与奖</w:t>
            </w:r>
          </w:p>
        </w:tc>
      </w:tr>
      <w:tr w14:paraId="692F5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shd w:val="clear" w:color="auto" w:fill="auto"/>
            <w:vAlign w:val="top"/>
          </w:tcPr>
          <w:p w14:paraId="12549B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纸质书签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17E30FA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总价：46.3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14F113D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340张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3EAA07B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转发参与奖与小游戏奖品</w:t>
            </w:r>
          </w:p>
        </w:tc>
      </w:tr>
      <w:tr w14:paraId="1F625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shd w:val="clear" w:color="auto" w:fill="auto"/>
            <w:vAlign w:val="top"/>
          </w:tcPr>
          <w:p w14:paraId="1B7F44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明信片➕小贴纸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5F3939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遗留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28DFD518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60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2ECCB339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转发参与奖与小游戏奖品</w:t>
            </w:r>
          </w:p>
        </w:tc>
      </w:tr>
    </w:tbl>
    <w:p w14:paraId="53F43413"/>
    <w:p w14:paraId="5CCD9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 w14:paraId="5D06E6EE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如果转发集赞拿奖的，前三等奖的奖品发完了，剩下来晚的同学可以给参与奖纸质书签，给完为止；感觉比较遗憾的同学，我们可以介绍墨香存韵，奖品也很好；</w:t>
      </w:r>
    </w:p>
    <w:p w14:paraId="22D0333B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标蓝的是需要签领单的，签满就行。</w:t>
      </w:r>
    </w:p>
    <w:p w14:paraId="6874871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9F4A4F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玩游戏</w:t>
      </w:r>
    </w:p>
    <w:p w14:paraId="0F6D9077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玩了的都给贴纸；</w:t>
      </w:r>
    </w:p>
    <w:p w14:paraId="0B2FD163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墨香的奖品比较好；小游戏就是猜书名（书海寻踪），投壶和对对联，如果有小东西（纸质书签，明信片）就给，</w:t>
      </w:r>
      <w:bookmarkStart w:id="0" w:name="_GoBack"/>
      <w:bookmarkEnd w:id="0"/>
      <w:r>
        <w:rPr>
          <w:rFonts w:hint="eastAsia"/>
          <w:lang w:val="en-US" w:eastAsia="zh-CN"/>
        </w:rPr>
        <w:t>没有就算了；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C16A6"/>
    <w:multiLevelType w:val="multilevel"/>
    <w:tmpl w:val="876C16A6"/>
    <w:lvl w:ilvl="0" w:tentative="0">
      <w:start w:val="1"/>
      <w:numFmt w:val="decimal"/>
      <w:suff w:val="nothing"/>
      <w:lvlText w:val="%1，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A3C70A6"/>
    <w:multiLevelType w:val="singleLevel"/>
    <w:tmpl w:val="FA3C70A6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3E02864F"/>
    <w:multiLevelType w:val="singleLevel"/>
    <w:tmpl w:val="3E0286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217A79"/>
    <w:rsid w:val="0EA0199D"/>
    <w:rsid w:val="1B795D21"/>
    <w:rsid w:val="2278111D"/>
    <w:rsid w:val="7D21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294</Words>
  <Characters>316</Characters>
  <Lines>0</Lines>
  <Paragraphs>0</Paragraphs>
  <TotalTime>12</TotalTime>
  <ScaleCrop>false</ScaleCrop>
  <LinksUpToDate>false</LinksUpToDate>
  <CharactersWithSpaces>316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2025-10-24T18:51:00Z</dcterms:created>
  <dc:creator>点光</dc:creator>
  <cp:lastModifiedBy>点光</cp:lastModifiedBy>
  <dcterms:modified xsi:type="dcterms:W3CDTF">2026-03-29T07:08:11Z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5F10E7B3885E4F3FBE6A215FAC55AA80_11</vt:lpwstr>
  </property>
  <property fmtid="{D5CDD505-2E9C-101B-9397-08002B2CF9AE}" pid="4" name="KSOTemplateDocerSaveRecord">
    <vt:lpwstr>eyJoZGlkIjoiYjY2NGRjMGMyZjUzNDE0OTJlMWIwNmM3YTdmYjBlYzQiLCJ1c2VySWQiOiIxMzg4Nzk5MzM3In0=</vt:lpwstr>
  </property>
</Properties>
</file>