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2"/>
        </w:numPr>
        <w:ind w:firstLineChars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问题讨论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rPr>
          <w:rFonts w:hint="eastAsia"/>
          <w:lang w:eastAsia="zh-CN"/>
        </w:rPr>
        <w:t>文学作品里的元素被运用到游戏里；</w:t>
      </w:r>
    </w:p>
    <w:p>
      <w:pPr>
        <w:pStyle w:val="style0"/>
        <w:rPr/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eastAsia="zh-CN"/>
        </w:rPr>
        <w:t>游戏本身可以作为一种文学；</w:t>
      </w:r>
    </w:p>
    <w:p>
      <w:pPr>
        <w:pStyle w:val="style0"/>
        <w:rPr/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eastAsia="zh-CN"/>
        </w:rPr>
        <w:t>游戏成为第九艺术——通过游戏表达故事；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val="en-US" w:eastAsia="zh-CN"/>
        </w:rPr>
        <w:t>刺客信条，叙事性较强，结合了历史故事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游戏离不开文学，如王者荣耀、原神等，游戏角色的名称和背景故事等都以文学的形式展开；有些游戏文学性很强，甚至通过文学表达情感、传达思想，如绣湖，通过有哲理的句子获得更好的情感体验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最早的游戏和文学毫无关系；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游戏可以从文学中产生、依附于文学，如三国杀，对应人物历史关系，人物台词十分还原历史、有文学色彩；游戏中加入文学可以提供给玩家另一种快感，如原神等游戏的主线情节，增强游戏的趣味性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从历史中产生的游戏，会遇到瓶颈期。游戏不断更新但历史是不变的，游戏不能创造历史，只能不断挖掘历史，会导致游戏中的文学与历史史实相比越来越失真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魔兽的故事具有十分高的文学价值，自创了一个世界架构，创造了许多衍生产品、游戏、电影，形成了完整产业链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我的世界等游戏，自由度很高，但文字较少。让玩家在操作的过程中创造一个故事，体验一个人生。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桌面角色扮演游戏，和文学关系非常大，是一种新型载体去体验文学，以游戏的形式展开一本书、一个电影等，现在很多游戏都由角色扮演游戏衍生而来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游戏在每个历史时期一直存在。书籍想要传达的价值观或信仰也可以由游戏来体现。文学的一些元素有助于游戏的设计。文学和游戏是相辅相成的。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一些游戏被称为“骗钱的游戏”，可能是因为剧情不好。但是游戏也可以没有剧情，可以不靠文学而成功，如竞技类游戏。游戏的制作并不需要擅长文学的人参与，因此游戏与文学的相互作用也可以很弱。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游戏有很强的参与感，共情门槛更低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自由讨论</w:t>
      </w:r>
    </w:p>
    <w:p>
      <w:pPr>
        <w:pStyle w:val="style179"/>
        <w:numPr>
          <w:ilvl w:val="0"/>
          <w:numId w:val="8"/>
        </w:numPr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：角色扮演类游戏的更细致的分类？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hint="default"/>
          <w:lang w:val="en-US" w:eastAsia="zh-CN"/>
        </w:rPr>
        <w:t>Q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GRPG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ARPG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CRPG</w:t>
      </w:r>
      <w:r>
        <w:rPr>
          <w:rFonts w:hint="eastAsia"/>
          <w:lang w:val="en-US" w:eastAsia="zh-CN"/>
        </w:rPr>
        <w:t>等，风格不同，如写实的、二次元的、动画的；世界架构不同。</w:t>
      </w:r>
    </w:p>
    <w:p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A:</w:t>
      </w:r>
      <w:r>
        <w:rPr>
          <w:rFonts w:hint="eastAsia"/>
          <w:lang w:val="en-US" w:eastAsia="zh-CN"/>
        </w:rPr>
        <w:t>什么促成了游戏与文学的结合？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Q</w:t>
      </w:r>
      <w:r>
        <w:rPr>
          <w:rFonts w:hint="eastAsia"/>
          <w:lang w:val="en-US" w:eastAsia="zh-CN"/>
        </w:rPr>
        <w:t>：商业需求</w:t>
      </w:r>
    </w:p>
    <w:p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A</w:t>
      </w:r>
      <w:r>
        <w:rPr>
          <w:rFonts w:hint="eastAsia"/>
          <w:lang w:val="en-US" w:eastAsia="zh-CN"/>
        </w:rPr>
        <w:t>：为什么严肃文学和游戏结合得不是很好？</w:t>
      </w:r>
    </w:p>
    <w:p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>Q</w:t>
      </w:r>
      <w:r>
        <w:rPr>
          <w:rFonts w:hint="eastAsia"/>
          <w:lang w:val="en-US" w:eastAsia="zh-CN"/>
        </w:rPr>
        <w:t>：游戏厂商对于含义很深的文学的解读能力不够，难以服众。</w:t>
      </w:r>
    </w:p>
    <w:p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同时严肃文学的剧情不适合改编成游戏。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严肃文学本身受众很小，改编成游戏成本很高，无法盈利。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严肃文学往往不是以剧情而是以深邃的内含取胜，游戏不适合展现这类内容。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379EE09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810AECD2"/>
    <w:lvl w:ilvl="0" w:tplc="0409000F">
      <w:start w:val="2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DF538EF5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D906F39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3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862</Words>
  <Characters>874</Characters>
  <Application>WPS Office</Application>
  <Paragraphs>27</Paragraphs>
  <CharactersWithSpaces>891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2022-11-27T11:05:56Z</dcterms:created>
  <dc:creator>WGR-W09</dc:creator>
  <lastModifiedBy>WGR-W09</lastModifiedBy>
  <dcterms:modified xsi:type="dcterms:W3CDTF">2022-11-27T14:06:09Z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337d9b4b58d246e4918583ba282717df</vt:lpwstr>
  </property>
</Properties>
</file>