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B95D" w14:textId="77777777" w:rsidR="00B35009" w:rsidRDefault="00000000" w:rsidP="002250D8">
      <w:pPr>
        <w:spacing w:before="157" w:after="157" w:line="270" w:lineRule="auto"/>
        <w:rPr>
          <w:rFonts w:ascii="source serif 4" w:eastAsia="source serif 4" w:hAnsi="source serif 4" w:cs="source serif 4"/>
          <w:b/>
          <w:color w:val="000000"/>
          <w:sz w:val="39"/>
        </w:rPr>
      </w:pPr>
      <w:bookmarkStart w:id="0" w:name="poland_pipeline_runbook_poland_sl_f962fd"/>
      <w:r>
        <w:rPr>
          <w:rFonts w:ascii="source serif 4" w:eastAsia="source serif 4" w:hAnsi="source serif 4" w:cs="source serif 4"/>
          <w:b/>
          <w:color w:val="000000"/>
          <w:sz w:val="39"/>
        </w:rPr>
        <w:t>Poland Pipeline Runbook (</w:t>
      </w:r>
      <w:r>
        <w:rPr>
          <w:rStyle w:val="VerbatimChar"/>
          <w:rFonts w:ascii="source serif 4" w:eastAsia="source serif 4" w:hAnsi="source serif 4" w:cs="source serif 4"/>
          <w:b/>
          <w:color w:val="000000"/>
          <w:sz w:val="39"/>
          <w:shd w:val="clear" w:color="auto" w:fill="F8F8FA"/>
        </w:rPr>
        <w:t>Poland/</w:t>
      </w:r>
      <w:proofErr w:type="spellStart"/>
      <w:r>
        <w:rPr>
          <w:rStyle w:val="VerbatimChar"/>
          <w:rFonts w:ascii="source serif 4" w:eastAsia="source serif 4" w:hAnsi="source serif 4" w:cs="source serif 4"/>
          <w:b/>
          <w:color w:val="000000"/>
          <w:sz w:val="39"/>
          <w:shd w:val="clear" w:color="auto" w:fill="F8F8FA"/>
        </w:rPr>
        <w:t>Slaskie</w:t>
      </w:r>
      <w:proofErr w:type="spellEnd"/>
      <w:r>
        <w:rPr>
          <w:rStyle w:val="VerbatimChar"/>
          <w:rFonts w:ascii="source serif 4" w:eastAsia="source serif 4" w:hAnsi="source serif 4" w:cs="source serif 4"/>
          <w:b/>
          <w:color w:val="000000"/>
          <w:sz w:val="39"/>
          <w:shd w:val="clear" w:color="auto" w:fill="F8F8FA"/>
        </w:rPr>
        <w:t>/2023</w:t>
      </w:r>
      <w:r>
        <w:rPr>
          <w:rFonts w:ascii="source serif 4" w:eastAsia="source serif 4" w:hAnsi="source serif 4" w:cs="source serif 4"/>
          <w:b/>
          <w:color w:val="000000"/>
          <w:sz w:val="39"/>
        </w:rPr>
        <w:t>)</w:t>
      </w:r>
      <w:bookmarkEnd w:id="0"/>
    </w:p>
    <w:p w14:paraId="791F4C92" w14:textId="77777777" w:rsidR="00431065" w:rsidRDefault="00431065" w:rsidP="002250D8">
      <w:pPr>
        <w:spacing w:before="157" w:after="157" w:line="270" w:lineRule="auto"/>
      </w:pPr>
    </w:p>
    <w:p w14:paraId="7B4BD99B" w14:textId="42E7B4A0" w:rsidR="00B35009" w:rsidRDefault="00000000" w:rsidP="002250D8">
      <w:pPr>
        <w:spacing w:after="210" w:line="360" w:lineRule="auto"/>
        <w:jc w:val="both"/>
      </w:pPr>
      <w:r>
        <w:rPr>
          <w:rFonts w:ascii="source serif 4" w:eastAsia="source serif 4" w:hAnsi="source serif 4" w:cs="source serif 4"/>
          <w:color w:val="000000"/>
        </w:rPr>
        <w:t xml:space="preserve">This runbook describes the full user workflow for the RGB orthophoto land cover pipeline for </w:t>
      </w:r>
      <w:r>
        <w:rPr>
          <w:rStyle w:val="VerbatimChar"/>
          <w:rFonts w:ascii="menlo" w:eastAsia="menlo" w:hAnsi="menlo" w:cs="menlo"/>
          <w:color w:val="000000"/>
          <w:sz w:val="18"/>
          <w:shd w:val="clear" w:color="auto" w:fill="F8F8FA"/>
        </w:rPr>
        <w:t>Poland/</w:t>
      </w:r>
      <w:proofErr w:type="spellStart"/>
      <w:r>
        <w:rPr>
          <w:rStyle w:val="VerbatimChar"/>
          <w:rFonts w:ascii="menlo" w:eastAsia="menlo" w:hAnsi="menlo" w:cs="menlo"/>
          <w:color w:val="000000"/>
          <w:sz w:val="18"/>
          <w:shd w:val="clear" w:color="auto" w:fill="F8F8FA"/>
        </w:rPr>
        <w:t>Slaskie</w:t>
      </w:r>
      <w:proofErr w:type="spellEnd"/>
      <w:r>
        <w:rPr>
          <w:rStyle w:val="VerbatimChar"/>
          <w:rFonts w:ascii="menlo" w:eastAsia="menlo" w:hAnsi="menlo" w:cs="menlo"/>
          <w:color w:val="000000"/>
          <w:sz w:val="18"/>
          <w:shd w:val="clear" w:color="auto" w:fill="F8F8FA"/>
        </w:rPr>
        <w:t>/2023</w:t>
      </w:r>
      <w:r w:rsidR="002250D8">
        <w:rPr>
          <w:rFonts w:ascii="source serif 4" w:eastAsia="source serif 4" w:hAnsi="source serif 4" w:cs="source serif 4"/>
          <w:color w:val="000000"/>
        </w:rPr>
        <w:t>.</w:t>
      </w:r>
      <w:r w:rsidR="000B3A34">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The pipeline code is based on the AIML4OS </w:t>
      </w:r>
      <w:r>
        <w:rPr>
          <w:rStyle w:val="VerbatimChar"/>
          <w:rFonts w:ascii="menlo" w:eastAsia="menlo" w:hAnsi="menlo" w:cs="menlo"/>
          <w:color w:val="000000"/>
          <w:sz w:val="18"/>
          <w:shd w:val="clear" w:color="auto" w:fill="F8F8FA"/>
        </w:rPr>
        <w:t>WP7_landcover</w:t>
      </w:r>
      <w:r>
        <w:rPr>
          <w:rFonts w:ascii="source serif 4" w:eastAsia="source serif 4" w:hAnsi="source serif 4" w:cs="source serif 4"/>
          <w:color w:val="000000"/>
        </w:rPr>
        <w:t xml:space="preserve"> repository, while S3 authentication is handled through AWS-style environment variables supported by Boto3 and </w:t>
      </w:r>
      <w:proofErr w:type="spellStart"/>
      <w:r>
        <w:rPr>
          <w:rFonts w:ascii="source serif 4" w:eastAsia="source serif 4" w:hAnsi="source serif 4" w:cs="source serif 4"/>
          <w:color w:val="000000"/>
        </w:rPr>
        <w:t>CloudFerro</w:t>
      </w:r>
      <w:proofErr w:type="spellEnd"/>
      <w:r>
        <w:rPr>
          <w:rFonts w:ascii="source serif 4" w:eastAsia="source serif 4" w:hAnsi="source serif 4" w:cs="source serif 4"/>
          <w:color w:val="000000"/>
        </w:rPr>
        <w:t xml:space="preserve"> Object Storage</w:t>
      </w:r>
      <w:r w:rsidR="000B3A34">
        <w:rPr>
          <w:rFonts w:ascii="source serif 4" w:eastAsia="source serif 4" w:hAnsi="source serif 4" w:cs="source serif 4"/>
          <w:color w:val="000000"/>
        </w:rPr>
        <w:t>.</w:t>
      </w:r>
    </w:p>
    <w:p w14:paraId="27E811B0" w14:textId="77777777" w:rsidR="00B35009" w:rsidRDefault="00000000" w:rsidP="002250D8">
      <w:pPr>
        <w:spacing w:before="315" w:after="105" w:line="360" w:lineRule="auto"/>
        <w:ind w:left="-30"/>
      </w:pPr>
      <w:bookmarkStart w:id="1" w:name="bm_0_environment_s3_credentials"/>
      <w:r>
        <w:rPr>
          <w:rFonts w:ascii="source serif 4" w:eastAsia="source serif 4" w:hAnsi="source serif 4" w:cs="source serif 4"/>
          <w:b/>
          <w:color w:val="000000"/>
          <w:sz w:val="24"/>
        </w:rPr>
        <w:t>0) Environment – S3 Credentials</w:t>
      </w:r>
      <w:bookmarkEnd w:id="1"/>
    </w:p>
    <w:p w14:paraId="0CFB4284" w14:textId="51955D56" w:rsidR="00B35009" w:rsidRDefault="00000000" w:rsidP="002250D8">
      <w:pPr>
        <w:spacing w:after="210" w:line="360" w:lineRule="auto"/>
      </w:pPr>
      <w:r>
        <w:rPr>
          <w:rFonts w:ascii="source serif 4" w:eastAsia="source serif 4" w:hAnsi="source serif 4" w:cs="source serif 4"/>
          <w:color w:val="000000"/>
        </w:rPr>
        <w:t xml:space="preserve">Before running the pipeline, set the S3 credentials in the terminal. </w:t>
      </w:r>
      <w:proofErr w:type="spellStart"/>
      <w:r>
        <w:rPr>
          <w:rFonts w:ascii="source serif 4" w:eastAsia="source serif 4" w:hAnsi="source serif 4" w:cs="source serif 4"/>
          <w:color w:val="000000"/>
        </w:rPr>
        <w:t>CloudFerro</w:t>
      </w:r>
      <w:proofErr w:type="spellEnd"/>
      <w:r>
        <w:rPr>
          <w:rFonts w:ascii="source serif 4" w:eastAsia="source serif 4" w:hAnsi="source serif 4" w:cs="source serif 4"/>
          <w:color w:val="000000"/>
        </w:rPr>
        <w:t xml:space="preserve"> documents that access to private Object Storage requires user-generated EC2 credentials, and Boto3 supports using environment variables such as </w:t>
      </w:r>
      <w:r>
        <w:rPr>
          <w:rStyle w:val="VerbatimChar"/>
          <w:rFonts w:ascii="menlo" w:eastAsia="menlo" w:hAnsi="menlo" w:cs="menlo"/>
          <w:color w:val="000000"/>
          <w:sz w:val="18"/>
          <w:shd w:val="clear" w:color="auto" w:fill="F8F8FA"/>
        </w:rPr>
        <w:t>AWS_ACCESS_KEY_ID</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AWS_SECRET_ACCESS_KEY</w:t>
      </w:r>
      <w:r>
        <w:rPr>
          <w:rFonts w:ascii="source serif 4" w:eastAsia="source serif 4" w:hAnsi="source serif 4" w:cs="source serif 4"/>
          <w:color w:val="000000"/>
        </w:rPr>
        <w:t xml:space="preserve"> for authentication</w:t>
      </w:r>
      <w:r w:rsidR="000B3A34">
        <w:rPr>
          <w:rFonts w:ascii="source serif 4" w:eastAsia="source serif 4" w:hAnsi="source serif 4" w:cs="source serif 4"/>
          <w:color w:val="000000"/>
        </w:rPr>
        <w:t>.</w:t>
      </w:r>
    </w:p>
    <w:p w14:paraId="1E337090" w14:textId="77777777" w:rsidR="00B35009" w:rsidRDefault="00000000" w:rsidP="002250D8">
      <w:pPr>
        <w:spacing w:before="315" w:after="105" w:line="360" w:lineRule="auto"/>
        <w:ind w:left="-30"/>
      </w:pPr>
      <w:bookmarkStart w:id="2" w:name="windows_cmd"/>
      <w:r>
        <w:rPr>
          <w:rFonts w:ascii="source serif 4" w:eastAsia="source serif 4" w:hAnsi="source serif 4" w:cs="source serif 4"/>
          <w:b/>
          <w:color w:val="000000"/>
          <w:sz w:val="24"/>
        </w:rPr>
        <w:t>Windows CMD</w:t>
      </w:r>
      <w:bookmarkEnd w:id="2"/>
    </w:p>
    <w:p w14:paraId="3671F70A" w14:textId="77777777" w:rsidR="00B35009" w:rsidRDefault="00000000" w:rsidP="002250D8">
      <w:pPr>
        <w:shd w:val="clear" w:color="auto" w:fill="F8F8FA"/>
        <w:spacing w:line="336" w:lineRule="auto"/>
      </w:pPr>
      <w:r>
        <w:rPr>
          <w:rStyle w:val="VerbatimChar"/>
          <w:rFonts w:ascii="menlo" w:eastAsia="menlo" w:hAnsi="menlo" w:cs="menlo"/>
          <w:color w:val="000000"/>
          <w:sz w:val="18"/>
        </w:rPr>
        <w:t>set AWS_ACCESS_KEY_ID=&lt;your-access-key&gt;</w:t>
      </w:r>
      <w:r>
        <w:rPr>
          <w:rStyle w:val="VerbatimChar"/>
          <w:rFonts w:ascii="menlo" w:eastAsia="menlo" w:hAnsi="menlo" w:cs="menlo"/>
          <w:color w:val="000000"/>
          <w:sz w:val="18"/>
        </w:rPr>
        <w:br/>
        <w:t>set AWS_SECRET_ACCESS_KEY=&lt;your-secret-key&gt;</w:t>
      </w:r>
      <w:r>
        <w:rPr>
          <w:rStyle w:val="VerbatimChar"/>
          <w:rFonts w:ascii="menlo" w:eastAsia="menlo" w:hAnsi="menlo" w:cs="menlo"/>
          <w:color w:val="000000"/>
          <w:sz w:val="18"/>
        </w:rPr>
        <w:br/>
        <w:t>set AWS_S3_ENDPOINT_URL=https://s3.waw3-2.cloudferro.com</w:t>
      </w:r>
      <w:r>
        <w:rPr>
          <w:rStyle w:val="VerbatimChar"/>
          <w:rFonts w:ascii="menlo" w:eastAsia="menlo" w:hAnsi="menlo" w:cs="menlo"/>
          <w:color w:val="000000"/>
          <w:sz w:val="18"/>
        </w:rPr>
        <w:br/>
        <w:t>set AWS_S3_ENDPOINT=s3.waw3-2.cloudferro.com</w:t>
      </w:r>
      <w:r>
        <w:rPr>
          <w:rStyle w:val="VerbatimChar"/>
          <w:rFonts w:ascii="menlo" w:eastAsia="menlo" w:hAnsi="menlo" w:cs="menlo"/>
          <w:color w:val="000000"/>
          <w:sz w:val="18"/>
        </w:rPr>
        <w:br/>
        <w:t>set S3_BUCKET=Poland</w:t>
      </w:r>
      <w:r>
        <w:rPr>
          <w:rStyle w:val="VerbatimChar"/>
          <w:rFonts w:ascii="menlo" w:eastAsia="menlo" w:hAnsi="menlo" w:cs="menlo"/>
          <w:color w:val="000000"/>
          <w:sz w:val="18"/>
        </w:rPr>
        <w:br/>
      </w:r>
    </w:p>
    <w:p w14:paraId="4D1F1359" w14:textId="77777777" w:rsidR="00B35009" w:rsidRDefault="00000000" w:rsidP="002250D8">
      <w:pPr>
        <w:spacing w:before="315" w:after="105" w:line="360" w:lineRule="auto"/>
        <w:ind w:left="-30"/>
      </w:pPr>
      <w:bookmarkStart w:id="3" w:name="powershell"/>
      <w:r>
        <w:rPr>
          <w:rFonts w:ascii="source serif 4" w:eastAsia="source serif 4" w:hAnsi="source serif 4" w:cs="source serif 4"/>
          <w:b/>
          <w:color w:val="000000"/>
          <w:sz w:val="24"/>
        </w:rPr>
        <w:t>PowerShell</w:t>
      </w:r>
      <w:bookmarkEnd w:id="3"/>
    </w:p>
    <w:p w14:paraId="3C361992" w14:textId="77777777" w:rsidR="00B35009" w:rsidRDefault="00000000" w:rsidP="002250D8">
      <w:pPr>
        <w:shd w:val="clear" w:color="auto" w:fill="F8F8FA"/>
        <w:spacing w:line="336" w:lineRule="auto"/>
      </w:pPr>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env:AWS_ACCESS_KEY_ID</w:t>
      </w:r>
      <w:proofErr w:type="spellEnd"/>
      <w:r>
        <w:rPr>
          <w:rStyle w:val="VerbatimChar"/>
          <w:rFonts w:ascii="menlo" w:eastAsia="menlo" w:hAnsi="menlo" w:cs="menlo"/>
          <w:color w:val="000000"/>
          <w:sz w:val="18"/>
        </w:rPr>
        <w:t>="&lt;your-access-key&gt;"</w:t>
      </w:r>
      <w:r>
        <w:rPr>
          <w:rStyle w:val="VerbatimChar"/>
          <w:rFonts w:ascii="menlo" w:eastAsia="menlo" w:hAnsi="menlo" w:cs="menlo"/>
          <w:color w:val="000000"/>
          <w:sz w:val="18"/>
        </w:rPr>
        <w:br/>
        <w:t>$</w:t>
      </w:r>
      <w:proofErr w:type="spellStart"/>
      <w:r>
        <w:rPr>
          <w:rStyle w:val="VerbatimChar"/>
          <w:rFonts w:ascii="menlo" w:eastAsia="menlo" w:hAnsi="menlo" w:cs="menlo"/>
          <w:color w:val="000000"/>
          <w:sz w:val="18"/>
        </w:rPr>
        <w:t>env:AWS_SECRET_ACCESS_KEY</w:t>
      </w:r>
      <w:proofErr w:type="spellEnd"/>
      <w:r>
        <w:rPr>
          <w:rStyle w:val="VerbatimChar"/>
          <w:rFonts w:ascii="menlo" w:eastAsia="menlo" w:hAnsi="menlo" w:cs="menlo"/>
          <w:color w:val="000000"/>
          <w:sz w:val="18"/>
        </w:rPr>
        <w:t>="&lt;your-secret-key&gt;"</w:t>
      </w:r>
      <w:r>
        <w:rPr>
          <w:rStyle w:val="VerbatimChar"/>
          <w:rFonts w:ascii="menlo" w:eastAsia="menlo" w:hAnsi="menlo" w:cs="menlo"/>
          <w:color w:val="000000"/>
          <w:sz w:val="18"/>
        </w:rPr>
        <w:br/>
        <w:t>$env:AWS_S3_ENDPOINT_URL="https://s3.waw3-2.cloudferro.com"</w:t>
      </w:r>
      <w:r>
        <w:rPr>
          <w:rStyle w:val="VerbatimChar"/>
          <w:rFonts w:ascii="menlo" w:eastAsia="menlo" w:hAnsi="menlo" w:cs="menlo"/>
          <w:color w:val="000000"/>
          <w:sz w:val="18"/>
        </w:rPr>
        <w:br/>
        <w:t>$env:AWS_S3_ENDPOINT="s3.waw3-2.cloudferro.com"</w:t>
      </w:r>
      <w:r>
        <w:rPr>
          <w:rStyle w:val="VerbatimChar"/>
          <w:rFonts w:ascii="menlo" w:eastAsia="menlo" w:hAnsi="menlo" w:cs="menlo"/>
          <w:color w:val="000000"/>
          <w:sz w:val="18"/>
        </w:rPr>
        <w:br/>
        <w:t>$env:S3_BUCKET="Poland"</w:t>
      </w:r>
      <w:r>
        <w:rPr>
          <w:rStyle w:val="VerbatimChar"/>
          <w:rFonts w:ascii="menlo" w:eastAsia="menlo" w:hAnsi="menlo" w:cs="menlo"/>
          <w:color w:val="000000"/>
          <w:sz w:val="18"/>
        </w:rPr>
        <w:br/>
      </w:r>
    </w:p>
    <w:p w14:paraId="027FC086" w14:textId="77777777" w:rsidR="00B35009" w:rsidRDefault="00000000" w:rsidP="002250D8">
      <w:pPr>
        <w:spacing w:before="315" w:after="105" w:line="360" w:lineRule="auto"/>
        <w:ind w:left="-30"/>
      </w:pPr>
      <w:bookmarkStart w:id="4" w:name="linux_macos"/>
      <w:r>
        <w:rPr>
          <w:rFonts w:ascii="source serif 4" w:eastAsia="source serif 4" w:hAnsi="source serif 4" w:cs="source serif 4"/>
          <w:b/>
          <w:color w:val="000000"/>
          <w:sz w:val="24"/>
        </w:rPr>
        <w:t>Linux / macOS</w:t>
      </w:r>
      <w:bookmarkEnd w:id="4"/>
    </w:p>
    <w:p w14:paraId="7A0976EB" w14:textId="77777777" w:rsidR="00B35009" w:rsidRDefault="00000000" w:rsidP="002250D8">
      <w:pPr>
        <w:shd w:val="clear" w:color="auto" w:fill="F8F8FA"/>
        <w:spacing w:line="336" w:lineRule="auto"/>
      </w:pPr>
      <w:r>
        <w:rPr>
          <w:rStyle w:val="VerbatimChar"/>
          <w:rFonts w:ascii="menlo" w:eastAsia="menlo" w:hAnsi="menlo" w:cs="menlo"/>
          <w:color w:val="000000"/>
          <w:sz w:val="18"/>
        </w:rPr>
        <w:t>export AWS_ACCESS_KEY_ID="&lt;your-access-key&gt;"</w:t>
      </w:r>
      <w:r>
        <w:rPr>
          <w:rStyle w:val="VerbatimChar"/>
          <w:rFonts w:ascii="menlo" w:eastAsia="menlo" w:hAnsi="menlo" w:cs="menlo"/>
          <w:color w:val="000000"/>
          <w:sz w:val="18"/>
        </w:rPr>
        <w:br/>
        <w:t>export AWS_SECRET_ACCESS_KEY="&lt;your-secret-key&gt;"</w:t>
      </w:r>
      <w:r>
        <w:rPr>
          <w:rStyle w:val="VerbatimChar"/>
          <w:rFonts w:ascii="menlo" w:eastAsia="menlo" w:hAnsi="menlo" w:cs="menlo"/>
          <w:color w:val="000000"/>
          <w:sz w:val="18"/>
        </w:rPr>
        <w:br/>
        <w:t>export AWS_S3_ENDPOINT_URL="https://s3.waw3-2.cloudferro.com"</w:t>
      </w:r>
      <w:r>
        <w:rPr>
          <w:rStyle w:val="VerbatimChar"/>
          <w:rFonts w:ascii="menlo" w:eastAsia="menlo" w:hAnsi="menlo" w:cs="menlo"/>
          <w:color w:val="000000"/>
          <w:sz w:val="18"/>
        </w:rPr>
        <w:br/>
        <w:t>export AWS_S3_ENDPOINT="s3.waw3-2.cloudferro.com"</w:t>
      </w:r>
      <w:r>
        <w:rPr>
          <w:rStyle w:val="VerbatimChar"/>
          <w:rFonts w:ascii="menlo" w:eastAsia="menlo" w:hAnsi="menlo" w:cs="menlo"/>
          <w:color w:val="000000"/>
          <w:sz w:val="18"/>
        </w:rPr>
        <w:br/>
        <w:t>export S3_BUCKET="Poland"</w:t>
      </w:r>
      <w:r>
        <w:rPr>
          <w:rStyle w:val="VerbatimChar"/>
          <w:rFonts w:ascii="menlo" w:eastAsia="menlo" w:hAnsi="menlo" w:cs="menlo"/>
          <w:color w:val="000000"/>
          <w:sz w:val="18"/>
        </w:rPr>
        <w:br/>
      </w:r>
    </w:p>
    <w:p w14:paraId="582415F3" w14:textId="77777777" w:rsidR="00B35009" w:rsidRDefault="00000000" w:rsidP="002250D8">
      <w:pPr>
        <w:spacing w:after="210" w:line="360" w:lineRule="auto"/>
      </w:pPr>
      <w:r>
        <w:rPr>
          <w:rFonts w:ascii="source serif 4" w:eastAsia="source serif 4" w:hAnsi="source serif 4" w:cs="source serif 4"/>
          <w:color w:val="000000"/>
        </w:rPr>
        <w:t>Important notes:</w:t>
      </w:r>
    </w:p>
    <w:p w14:paraId="7B6AF081" w14:textId="58893856" w:rsidR="00B35009" w:rsidRDefault="00000000" w:rsidP="002250D8">
      <w:pPr>
        <w:numPr>
          <w:ilvl w:val="0"/>
          <w:numId w:val="1"/>
        </w:numPr>
        <w:spacing w:before="105" w:after="105" w:line="360" w:lineRule="auto"/>
      </w:pPr>
      <w:r>
        <w:rPr>
          <w:rFonts w:ascii="source serif 4" w:eastAsia="source serif 4" w:hAnsi="source serif 4" w:cs="source serif 4"/>
          <w:color w:val="000000"/>
        </w:rPr>
        <w:lastRenderedPageBreak/>
        <w:t xml:space="preserve">The user must generate their own </w:t>
      </w:r>
      <w:r>
        <w:rPr>
          <w:rStyle w:val="VerbatimChar"/>
          <w:rFonts w:ascii="menlo" w:eastAsia="menlo" w:hAnsi="menlo" w:cs="menlo"/>
          <w:color w:val="000000"/>
          <w:sz w:val="18"/>
          <w:shd w:val="clear" w:color="auto" w:fill="F8F8FA"/>
        </w:rPr>
        <w:t>Access Key</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Secret Key</w:t>
      </w:r>
      <w:r>
        <w:rPr>
          <w:rFonts w:ascii="source serif 4" w:eastAsia="source serif 4" w:hAnsi="source serif 4" w:cs="source serif 4"/>
          <w:color w:val="000000"/>
        </w:rPr>
        <w:t xml:space="preserve"> before the first run</w:t>
      </w:r>
      <w:r w:rsidR="000B3A34">
        <w:rPr>
          <w:rFonts w:ascii="source serif 4" w:eastAsia="source serif 4" w:hAnsi="source serif 4" w:cs="source serif 4"/>
          <w:color w:val="000000"/>
        </w:rPr>
        <w:t>.</w:t>
      </w:r>
    </w:p>
    <w:p w14:paraId="50996DE9" w14:textId="2C9C2A80" w:rsidR="00B35009" w:rsidRDefault="00000000" w:rsidP="002250D8">
      <w:pPr>
        <w:numPr>
          <w:ilvl w:val="0"/>
          <w:numId w:val="1"/>
        </w:numPr>
        <w:spacing w:before="105" w:after="105" w:line="360" w:lineRule="auto"/>
      </w:pPr>
      <w:r>
        <w:rPr>
          <w:rFonts w:ascii="source serif 4" w:eastAsia="source serif 4" w:hAnsi="source serif 4" w:cs="source serif 4"/>
          <w:color w:val="000000"/>
        </w:rPr>
        <w:t>These variables are valid only for the current shell session and must be set again in a new terminal</w:t>
      </w:r>
      <w:r w:rsidR="000B3A34">
        <w:rPr>
          <w:rFonts w:ascii="source serif 4" w:eastAsia="source serif 4" w:hAnsi="source serif 4" w:cs="source serif 4"/>
          <w:color w:val="000000"/>
        </w:rPr>
        <w:t>.</w:t>
      </w:r>
    </w:p>
    <w:p w14:paraId="291A76F6" w14:textId="098EC3E1" w:rsidR="00B35009" w:rsidRPr="00962508" w:rsidRDefault="00000000" w:rsidP="002250D8">
      <w:pPr>
        <w:numPr>
          <w:ilvl w:val="0"/>
          <w:numId w:val="1"/>
        </w:numPr>
        <w:spacing w:before="105" w:after="105" w:line="360" w:lineRule="auto"/>
      </w:pPr>
      <w:r>
        <w:rPr>
          <w:rFonts w:ascii="source serif 4" w:eastAsia="source serif 4" w:hAnsi="source serif 4" w:cs="source serif 4"/>
          <w:color w:val="000000"/>
        </w:rPr>
        <w:t>Real credentials must never be written into documentation, scripts, or version-controlled files</w:t>
      </w:r>
      <w:r w:rsidR="000B3A34">
        <w:rPr>
          <w:rFonts w:ascii="source serif 4" w:eastAsia="source serif 4" w:hAnsi="source serif 4" w:cs="source serif 4"/>
          <w:color w:val="000000"/>
        </w:rPr>
        <w:t>.</w:t>
      </w:r>
    </w:p>
    <w:p w14:paraId="2CC1B6DB" w14:textId="77777777" w:rsidR="00962508" w:rsidRPr="0052186A" w:rsidRDefault="00962508" w:rsidP="00962508">
      <w:pPr>
        <w:spacing w:before="105" w:after="105" w:line="360" w:lineRule="auto"/>
        <w:ind w:left="540"/>
      </w:pPr>
    </w:p>
    <w:p w14:paraId="7F8D1BEB" w14:textId="33CD3CC1" w:rsidR="00962508" w:rsidRDefault="0052186A" w:rsidP="0052186A">
      <w:pPr>
        <w:spacing w:before="105" w:after="105" w:line="360" w:lineRule="auto"/>
        <w:rPr>
          <w:rFonts w:ascii="source serif 4" w:eastAsia="source serif 4" w:hAnsi="source serif 4" w:cs="source serif 4"/>
          <w:b/>
          <w:bCs/>
          <w:color w:val="000000"/>
          <w:lang w:val="pl-PL"/>
        </w:rPr>
      </w:pPr>
      <w:r>
        <w:rPr>
          <w:rFonts w:ascii="source serif 4" w:eastAsia="source serif 4" w:hAnsi="source serif 4" w:cs="source serif 4"/>
          <w:color w:val="000000"/>
        </w:rPr>
        <w:t xml:space="preserve">* </w:t>
      </w:r>
      <w:r w:rsidRPr="0052186A">
        <w:rPr>
          <w:rFonts w:ascii="source serif 4" w:eastAsia="source serif 4" w:hAnsi="source serif 4" w:cs="source serif 4"/>
          <w:b/>
          <w:bCs/>
          <w:color w:val="000000"/>
          <w:lang w:val="pl-PL"/>
        </w:rPr>
        <w:t xml:space="preserve">How to </w:t>
      </w:r>
      <w:proofErr w:type="spellStart"/>
      <w:r w:rsidR="00962508">
        <w:rPr>
          <w:rFonts w:ascii="source serif 4" w:eastAsia="source serif 4" w:hAnsi="source serif 4" w:cs="source serif 4"/>
          <w:b/>
          <w:bCs/>
          <w:color w:val="000000"/>
          <w:lang w:val="pl-PL"/>
        </w:rPr>
        <w:t>c</w:t>
      </w:r>
      <w:r w:rsidRPr="0052186A">
        <w:rPr>
          <w:rFonts w:ascii="source serif 4" w:eastAsia="source serif 4" w:hAnsi="source serif 4" w:cs="source serif 4"/>
          <w:b/>
          <w:bCs/>
          <w:color w:val="000000"/>
          <w:lang w:val="pl-PL"/>
        </w:rPr>
        <w:t>reate</w:t>
      </w:r>
      <w:proofErr w:type="spellEnd"/>
      <w:r w:rsidRPr="0052186A">
        <w:rPr>
          <w:rFonts w:ascii="source serif 4" w:eastAsia="source serif 4" w:hAnsi="source serif 4" w:cs="source serif 4"/>
          <w:b/>
          <w:bCs/>
          <w:color w:val="000000"/>
          <w:lang w:val="pl-PL"/>
        </w:rPr>
        <w:t xml:space="preserve"> </w:t>
      </w:r>
      <w:proofErr w:type="spellStart"/>
      <w:r w:rsidRPr="0052186A">
        <w:rPr>
          <w:rFonts w:ascii="source serif 4" w:eastAsia="source serif 4" w:hAnsi="source serif 4" w:cs="source serif 4"/>
          <w:b/>
          <w:bCs/>
          <w:color w:val="000000"/>
          <w:lang w:val="pl-PL"/>
        </w:rPr>
        <w:t>an</w:t>
      </w:r>
      <w:proofErr w:type="spellEnd"/>
      <w:r w:rsidRPr="0052186A">
        <w:rPr>
          <w:rFonts w:ascii="source serif 4" w:eastAsia="source serif 4" w:hAnsi="source serif 4" w:cs="source serif 4"/>
          <w:b/>
          <w:bCs/>
          <w:color w:val="000000"/>
          <w:lang w:val="pl-PL"/>
        </w:rPr>
        <w:t xml:space="preserve"> EC2 Access </w:t>
      </w:r>
      <w:proofErr w:type="spellStart"/>
      <w:r w:rsidRPr="0052186A">
        <w:rPr>
          <w:rFonts w:ascii="source serif 4" w:eastAsia="source serif 4" w:hAnsi="source serif 4" w:cs="source serif 4"/>
          <w:b/>
          <w:bCs/>
          <w:color w:val="000000"/>
          <w:lang w:val="pl-PL"/>
        </w:rPr>
        <w:t>Key</w:t>
      </w:r>
      <w:proofErr w:type="spellEnd"/>
      <w:r w:rsidRPr="0052186A">
        <w:rPr>
          <w:rFonts w:ascii="source serif 4" w:eastAsia="source serif 4" w:hAnsi="source serif 4" w:cs="source serif 4"/>
          <w:b/>
          <w:bCs/>
          <w:color w:val="000000"/>
          <w:lang w:val="pl-PL"/>
        </w:rPr>
        <w:t xml:space="preserve"> and </w:t>
      </w:r>
      <w:proofErr w:type="spellStart"/>
      <w:r w:rsidRPr="0052186A">
        <w:rPr>
          <w:rFonts w:ascii="source serif 4" w:eastAsia="source serif 4" w:hAnsi="source serif 4" w:cs="source serif 4"/>
          <w:b/>
          <w:bCs/>
          <w:color w:val="000000"/>
          <w:lang w:val="pl-PL"/>
        </w:rPr>
        <w:t>Secret</w:t>
      </w:r>
      <w:proofErr w:type="spellEnd"/>
      <w:r w:rsidRPr="0052186A">
        <w:rPr>
          <w:rFonts w:ascii="source serif 4" w:eastAsia="source serif 4" w:hAnsi="source serif 4" w:cs="source serif 4"/>
          <w:b/>
          <w:bCs/>
          <w:color w:val="000000"/>
          <w:lang w:val="pl-PL"/>
        </w:rPr>
        <w:t xml:space="preserve"> </w:t>
      </w:r>
      <w:proofErr w:type="spellStart"/>
      <w:r w:rsidRPr="0052186A">
        <w:rPr>
          <w:rFonts w:ascii="source serif 4" w:eastAsia="source serif 4" w:hAnsi="source serif 4" w:cs="source serif 4"/>
          <w:b/>
          <w:bCs/>
          <w:color w:val="000000"/>
          <w:lang w:val="pl-PL"/>
        </w:rPr>
        <w:t>Key</w:t>
      </w:r>
      <w:proofErr w:type="spellEnd"/>
      <w:r w:rsidRPr="0052186A">
        <w:rPr>
          <w:rFonts w:ascii="source serif 4" w:eastAsia="source serif 4" w:hAnsi="source serif 4" w:cs="source serif 4"/>
          <w:b/>
          <w:bCs/>
          <w:color w:val="000000"/>
          <w:lang w:val="pl-PL"/>
        </w:rPr>
        <w:t xml:space="preserve"> in </w:t>
      </w:r>
      <w:proofErr w:type="spellStart"/>
      <w:r w:rsidRPr="0052186A">
        <w:rPr>
          <w:rFonts w:ascii="source serif 4" w:eastAsia="source serif 4" w:hAnsi="source serif 4" w:cs="source serif 4"/>
          <w:b/>
          <w:bCs/>
          <w:color w:val="000000"/>
          <w:lang w:val="pl-PL"/>
        </w:rPr>
        <w:t>OpenStack</w:t>
      </w:r>
      <w:proofErr w:type="spellEnd"/>
    </w:p>
    <w:p w14:paraId="352E5186" w14:textId="2BB1C6B4" w:rsidR="00962508" w:rsidRDefault="00962508" w:rsidP="0052186A">
      <w:pPr>
        <w:spacing w:before="105" w:after="105" w:line="360" w:lineRule="auto"/>
        <w:rPr>
          <w:rStyle w:val="VerbatimChar"/>
          <w:rFonts w:ascii="menlo" w:eastAsia="menlo" w:hAnsi="menlo" w:cs="menlo"/>
          <w:sz w:val="18"/>
        </w:rPr>
      </w:pPr>
      <w:r>
        <w:rPr>
          <w:rFonts w:ascii="source serif 4" w:eastAsia="source serif 4" w:hAnsi="source serif 4" w:cs="source serif 4"/>
          <w:b/>
          <w:bCs/>
          <w:color w:val="000000"/>
          <w:lang w:val="pl-PL"/>
        </w:rPr>
        <w:t xml:space="preserve">** </w:t>
      </w:r>
      <w:r w:rsidRPr="00962508">
        <w:rPr>
          <w:rStyle w:val="VerbatimChar"/>
          <w:rFonts w:ascii="menlo" w:eastAsia="menlo" w:hAnsi="menlo" w:cs="menlo"/>
          <w:sz w:val="18"/>
        </w:rPr>
        <w:t>Tip: Make sure that Python and Git Bash are installed before starting the setup process.</w:t>
      </w:r>
    </w:p>
    <w:p w14:paraId="6B58A6E9" w14:textId="77777777" w:rsidR="00962508" w:rsidRPr="00962508" w:rsidRDefault="00962508" w:rsidP="0052186A">
      <w:pPr>
        <w:spacing w:before="105" w:after="105" w:line="360" w:lineRule="auto"/>
        <w:rPr>
          <w:rStyle w:val="VerbatimChar"/>
          <w:rFonts w:ascii="menlo" w:eastAsia="menlo" w:hAnsi="menlo" w:cs="menlo"/>
          <w:sz w:val="18"/>
        </w:rPr>
      </w:pPr>
    </w:p>
    <w:p w14:paraId="04B341B7" w14:textId="77777777" w:rsidR="0052186A" w:rsidRPr="0052186A" w:rsidRDefault="0052186A" w:rsidP="0052186A">
      <w:pPr>
        <w:numPr>
          <w:ilvl w:val="0"/>
          <w:numId w:val="5"/>
        </w:numPr>
        <w:spacing w:before="105" w:after="105" w:line="360" w:lineRule="auto"/>
        <w:rPr>
          <w:rFonts w:ascii="source serif 4" w:eastAsia="source serif 4" w:hAnsi="source serif 4" w:cs="source serif 4"/>
          <w:color w:val="000000"/>
        </w:rPr>
      </w:pPr>
      <w:proofErr w:type="spellStart"/>
      <w:r w:rsidRPr="0052186A">
        <w:rPr>
          <w:rFonts w:ascii="source serif 4" w:eastAsia="source serif 4" w:hAnsi="source serif 4" w:cs="source serif 4"/>
          <w:color w:val="000000"/>
        </w:rPr>
        <w:t>Download</w:t>
      </w:r>
      <w:proofErr w:type="spellEnd"/>
      <w:r w:rsidRPr="0052186A">
        <w:rPr>
          <w:rFonts w:ascii="source serif 4" w:eastAsia="source serif 4" w:hAnsi="source serif 4" w:cs="source serif 4"/>
          <w:color w:val="000000"/>
        </w:rPr>
        <w:t xml:space="preserve"> the </w:t>
      </w:r>
      <w:proofErr w:type="spellStart"/>
      <w:r w:rsidRPr="0052186A">
        <w:rPr>
          <w:rFonts w:ascii="source serif 4" w:eastAsia="source serif 4" w:hAnsi="source serif 4" w:cs="source serif 4"/>
          <w:color w:val="000000"/>
        </w:rPr>
        <w:t>OpenStack</w:t>
      </w:r>
      <w:proofErr w:type="spellEnd"/>
      <w:r w:rsidRPr="0052186A">
        <w:rPr>
          <w:rFonts w:ascii="source serif 4" w:eastAsia="source serif 4" w:hAnsi="source serif 4" w:cs="source serif 4"/>
          <w:color w:val="000000"/>
        </w:rPr>
        <w:t xml:space="preserve"> CLI </w:t>
      </w:r>
      <w:proofErr w:type="spellStart"/>
      <w:r w:rsidRPr="0052186A">
        <w:rPr>
          <w:rFonts w:ascii="source serif 4" w:eastAsia="source serif 4" w:hAnsi="source serif 4" w:cs="source serif 4"/>
          <w:color w:val="000000"/>
        </w:rPr>
        <w:t>application</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credentials</w:t>
      </w:r>
      <w:proofErr w:type="spellEnd"/>
      <w:r w:rsidRPr="0052186A">
        <w:rPr>
          <w:rFonts w:ascii="source serif 4" w:eastAsia="source serif 4" w:hAnsi="source serif 4" w:cs="source serif 4"/>
          <w:color w:val="000000"/>
        </w:rPr>
        <w:t xml:space="preserve">. </w:t>
      </w:r>
    </w:p>
    <w:p w14:paraId="6BECB6F6" w14:textId="77777777" w:rsidR="0052186A" w:rsidRPr="0052186A" w:rsidRDefault="0052186A" w:rsidP="0052186A">
      <w:pPr>
        <w:numPr>
          <w:ilvl w:val="0"/>
          <w:numId w:val="5"/>
        </w:numPr>
        <w:spacing w:before="105" w:after="105" w:line="360" w:lineRule="auto"/>
        <w:rPr>
          <w:rFonts w:ascii="source serif 4" w:eastAsia="source serif 4" w:hAnsi="source serif 4" w:cs="source serif 4"/>
          <w:color w:val="000000"/>
        </w:rPr>
      </w:pPr>
      <w:proofErr w:type="spellStart"/>
      <w:r w:rsidRPr="0052186A">
        <w:rPr>
          <w:rFonts w:ascii="source serif 4" w:eastAsia="source serif 4" w:hAnsi="source serif 4" w:cs="source serif 4"/>
          <w:color w:val="000000"/>
        </w:rPr>
        <w:t>Install</w:t>
      </w:r>
      <w:proofErr w:type="spellEnd"/>
      <w:r w:rsidRPr="0052186A">
        <w:rPr>
          <w:rFonts w:ascii="source serif 4" w:eastAsia="source serif 4" w:hAnsi="source serif 4" w:cs="source serif 4"/>
          <w:color w:val="000000"/>
        </w:rPr>
        <w:t xml:space="preserve"> Git for Windows: </w:t>
      </w:r>
    </w:p>
    <w:p w14:paraId="7333DF05" w14:textId="77777777" w:rsidR="0052186A" w:rsidRPr="0052186A" w:rsidRDefault="0052186A" w:rsidP="0052186A">
      <w:pPr>
        <w:numPr>
          <w:ilvl w:val="1"/>
          <w:numId w:val="5"/>
        </w:numPr>
        <w:spacing w:before="105" w:after="105" w:line="360" w:lineRule="auto"/>
        <w:rPr>
          <w:rFonts w:ascii="source serif 4" w:eastAsia="source serif 4" w:hAnsi="source serif 4" w:cs="source serif 4"/>
          <w:color w:val="000000"/>
          <w:lang w:val="pl-PL"/>
        </w:rPr>
      </w:pPr>
      <w:hyperlink r:id="rId5" w:tgtFrame="_blank" w:history="1">
        <w:r w:rsidRPr="0052186A">
          <w:rPr>
            <w:rStyle w:val="Hipercze"/>
            <w:rFonts w:ascii="source serif 4" w:eastAsia="source serif 4" w:hAnsi="source serif 4" w:cs="source serif 4"/>
            <w:lang w:val="pl-PL"/>
          </w:rPr>
          <w:t>Git for Windows</w:t>
        </w:r>
      </w:hyperlink>
      <w:r w:rsidRPr="0052186A">
        <w:rPr>
          <w:rFonts w:ascii="source serif 4" w:eastAsia="source serif 4" w:hAnsi="source serif 4" w:cs="source serif 4"/>
          <w:color w:val="000000"/>
          <w:lang w:val="pl-PL"/>
        </w:rPr>
        <w:t xml:space="preserve"> </w:t>
      </w:r>
    </w:p>
    <w:p w14:paraId="27FFB323" w14:textId="77777777" w:rsidR="0052186A" w:rsidRPr="0052186A" w:rsidRDefault="0052186A" w:rsidP="0052186A">
      <w:pPr>
        <w:numPr>
          <w:ilvl w:val="0"/>
          <w:numId w:val="5"/>
        </w:numPr>
        <w:spacing w:before="105" w:after="105" w:line="360" w:lineRule="auto"/>
        <w:rPr>
          <w:rFonts w:ascii="source serif 4" w:eastAsia="source serif 4" w:hAnsi="source serif 4" w:cs="source serif 4"/>
          <w:color w:val="000000"/>
        </w:rPr>
      </w:pPr>
      <w:r w:rsidRPr="0052186A">
        <w:rPr>
          <w:rFonts w:ascii="source serif 4" w:eastAsia="source serif 4" w:hAnsi="source serif 4" w:cs="source serif 4"/>
          <w:color w:val="000000"/>
        </w:rPr>
        <w:t xml:space="preserve">Register the </w:t>
      </w:r>
      <w:proofErr w:type="spellStart"/>
      <w:r w:rsidRPr="0052186A">
        <w:rPr>
          <w:rFonts w:ascii="source serif 4" w:eastAsia="source serif 4" w:hAnsi="source serif 4" w:cs="source serif 4"/>
          <w:color w:val="000000"/>
        </w:rPr>
        <w:t>application</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credentials</w:t>
      </w:r>
      <w:proofErr w:type="spellEnd"/>
      <w:r w:rsidRPr="0052186A">
        <w:rPr>
          <w:rFonts w:ascii="source serif 4" w:eastAsia="source serif 4" w:hAnsi="source serif 4" w:cs="source serif 4"/>
          <w:color w:val="000000"/>
        </w:rPr>
        <w:t xml:space="preserve"> in </w:t>
      </w:r>
      <w:proofErr w:type="spellStart"/>
      <w:r w:rsidRPr="0052186A">
        <w:rPr>
          <w:rFonts w:ascii="source serif 4" w:eastAsia="source serif 4" w:hAnsi="source serif 4" w:cs="source serif 4"/>
          <w:color w:val="000000"/>
        </w:rPr>
        <w:t>CloudFerro</w:t>
      </w:r>
      <w:proofErr w:type="spellEnd"/>
      <w:r w:rsidRPr="0052186A">
        <w:rPr>
          <w:rFonts w:ascii="source serif 4" w:eastAsia="source serif 4" w:hAnsi="source serif 4" w:cs="source serif 4"/>
          <w:color w:val="000000"/>
        </w:rPr>
        <w:t xml:space="preserve"> Horizon: </w:t>
      </w:r>
    </w:p>
    <w:p w14:paraId="178803FC" w14:textId="77777777" w:rsidR="0052186A" w:rsidRPr="0052186A" w:rsidRDefault="0052186A" w:rsidP="0052186A">
      <w:pPr>
        <w:numPr>
          <w:ilvl w:val="1"/>
          <w:numId w:val="5"/>
        </w:numPr>
        <w:spacing w:before="105" w:after="105" w:line="360" w:lineRule="auto"/>
        <w:rPr>
          <w:rFonts w:ascii="source serif 4" w:eastAsia="source serif 4" w:hAnsi="source serif 4" w:cs="source serif 4"/>
          <w:color w:val="000000"/>
          <w:lang w:val="pl-PL"/>
        </w:rPr>
      </w:pPr>
      <w:hyperlink r:id="rId6" w:tgtFrame="_blank" w:history="1">
        <w:proofErr w:type="spellStart"/>
        <w:r w:rsidRPr="0052186A">
          <w:rPr>
            <w:rStyle w:val="Hipercze"/>
            <w:rFonts w:ascii="source serif 4" w:eastAsia="source serif 4" w:hAnsi="source serif 4" w:cs="source serif 4"/>
            <w:lang w:val="pl-PL"/>
          </w:rPr>
          <w:t>CloudFerro</w:t>
        </w:r>
        <w:proofErr w:type="spellEnd"/>
        <w:r w:rsidRPr="0052186A">
          <w:rPr>
            <w:rStyle w:val="Hipercze"/>
            <w:rFonts w:ascii="source serif 4" w:eastAsia="source serif 4" w:hAnsi="source serif 4" w:cs="source serif 4"/>
            <w:lang w:val="pl-PL"/>
          </w:rPr>
          <w:t xml:space="preserve"> Horizon – Application </w:t>
        </w:r>
        <w:proofErr w:type="spellStart"/>
        <w:r w:rsidRPr="0052186A">
          <w:rPr>
            <w:rStyle w:val="Hipercze"/>
            <w:rFonts w:ascii="source serif 4" w:eastAsia="source serif 4" w:hAnsi="source serif 4" w:cs="source serif 4"/>
            <w:lang w:val="pl-PL"/>
          </w:rPr>
          <w:t>Credentials</w:t>
        </w:r>
        <w:proofErr w:type="spellEnd"/>
      </w:hyperlink>
      <w:r w:rsidRPr="0052186A">
        <w:rPr>
          <w:rFonts w:ascii="source serif 4" w:eastAsia="source serif 4" w:hAnsi="source serif 4" w:cs="source serif 4"/>
          <w:color w:val="000000"/>
          <w:lang w:val="pl-PL"/>
        </w:rPr>
        <w:t xml:space="preserve"> </w:t>
      </w:r>
    </w:p>
    <w:p w14:paraId="580D8BD9" w14:textId="77777777" w:rsidR="0052186A" w:rsidRPr="0052186A" w:rsidRDefault="0052186A" w:rsidP="0052186A">
      <w:pPr>
        <w:numPr>
          <w:ilvl w:val="0"/>
          <w:numId w:val="5"/>
        </w:numPr>
        <w:spacing w:before="105" w:after="105" w:line="360" w:lineRule="auto"/>
        <w:rPr>
          <w:rFonts w:ascii="source serif 4" w:eastAsia="source serif 4" w:hAnsi="source serif 4" w:cs="source serif 4"/>
          <w:color w:val="000000"/>
          <w:lang w:val="pl-PL"/>
        </w:rPr>
      </w:pPr>
      <w:r w:rsidRPr="0052186A">
        <w:rPr>
          <w:rFonts w:ascii="source serif 4" w:eastAsia="source serif 4" w:hAnsi="source serif 4" w:cs="source serif 4"/>
          <w:color w:val="000000"/>
        </w:rPr>
        <w:t xml:space="preserve">Open Git </w:t>
      </w:r>
      <w:proofErr w:type="spellStart"/>
      <w:r w:rsidRPr="0052186A">
        <w:rPr>
          <w:rFonts w:ascii="source serif 4" w:eastAsia="source serif 4" w:hAnsi="source serif 4" w:cs="source serif 4"/>
          <w:color w:val="000000"/>
        </w:rPr>
        <w:t>Bash</w:t>
      </w:r>
      <w:proofErr w:type="spellEnd"/>
      <w:r w:rsidRPr="0052186A">
        <w:rPr>
          <w:rFonts w:ascii="source serif 4" w:eastAsia="source serif 4" w:hAnsi="source serif 4" w:cs="source serif 4"/>
          <w:color w:val="000000"/>
        </w:rPr>
        <w:t xml:space="preserve"> and </w:t>
      </w:r>
      <w:proofErr w:type="spellStart"/>
      <w:r w:rsidRPr="0052186A">
        <w:rPr>
          <w:rFonts w:ascii="source serif 4" w:eastAsia="source serif 4" w:hAnsi="source serif 4" w:cs="source serif 4"/>
          <w:color w:val="000000"/>
        </w:rPr>
        <w:t>navigate</w:t>
      </w:r>
      <w:proofErr w:type="spellEnd"/>
      <w:r w:rsidRPr="0052186A">
        <w:rPr>
          <w:rFonts w:ascii="source serif 4" w:eastAsia="source serif 4" w:hAnsi="source serif 4" w:cs="source serif 4"/>
          <w:color w:val="000000"/>
        </w:rPr>
        <w:t xml:space="preserve"> to the </w:t>
      </w:r>
      <w:proofErr w:type="spellStart"/>
      <w:r w:rsidRPr="0052186A">
        <w:rPr>
          <w:rFonts w:ascii="source serif 4" w:eastAsia="source serif 4" w:hAnsi="source serif 4" w:cs="source serif 4"/>
          <w:color w:val="000000"/>
        </w:rPr>
        <w:t>project</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directory</w:t>
      </w:r>
      <w:proofErr w:type="spellEnd"/>
      <w:r w:rsidRPr="0052186A">
        <w:rPr>
          <w:rFonts w:ascii="source serif 4" w:eastAsia="source serif 4" w:hAnsi="source serif 4" w:cs="source serif 4"/>
          <w:color w:val="000000"/>
          <w:lang w:val="pl-PL"/>
        </w:rPr>
        <w:t>:</w:t>
      </w:r>
    </w:p>
    <w:p w14:paraId="0A9BC3E0" w14:textId="6BA04A69" w:rsidR="0052186A" w:rsidRPr="0052186A" w:rsidRDefault="0052186A" w:rsidP="0052186A">
      <w:pPr>
        <w:shd w:val="clear" w:color="auto" w:fill="F8F8FA"/>
        <w:spacing w:line="336" w:lineRule="auto"/>
        <w:rPr>
          <w:rStyle w:val="VerbatimChar"/>
          <w:rFonts w:ascii="menlo" w:eastAsia="menlo" w:hAnsi="menlo" w:cs="menlo"/>
          <w:color w:val="000000"/>
          <w:sz w:val="18"/>
        </w:rPr>
      </w:pPr>
      <w:r w:rsidRPr="0052186A">
        <w:rPr>
          <w:rStyle w:val="VerbatimChar"/>
          <w:rFonts w:ascii="menlo" w:eastAsia="menlo" w:hAnsi="menlo" w:cs="menlo"/>
          <w:color w:val="000000"/>
          <w:sz w:val="18"/>
        </w:rPr>
        <w:t>cd ~/CF/</w:t>
      </w:r>
      <w:proofErr w:type="spellStart"/>
      <w:r w:rsidRPr="0052186A">
        <w:rPr>
          <w:rStyle w:val="VerbatimChar"/>
          <w:rFonts w:ascii="menlo" w:eastAsia="menlo" w:hAnsi="menlo" w:cs="menlo"/>
          <w:color w:val="000000"/>
          <w:sz w:val="18"/>
        </w:rPr>
        <w:t>openstack_cli</w:t>
      </w:r>
      <w:proofErr w:type="spellEnd"/>
    </w:p>
    <w:p w14:paraId="6BBAD64D" w14:textId="14B61DA7" w:rsidR="0052186A" w:rsidRDefault="0052186A" w:rsidP="0052186A">
      <w:pPr>
        <w:shd w:val="clear" w:color="auto" w:fill="F8F8FA"/>
        <w:spacing w:line="336" w:lineRule="auto"/>
      </w:pPr>
    </w:p>
    <w:p w14:paraId="71266337" w14:textId="64CCB807" w:rsidR="0052186A" w:rsidRPr="0052186A" w:rsidRDefault="0052186A" w:rsidP="0052186A">
      <w:pPr>
        <w:pStyle w:val="Akapitzlist"/>
        <w:numPr>
          <w:ilvl w:val="0"/>
          <w:numId w:val="5"/>
        </w:numPr>
        <w:spacing w:before="100" w:beforeAutospacing="1" w:after="100" w:afterAutospacing="1" w:line="240" w:lineRule="auto"/>
        <w:rPr>
          <w:rFonts w:ascii="source serif 4" w:eastAsia="source serif 4" w:hAnsi="source serif 4" w:cs="source serif 4"/>
          <w:color w:val="000000"/>
        </w:rPr>
      </w:pPr>
      <w:r w:rsidRPr="0052186A">
        <w:rPr>
          <w:rFonts w:ascii="source serif 4" w:eastAsia="source serif 4" w:hAnsi="source serif 4" w:cs="source serif 4"/>
          <w:color w:val="000000"/>
        </w:rPr>
        <w:t>Activate the Python virtual environment:</w:t>
      </w:r>
    </w:p>
    <w:p w14:paraId="77FD82C1" w14:textId="77777777" w:rsidR="0052186A" w:rsidRPr="0052186A" w:rsidRDefault="0052186A" w:rsidP="0052186A">
      <w:pPr>
        <w:shd w:val="clear" w:color="auto" w:fill="F8F8FA"/>
        <w:spacing w:line="336" w:lineRule="auto"/>
        <w:rPr>
          <w:rFonts w:ascii="menlo" w:eastAsia="menlo" w:hAnsi="menlo" w:cs="menlo"/>
          <w:color w:val="000000"/>
          <w:sz w:val="18"/>
          <w:lang w:val="pl-PL"/>
        </w:rPr>
      </w:pPr>
      <w:proofErr w:type="spellStart"/>
      <w:r w:rsidRPr="0052186A">
        <w:rPr>
          <w:rFonts w:ascii="menlo" w:eastAsia="menlo" w:hAnsi="menlo" w:cs="menlo"/>
          <w:color w:val="000000"/>
          <w:sz w:val="18"/>
          <w:lang w:val="pl-PL"/>
        </w:rPr>
        <w:t>source</w:t>
      </w:r>
      <w:proofErr w:type="spellEnd"/>
      <w:r w:rsidRPr="0052186A">
        <w:rPr>
          <w:rFonts w:ascii="menlo" w:eastAsia="menlo" w:hAnsi="menlo" w:cs="menlo"/>
          <w:color w:val="000000"/>
          <w:sz w:val="18"/>
          <w:lang w:val="pl-PL"/>
        </w:rPr>
        <w:t xml:space="preserve"> Scripts/</w:t>
      </w:r>
      <w:proofErr w:type="spellStart"/>
      <w:r w:rsidRPr="0052186A">
        <w:rPr>
          <w:rFonts w:ascii="menlo" w:eastAsia="menlo" w:hAnsi="menlo" w:cs="menlo"/>
          <w:color w:val="000000"/>
          <w:sz w:val="18"/>
          <w:lang w:val="pl-PL"/>
        </w:rPr>
        <w:t>activate</w:t>
      </w:r>
      <w:proofErr w:type="spellEnd"/>
    </w:p>
    <w:p w14:paraId="501060C1" w14:textId="0CB781E7" w:rsidR="0052186A" w:rsidRDefault="0052186A" w:rsidP="0052186A">
      <w:pPr>
        <w:shd w:val="clear" w:color="auto" w:fill="F8F8FA"/>
        <w:spacing w:line="336" w:lineRule="auto"/>
      </w:pPr>
    </w:p>
    <w:p w14:paraId="223794E6" w14:textId="6FA22B4A" w:rsidR="0052186A" w:rsidRPr="0052186A" w:rsidRDefault="0052186A" w:rsidP="0052186A">
      <w:pPr>
        <w:pStyle w:val="Akapitzlist"/>
        <w:numPr>
          <w:ilvl w:val="0"/>
          <w:numId w:val="5"/>
        </w:numPr>
        <w:spacing w:before="100" w:beforeAutospacing="1" w:after="100" w:afterAutospacing="1" w:line="240" w:lineRule="auto"/>
        <w:rPr>
          <w:rFonts w:ascii="source serif 4" w:eastAsia="source serif 4" w:hAnsi="source serif 4" w:cs="source serif 4"/>
          <w:color w:val="000000"/>
        </w:rPr>
      </w:pPr>
      <w:r w:rsidRPr="0052186A">
        <w:rPr>
          <w:rFonts w:ascii="source serif 4" w:eastAsia="source serif 4" w:hAnsi="source serif 4" w:cs="source serif 4"/>
          <w:color w:val="000000"/>
        </w:rPr>
        <w:t xml:space="preserve">Install the OpenStack CLI </w:t>
      </w:r>
      <w:proofErr w:type="spellStart"/>
      <w:r w:rsidRPr="0052186A">
        <w:rPr>
          <w:rFonts w:ascii="source serif 4" w:eastAsia="source serif 4" w:hAnsi="source serif 4" w:cs="source serif 4"/>
          <w:color w:val="000000"/>
        </w:rPr>
        <w:t>client</w:t>
      </w:r>
      <w:proofErr w:type="spellEnd"/>
      <w:r w:rsidRPr="0052186A">
        <w:rPr>
          <w:rFonts w:ascii="source serif 4" w:eastAsia="source serif 4" w:hAnsi="source serif 4" w:cs="source serif 4"/>
          <w:color w:val="000000"/>
        </w:rPr>
        <w:t>:</w:t>
      </w:r>
    </w:p>
    <w:p w14:paraId="32723414" w14:textId="77777777" w:rsid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5927BA6B" w14:textId="7FB6B69C" w:rsidR="0052186A" w:rsidRPr="0052186A" w:rsidRDefault="0052186A" w:rsidP="0052186A">
      <w:pPr>
        <w:shd w:val="clear" w:color="auto" w:fill="F8F8FA"/>
        <w:spacing w:line="336" w:lineRule="auto"/>
        <w:rPr>
          <w:lang w:val="pl-PL"/>
        </w:rPr>
      </w:pPr>
      <w:r w:rsidRPr="0052186A">
        <w:rPr>
          <w:rStyle w:val="VerbatimChar"/>
          <w:rFonts w:ascii="menlo" w:eastAsia="menlo" w:hAnsi="menlo" w:cs="menlo"/>
          <w:color w:val="000000"/>
          <w:sz w:val="18"/>
        </w:rPr>
        <w:t xml:space="preserve">python -m pip install </w:t>
      </w:r>
      <w:proofErr w:type="spellStart"/>
      <w:r w:rsidRPr="0052186A">
        <w:rPr>
          <w:rStyle w:val="VerbatimChar"/>
          <w:rFonts w:ascii="menlo" w:eastAsia="menlo" w:hAnsi="menlo" w:cs="menlo"/>
          <w:color w:val="000000"/>
          <w:sz w:val="18"/>
        </w:rPr>
        <w:t>python-openstackclient</w:t>
      </w:r>
      <w:proofErr w:type="spellEnd"/>
    </w:p>
    <w:p w14:paraId="618CCC9E" w14:textId="77777777" w:rsidR="0052186A" w:rsidRP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4EB8E939" w14:textId="1A203193" w:rsidR="0052186A" w:rsidRPr="0052186A" w:rsidRDefault="0052186A" w:rsidP="0052186A">
      <w:pPr>
        <w:pStyle w:val="Akapitzlist"/>
        <w:numPr>
          <w:ilvl w:val="0"/>
          <w:numId w:val="5"/>
        </w:numPr>
        <w:spacing w:before="100" w:beforeAutospacing="1" w:after="100" w:afterAutospacing="1" w:line="240" w:lineRule="auto"/>
        <w:rPr>
          <w:rFonts w:ascii="source serif 4" w:eastAsia="source serif 4" w:hAnsi="source serif 4" w:cs="source serif 4"/>
          <w:color w:val="000000"/>
        </w:rPr>
      </w:pPr>
      <w:proofErr w:type="spellStart"/>
      <w:r w:rsidRPr="0052186A">
        <w:rPr>
          <w:rFonts w:ascii="source serif 4" w:eastAsia="source serif 4" w:hAnsi="source serif 4" w:cs="source serif 4"/>
          <w:color w:val="000000"/>
        </w:rPr>
        <w:t>Load</w:t>
      </w:r>
      <w:proofErr w:type="spellEnd"/>
      <w:r w:rsidRPr="0052186A">
        <w:rPr>
          <w:rFonts w:ascii="source serif 4" w:eastAsia="source serif 4" w:hAnsi="source serif 4" w:cs="source serif 4"/>
          <w:color w:val="000000"/>
        </w:rPr>
        <w:t xml:space="preserve"> the </w:t>
      </w:r>
      <w:proofErr w:type="spellStart"/>
      <w:r w:rsidRPr="0052186A">
        <w:rPr>
          <w:rFonts w:ascii="source serif 4" w:eastAsia="source serif 4" w:hAnsi="source serif 4" w:cs="source serif 4"/>
          <w:color w:val="000000"/>
        </w:rPr>
        <w:t>OpenStack</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application</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credentials</w:t>
      </w:r>
      <w:proofErr w:type="spellEnd"/>
      <w:r w:rsidRPr="0052186A">
        <w:rPr>
          <w:rFonts w:ascii="source serif 4" w:eastAsia="source serif 4" w:hAnsi="source serif 4" w:cs="source serif 4"/>
          <w:color w:val="000000"/>
        </w:rPr>
        <w:t>:</w:t>
      </w:r>
    </w:p>
    <w:p w14:paraId="16A87224" w14:textId="77777777" w:rsidR="0052186A" w:rsidRPr="0052186A" w:rsidRDefault="0052186A" w:rsidP="0052186A">
      <w:pPr>
        <w:shd w:val="clear" w:color="auto" w:fill="F8F8FA"/>
        <w:spacing w:line="336" w:lineRule="auto"/>
        <w:rPr>
          <w:rStyle w:val="VerbatimChar"/>
          <w:rFonts w:ascii="menlo" w:eastAsia="menlo" w:hAnsi="menlo" w:cs="menlo"/>
          <w:color w:val="000000"/>
          <w:sz w:val="18"/>
        </w:rPr>
      </w:pPr>
      <w:r w:rsidRPr="0052186A">
        <w:rPr>
          <w:rStyle w:val="VerbatimChar"/>
          <w:rFonts w:ascii="menlo" w:eastAsia="menlo" w:hAnsi="menlo" w:cs="menlo"/>
          <w:color w:val="000000"/>
          <w:sz w:val="18"/>
        </w:rPr>
        <w:t>source AIML4OS_WP7-openrc-app-credentials.sh</w:t>
      </w:r>
    </w:p>
    <w:p w14:paraId="798E1621" w14:textId="77777777" w:rsidR="0052186A" w:rsidRDefault="0052186A" w:rsidP="0052186A">
      <w:pPr>
        <w:shd w:val="clear" w:color="auto" w:fill="F8F8FA"/>
        <w:spacing w:line="336" w:lineRule="auto"/>
      </w:pPr>
    </w:p>
    <w:p w14:paraId="4951ED43" w14:textId="2D429E23" w:rsidR="0052186A" w:rsidRPr="0052186A" w:rsidRDefault="0052186A" w:rsidP="0052186A">
      <w:pPr>
        <w:pStyle w:val="Akapitzlist"/>
        <w:numPr>
          <w:ilvl w:val="0"/>
          <w:numId w:val="5"/>
        </w:numPr>
        <w:spacing w:before="100" w:beforeAutospacing="1" w:after="100" w:afterAutospacing="1" w:line="240" w:lineRule="auto"/>
        <w:rPr>
          <w:rFonts w:ascii="source serif 4" w:eastAsia="source serif 4" w:hAnsi="source serif 4" w:cs="source serif 4"/>
          <w:color w:val="000000"/>
        </w:rPr>
      </w:pPr>
      <w:r w:rsidRPr="0052186A">
        <w:rPr>
          <w:rFonts w:ascii="source serif 4" w:eastAsia="source serif 4" w:hAnsi="source serif 4" w:cs="source serif 4"/>
          <w:color w:val="000000"/>
        </w:rPr>
        <w:t xml:space="preserve">Verify that the OpenStack CLI </w:t>
      </w:r>
      <w:proofErr w:type="spellStart"/>
      <w:r w:rsidRPr="0052186A">
        <w:rPr>
          <w:rFonts w:ascii="source serif 4" w:eastAsia="source serif 4" w:hAnsi="source serif 4" w:cs="source serif 4"/>
          <w:color w:val="000000"/>
        </w:rPr>
        <w:t>is</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working</w:t>
      </w:r>
      <w:proofErr w:type="spellEnd"/>
      <w:r w:rsidRPr="0052186A">
        <w:rPr>
          <w:rFonts w:ascii="source serif 4" w:eastAsia="source serif 4" w:hAnsi="source serif 4" w:cs="source serif 4"/>
          <w:color w:val="000000"/>
        </w:rPr>
        <w:t>:</w:t>
      </w:r>
    </w:p>
    <w:p w14:paraId="5FB4A0BC" w14:textId="77777777" w:rsid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040A9056" w14:textId="5C7949FA" w:rsidR="0052186A" w:rsidRPr="0052186A" w:rsidRDefault="0052186A" w:rsidP="0052186A">
      <w:pPr>
        <w:shd w:val="clear" w:color="auto" w:fill="F8F8FA"/>
        <w:spacing w:line="336" w:lineRule="auto"/>
        <w:rPr>
          <w:lang w:val="pl-PL"/>
        </w:rPr>
      </w:pPr>
      <w:proofErr w:type="spellStart"/>
      <w:r w:rsidRPr="0052186A">
        <w:rPr>
          <w:rStyle w:val="VerbatimChar"/>
          <w:rFonts w:ascii="menlo" w:eastAsia="menlo" w:hAnsi="menlo" w:cs="menlo"/>
          <w:color w:val="000000"/>
          <w:sz w:val="18"/>
        </w:rPr>
        <w:t>openstack</w:t>
      </w:r>
      <w:proofErr w:type="spellEnd"/>
      <w:r w:rsidRPr="0052186A">
        <w:rPr>
          <w:rStyle w:val="VerbatimChar"/>
          <w:rFonts w:ascii="menlo" w:eastAsia="menlo" w:hAnsi="menlo" w:cs="menlo"/>
          <w:color w:val="000000"/>
          <w:sz w:val="18"/>
        </w:rPr>
        <w:t xml:space="preserve"> flavor list</w:t>
      </w:r>
    </w:p>
    <w:p w14:paraId="4605C05D" w14:textId="244FE658" w:rsidR="0052186A" w:rsidRDefault="0052186A" w:rsidP="0052186A">
      <w:pPr>
        <w:shd w:val="clear" w:color="auto" w:fill="F8F8FA"/>
        <w:spacing w:line="336" w:lineRule="auto"/>
      </w:pPr>
    </w:p>
    <w:p w14:paraId="70F6C58E" w14:textId="77777777" w:rsidR="0052186A" w:rsidRP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3B152207" w14:textId="39877568" w:rsidR="0052186A" w:rsidRPr="0052186A" w:rsidRDefault="0052186A" w:rsidP="0052186A">
      <w:pPr>
        <w:pStyle w:val="Akapitzlist"/>
        <w:numPr>
          <w:ilvl w:val="0"/>
          <w:numId w:val="5"/>
        </w:numPr>
        <w:spacing w:before="100" w:beforeAutospacing="1" w:after="100" w:afterAutospacing="1" w:line="240" w:lineRule="auto"/>
        <w:rPr>
          <w:rFonts w:ascii="source serif 4" w:eastAsia="source serif 4" w:hAnsi="source serif 4" w:cs="source serif 4"/>
          <w:color w:val="000000"/>
        </w:rPr>
      </w:pPr>
      <w:proofErr w:type="spellStart"/>
      <w:r w:rsidRPr="0052186A">
        <w:rPr>
          <w:rFonts w:ascii="source serif 4" w:eastAsia="source serif 4" w:hAnsi="source serif 4" w:cs="source serif 4"/>
          <w:color w:val="000000"/>
        </w:rPr>
        <w:t>Create</w:t>
      </w:r>
      <w:proofErr w:type="spellEnd"/>
      <w:r w:rsidRPr="0052186A">
        <w:rPr>
          <w:rFonts w:ascii="source serif 4" w:eastAsia="source serif 4" w:hAnsi="source serif 4" w:cs="source serif 4"/>
          <w:color w:val="000000"/>
        </w:rPr>
        <w:t xml:space="preserve"> the EC2 Access </w:t>
      </w:r>
      <w:proofErr w:type="spellStart"/>
      <w:r w:rsidRPr="0052186A">
        <w:rPr>
          <w:rFonts w:ascii="source serif 4" w:eastAsia="source serif 4" w:hAnsi="source serif 4" w:cs="source serif 4"/>
          <w:color w:val="000000"/>
        </w:rPr>
        <w:t>Key</w:t>
      </w:r>
      <w:proofErr w:type="spellEnd"/>
      <w:r w:rsidRPr="0052186A">
        <w:rPr>
          <w:rFonts w:ascii="source serif 4" w:eastAsia="source serif 4" w:hAnsi="source serif 4" w:cs="source serif 4"/>
          <w:color w:val="000000"/>
        </w:rPr>
        <w:t xml:space="preserve"> and </w:t>
      </w:r>
      <w:proofErr w:type="spellStart"/>
      <w:r w:rsidRPr="0052186A">
        <w:rPr>
          <w:rFonts w:ascii="source serif 4" w:eastAsia="source serif 4" w:hAnsi="source serif 4" w:cs="source serif 4"/>
          <w:color w:val="000000"/>
        </w:rPr>
        <w:t>Secret</w:t>
      </w:r>
      <w:proofErr w:type="spellEnd"/>
      <w:r w:rsidRPr="0052186A">
        <w:rPr>
          <w:rFonts w:ascii="source serif 4" w:eastAsia="source serif 4" w:hAnsi="source serif 4" w:cs="source serif 4"/>
          <w:color w:val="000000"/>
        </w:rPr>
        <w:t xml:space="preserve"> </w:t>
      </w:r>
      <w:proofErr w:type="spellStart"/>
      <w:r w:rsidRPr="0052186A">
        <w:rPr>
          <w:rFonts w:ascii="source serif 4" w:eastAsia="source serif 4" w:hAnsi="source serif 4" w:cs="source serif 4"/>
          <w:color w:val="000000"/>
        </w:rPr>
        <w:t>Key</w:t>
      </w:r>
      <w:proofErr w:type="spellEnd"/>
      <w:r w:rsidRPr="0052186A">
        <w:rPr>
          <w:rFonts w:ascii="source serif 4" w:eastAsia="source serif 4" w:hAnsi="source serif 4" w:cs="source serif 4"/>
          <w:color w:val="000000"/>
        </w:rPr>
        <w:t>:</w:t>
      </w:r>
    </w:p>
    <w:p w14:paraId="6486ECFD" w14:textId="77777777" w:rsid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3EEFED35" w14:textId="54DE24F9" w:rsidR="0052186A" w:rsidRPr="0052186A" w:rsidRDefault="0052186A" w:rsidP="0052186A">
      <w:pPr>
        <w:shd w:val="clear" w:color="auto" w:fill="F8F8FA"/>
        <w:spacing w:line="336" w:lineRule="auto"/>
        <w:rPr>
          <w:lang w:val="pl-PL"/>
        </w:rPr>
      </w:pPr>
      <w:proofErr w:type="spellStart"/>
      <w:r>
        <w:rPr>
          <w:rFonts w:ascii="Courier New" w:eastAsia="Times New Roman" w:hAnsi="Courier New" w:cs="Courier New"/>
          <w:sz w:val="20"/>
          <w:szCs w:val="20"/>
          <w:lang w:val="pl-PL" w:eastAsia="pl-PL"/>
        </w:rPr>
        <w:t>o</w:t>
      </w:r>
      <w:r w:rsidRPr="0052186A">
        <w:rPr>
          <w:rFonts w:ascii="Courier New" w:eastAsia="Times New Roman" w:hAnsi="Courier New" w:cs="Courier New"/>
          <w:sz w:val="20"/>
          <w:szCs w:val="20"/>
          <w:lang w:val="pl-PL" w:eastAsia="pl-PL"/>
        </w:rPr>
        <w:t>penstack</w:t>
      </w:r>
      <w:proofErr w:type="spellEnd"/>
      <w:r w:rsidRPr="0052186A">
        <w:rPr>
          <w:rFonts w:ascii="Courier New" w:eastAsia="Times New Roman" w:hAnsi="Courier New" w:cs="Courier New"/>
          <w:sz w:val="20"/>
          <w:szCs w:val="20"/>
          <w:lang w:val="pl-PL" w:eastAsia="pl-PL"/>
        </w:rPr>
        <w:t xml:space="preserve"> ec2 </w:t>
      </w:r>
      <w:proofErr w:type="spellStart"/>
      <w:r w:rsidRPr="0052186A">
        <w:rPr>
          <w:rFonts w:ascii="Courier New" w:eastAsia="Times New Roman" w:hAnsi="Courier New" w:cs="Courier New"/>
          <w:sz w:val="20"/>
          <w:szCs w:val="20"/>
          <w:lang w:val="pl-PL" w:eastAsia="pl-PL"/>
        </w:rPr>
        <w:t>credentials</w:t>
      </w:r>
      <w:proofErr w:type="spellEnd"/>
      <w:r w:rsidRPr="0052186A">
        <w:rPr>
          <w:rFonts w:ascii="Courier New" w:eastAsia="Times New Roman" w:hAnsi="Courier New" w:cs="Courier New"/>
          <w:sz w:val="20"/>
          <w:szCs w:val="20"/>
          <w:lang w:val="pl-PL" w:eastAsia="pl-PL"/>
        </w:rPr>
        <w:t xml:space="preserve"> </w:t>
      </w:r>
      <w:proofErr w:type="spellStart"/>
      <w:r w:rsidRPr="0052186A">
        <w:rPr>
          <w:rFonts w:ascii="Courier New" w:eastAsia="Times New Roman" w:hAnsi="Courier New" w:cs="Courier New"/>
          <w:sz w:val="20"/>
          <w:szCs w:val="20"/>
          <w:lang w:val="pl-PL" w:eastAsia="pl-PL"/>
        </w:rPr>
        <w:t>create</w:t>
      </w:r>
      <w:proofErr w:type="spellEnd"/>
      <w:r w:rsidRPr="0052186A">
        <w:rPr>
          <w:rFonts w:ascii="Courier New" w:eastAsia="Times New Roman" w:hAnsi="Courier New" w:cs="Courier New"/>
          <w:sz w:val="20"/>
          <w:szCs w:val="20"/>
          <w:lang w:val="pl-PL" w:eastAsia="pl-PL"/>
        </w:rPr>
        <w:t xml:space="preserve"> -c </w:t>
      </w:r>
      <w:proofErr w:type="spellStart"/>
      <w:r w:rsidRPr="0052186A">
        <w:rPr>
          <w:rFonts w:ascii="Courier New" w:eastAsia="Times New Roman" w:hAnsi="Courier New" w:cs="Courier New"/>
          <w:sz w:val="20"/>
          <w:szCs w:val="20"/>
          <w:lang w:val="pl-PL" w:eastAsia="pl-PL"/>
        </w:rPr>
        <w:t>access</w:t>
      </w:r>
      <w:proofErr w:type="spellEnd"/>
      <w:r w:rsidRPr="0052186A">
        <w:rPr>
          <w:rFonts w:ascii="Courier New" w:eastAsia="Times New Roman" w:hAnsi="Courier New" w:cs="Courier New"/>
          <w:sz w:val="20"/>
          <w:szCs w:val="20"/>
          <w:lang w:val="pl-PL" w:eastAsia="pl-PL"/>
        </w:rPr>
        <w:t xml:space="preserve"> -c </w:t>
      </w:r>
      <w:proofErr w:type="spellStart"/>
      <w:r w:rsidRPr="0052186A">
        <w:rPr>
          <w:rFonts w:ascii="Courier New" w:eastAsia="Times New Roman" w:hAnsi="Courier New" w:cs="Courier New"/>
          <w:sz w:val="20"/>
          <w:szCs w:val="20"/>
          <w:lang w:val="pl-PL" w:eastAsia="pl-PL"/>
        </w:rPr>
        <w:t>secret</w:t>
      </w:r>
      <w:proofErr w:type="spellEnd"/>
    </w:p>
    <w:p w14:paraId="73ADA3E1" w14:textId="156BF27B" w:rsidR="0052186A" w:rsidRDefault="0052186A" w:rsidP="0052186A">
      <w:pPr>
        <w:shd w:val="clear" w:color="auto" w:fill="F8F8FA"/>
        <w:spacing w:line="336" w:lineRule="auto"/>
      </w:pPr>
    </w:p>
    <w:p w14:paraId="260D9F86" w14:textId="77777777" w:rsidR="0052186A" w:rsidRPr="0052186A" w:rsidRDefault="0052186A" w:rsidP="00521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l-PL" w:eastAsia="pl-PL"/>
        </w:rPr>
      </w:pPr>
    </w:p>
    <w:p w14:paraId="30AA7811" w14:textId="3CA995CF" w:rsidR="0052186A" w:rsidRDefault="0052186A" w:rsidP="0052186A">
      <w:pPr>
        <w:spacing w:before="105" w:after="105" w:line="360" w:lineRule="auto"/>
      </w:pPr>
      <w:r>
        <w:rPr>
          <w:rFonts w:ascii="Times New Roman" w:eastAsia="Times New Roman" w:hAnsi="Symbol" w:cs="Times New Roman"/>
          <w:sz w:val="24"/>
          <w:szCs w:val="24"/>
          <w:lang w:val="pl-PL" w:eastAsia="pl-PL"/>
        </w:rPr>
        <w:t xml:space="preserve">10. </w:t>
      </w:r>
      <w:proofErr w:type="spellStart"/>
      <w:r w:rsidRPr="0052186A">
        <w:rPr>
          <w:rFonts w:ascii="Times New Roman" w:eastAsia="Times New Roman" w:hAnsi="Times New Roman" w:cs="Times New Roman"/>
          <w:sz w:val="24"/>
          <w:szCs w:val="24"/>
          <w:lang w:val="pl-PL" w:eastAsia="pl-PL"/>
        </w:rPr>
        <w:t>Save</w:t>
      </w:r>
      <w:proofErr w:type="spellEnd"/>
      <w:r w:rsidRPr="0052186A">
        <w:rPr>
          <w:rFonts w:ascii="Times New Roman" w:eastAsia="Times New Roman" w:hAnsi="Times New Roman" w:cs="Times New Roman"/>
          <w:sz w:val="24"/>
          <w:szCs w:val="24"/>
          <w:lang w:val="pl-PL" w:eastAsia="pl-PL"/>
        </w:rPr>
        <w:t xml:space="preserve"> the </w:t>
      </w:r>
      <w:proofErr w:type="spellStart"/>
      <w:r w:rsidRPr="0052186A">
        <w:rPr>
          <w:rFonts w:ascii="Times New Roman" w:eastAsia="Times New Roman" w:hAnsi="Times New Roman" w:cs="Times New Roman"/>
          <w:sz w:val="24"/>
          <w:szCs w:val="24"/>
          <w:lang w:val="pl-PL" w:eastAsia="pl-PL"/>
        </w:rPr>
        <w:t>generated</w:t>
      </w:r>
      <w:proofErr w:type="spellEnd"/>
      <w:r w:rsidRPr="0052186A">
        <w:rPr>
          <w:rFonts w:ascii="Times New Roman" w:eastAsia="Times New Roman" w:hAnsi="Times New Roman" w:cs="Times New Roman"/>
          <w:sz w:val="24"/>
          <w:szCs w:val="24"/>
          <w:lang w:val="pl-PL" w:eastAsia="pl-PL"/>
        </w:rPr>
        <w:t xml:space="preserve"> </w:t>
      </w:r>
      <w:r w:rsidRPr="0052186A">
        <w:rPr>
          <w:rFonts w:ascii="Times New Roman" w:eastAsia="Times New Roman" w:hAnsi="Times New Roman" w:cs="Times New Roman"/>
          <w:b/>
          <w:bCs/>
          <w:sz w:val="24"/>
          <w:szCs w:val="24"/>
          <w:lang w:val="pl-PL" w:eastAsia="pl-PL"/>
        </w:rPr>
        <w:t xml:space="preserve">Access </w:t>
      </w:r>
      <w:proofErr w:type="spellStart"/>
      <w:r w:rsidRPr="0052186A">
        <w:rPr>
          <w:rFonts w:ascii="Times New Roman" w:eastAsia="Times New Roman" w:hAnsi="Times New Roman" w:cs="Times New Roman"/>
          <w:b/>
          <w:bCs/>
          <w:sz w:val="24"/>
          <w:szCs w:val="24"/>
          <w:lang w:val="pl-PL" w:eastAsia="pl-PL"/>
        </w:rPr>
        <w:t>Key</w:t>
      </w:r>
      <w:proofErr w:type="spellEnd"/>
      <w:r w:rsidRPr="0052186A">
        <w:rPr>
          <w:rFonts w:ascii="Times New Roman" w:eastAsia="Times New Roman" w:hAnsi="Times New Roman" w:cs="Times New Roman"/>
          <w:sz w:val="24"/>
          <w:szCs w:val="24"/>
          <w:lang w:val="pl-PL" w:eastAsia="pl-PL"/>
        </w:rPr>
        <w:t xml:space="preserve"> and </w:t>
      </w:r>
      <w:proofErr w:type="spellStart"/>
      <w:r w:rsidRPr="0052186A">
        <w:rPr>
          <w:rFonts w:ascii="Times New Roman" w:eastAsia="Times New Roman" w:hAnsi="Times New Roman" w:cs="Times New Roman"/>
          <w:b/>
          <w:bCs/>
          <w:sz w:val="24"/>
          <w:szCs w:val="24"/>
          <w:lang w:val="pl-PL" w:eastAsia="pl-PL"/>
        </w:rPr>
        <w:t>Secret</w:t>
      </w:r>
      <w:proofErr w:type="spellEnd"/>
      <w:r w:rsidRPr="0052186A">
        <w:rPr>
          <w:rFonts w:ascii="Times New Roman" w:eastAsia="Times New Roman" w:hAnsi="Times New Roman" w:cs="Times New Roman"/>
          <w:b/>
          <w:bCs/>
          <w:sz w:val="24"/>
          <w:szCs w:val="24"/>
          <w:lang w:val="pl-PL" w:eastAsia="pl-PL"/>
        </w:rPr>
        <w:t xml:space="preserve"> </w:t>
      </w:r>
      <w:proofErr w:type="spellStart"/>
      <w:r w:rsidRPr="0052186A">
        <w:rPr>
          <w:rFonts w:ascii="Times New Roman" w:eastAsia="Times New Roman" w:hAnsi="Times New Roman" w:cs="Times New Roman"/>
          <w:b/>
          <w:bCs/>
          <w:sz w:val="24"/>
          <w:szCs w:val="24"/>
          <w:lang w:val="pl-PL" w:eastAsia="pl-PL"/>
        </w:rPr>
        <w:t>Key</w:t>
      </w:r>
      <w:proofErr w:type="spellEnd"/>
      <w:r w:rsidRPr="0052186A">
        <w:rPr>
          <w:rFonts w:ascii="Times New Roman" w:eastAsia="Times New Roman" w:hAnsi="Times New Roman" w:cs="Times New Roman"/>
          <w:sz w:val="24"/>
          <w:szCs w:val="24"/>
          <w:lang w:val="pl-PL" w:eastAsia="pl-PL"/>
        </w:rPr>
        <w:t xml:space="preserve"> </w:t>
      </w:r>
      <w:proofErr w:type="spellStart"/>
      <w:r w:rsidRPr="0052186A">
        <w:rPr>
          <w:rFonts w:ascii="Times New Roman" w:eastAsia="Times New Roman" w:hAnsi="Times New Roman" w:cs="Times New Roman"/>
          <w:sz w:val="24"/>
          <w:szCs w:val="24"/>
          <w:lang w:val="pl-PL" w:eastAsia="pl-PL"/>
        </w:rPr>
        <w:t>securely</w:t>
      </w:r>
      <w:proofErr w:type="spellEnd"/>
      <w:r w:rsidRPr="0052186A">
        <w:rPr>
          <w:rFonts w:ascii="Times New Roman" w:eastAsia="Times New Roman" w:hAnsi="Times New Roman" w:cs="Times New Roman"/>
          <w:sz w:val="24"/>
          <w:szCs w:val="24"/>
          <w:lang w:val="pl-PL" w:eastAsia="pl-PL"/>
        </w:rPr>
        <w:t xml:space="preserve"> for </w:t>
      </w:r>
      <w:proofErr w:type="spellStart"/>
      <w:r w:rsidRPr="0052186A">
        <w:rPr>
          <w:rFonts w:ascii="Times New Roman" w:eastAsia="Times New Roman" w:hAnsi="Times New Roman" w:cs="Times New Roman"/>
          <w:sz w:val="24"/>
          <w:szCs w:val="24"/>
          <w:lang w:val="pl-PL" w:eastAsia="pl-PL"/>
        </w:rPr>
        <w:t>future</w:t>
      </w:r>
      <w:proofErr w:type="spellEnd"/>
      <w:r w:rsidRPr="0052186A">
        <w:rPr>
          <w:rFonts w:ascii="Times New Roman" w:eastAsia="Times New Roman" w:hAnsi="Times New Roman" w:cs="Times New Roman"/>
          <w:sz w:val="24"/>
          <w:szCs w:val="24"/>
          <w:lang w:val="pl-PL" w:eastAsia="pl-PL"/>
        </w:rPr>
        <w:t xml:space="preserve"> </w:t>
      </w:r>
      <w:proofErr w:type="spellStart"/>
      <w:r w:rsidRPr="0052186A">
        <w:rPr>
          <w:rFonts w:ascii="Times New Roman" w:eastAsia="Times New Roman" w:hAnsi="Times New Roman" w:cs="Times New Roman"/>
          <w:sz w:val="24"/>
          <w:szCs w:val="24"/>
          <w:lang w:val="pl-PL" w:eastAsia="pl-PL"/>
        </w:rPr>
        <w:t>use</w:t>
      </w:r>
      <w:proofErr w:type="spellEnd"/>
      <w:r w:rsidRPr="0052186A">
        <w:rPr>
          <w:rFonts w:ascii="Times New Roman" w:eastAsia="Times New Roman" w:hAnsi="Times New Roman" w:cs="Times New Roman"/>
          <w:sz w:val="24"/>
          <w:szCs w:val="24"/>
          <w:lang w:val="pl-PL" w:eastAsia="pl-PL"/>
        </w:rPr>
        <w:t>.</w:t>
      </w:r>
    </w:p>
    <w:p w14:paraId="775283BF" w14:textId="77777777" w:rsidR="00B35009" w:rsidRDefault="00000000" w:rsidP="002250D8">
      <w:pPr>
        <w:spacing w:before="315" w:after="105" w:line="360" w:lineRule="auto"/>
        <w:ind w:left="-30"/>
      </w:pPr>
      <w:bookmarkStart w:id="5" w:name="bm_1_clone_the_repository"/>
      <w:r>
        <w:rPr>
          <w:rFonts w:ascii="source serif 4" w:eastAsia="source serif 4" w:hAnsi="source serif 4" w:cs="source serif 4"/>
          <w:b/>
          <w:color w:val="000000"/>
          <w:sz w:val="24"/>
        </w:rPr>
        <w:t>1) Clone the Repository</w:t>
      </w:r>
      <w:bookmarkEnd w:id="5"/>
    </w:p>
    <w:p w14:paraId="3395220F" w14:textId="77777777" w:rsidR="00B35009" w:rsidRDefault="00000000" w:rsidP="002250D8">
      <w:pPr>
        <w:shd w:val="clear" w:color="auto" w:fill="F8F8FA"/>
        <w:spacing w:line="336" w:lineRule="auto"/>
      </w:pPr>
      <w:bookmarkStart w:id="6" w:name="_Hlk233285340"/>
      <w:bookmarkStart w:id="7" w:name="_Hlk233315293"/>
      <w:r>
        <w:rPr>
          <w:rStyle w:val="VerbatimChar"/>
          <w:rFonts w:ascii="menlo" w:eastAsia="menlo" w:hAnsi="menlo" w:cs="menlo"/>
          <w:color w:val="000000"/>
          <w:sz w:val="18"/>
        </w:rPr>
        <w:t>git clone https://github.com/AIML4OS/WP7_landcover.git</w:t>
      </w:r>
      <w:r>
        <w:rPr>
          <w:rStyle w:val="VerbatimChar"/>
          <w:rFonts w:ascii="menlo" w:eastAsia="menlo" w:hAnsi="menlo" w:cs="menlo"/>
          <w:color w:val="000000"/>
          <w:sz w:val="18"/>
        </w:rPr>
        <w:br/>
        <w:t>cd WP7_landcover</w:t>
      </w:r>
      <w:bookmarkEnd w:id="7"/>
      <w:r>
        <w:rPr>
          <w:rStyle w:val="VerbatimChar"/>
          <w:rFonts w:ascii="menlo" w:eastAsia="menlo" w:hAnsi="menlo" w:cs="menlo"/>
          <w:color w:val="000000"/>
          <w:sz w:val="18"/>
        </w:rPr>
        <w:br/>
      </w:r>
    </w:p>
    <w:bookmarkEnd w:id="6"/>
    <w:p w14:paraId="7B487409" w14:textId="0961E25D" w:rsidR="00B35009" w:rsidRDefault="00000000" w:rsidP="002250D8">
      <w:pPr>
        <w:spacing w:after="210" w:line="360" w:lineRule="auto"/>
      </w:pPr>
      <w:r>
        <w:rPr>
          <w:rFonts w:ascii="source serif 4" w:eastAsia="source serif 4" w:hAnsi="source serif 4" w:cs="source serif 4"/>
          <w:color w:val="000000"/>
        </w:rPr>
        <w:t xml:space="preserve">The </w:t>
      </w:r>
      <w:r>
        <w:rPr>
          <w:rStyle w:val="VerbatimChar"/>
          <w:rFonts w:ascii="menlo" w:eastAsia="menlo" w:hAnsi="menlo" w:cs="menlo"/>
          <w:color w:val="000000"/>
          <w:sz w:val="18"/>
          <w:shd w:val="clear" w:color="auto" w:fill="F8F8FA"/>
        </w:rPr>
        <w:t>WP7_landcover</w:t>
      </w:r>
      <w:r>
        <w:rPr>
          <w:rFonts w:ascii="source serif 4" w:eastAsia="source serif 4" w:hAnsi="source serif 4" w:cs="source serif 4"/>
          <w:color w:val="000000"/>
        </w:rPr>
        <w:t xml:space="preserve"> repository is the code base used for this pipeline</w:t>
      </w:r>
      <w:r w:rsidR="000B3A34">
        <w:rPr>
          <w:rFonts w:ascii="source serif 4" w:eastAsia="source serif 4" w:hAnsi="source serif 4" w:cs="source serif 4"/>
          <w:color w:val="000000"/>
        </w:rPr>
        <w:t>.</w:t>
      </w:r>
    </w:p>
    <w:p w14:paraId="25986E43" w14:textId="77777777" w:rsidR="00B35009" w:rsidRDefault="00000000" w:rsidP="002250D8">
      <w:pPr>
        <w:spacing w:before="315" w:after="105" w:line="360" w:lineRule="auto"/>
        <w:ind w:left="-30"/>
      </w:pPr>
      <w:bookmarkStart w:id="8" w:name="bm_2_create_the_conda_environment"/>
      <w:r>
        <w:rPr>
          <w:rFonts w:ascii="source serif 4" w:eastAsia="source serif 4" w:hAnsi="source serif 4" w:cs="source serif 4"/>
          <w:b/>
          <w:color w:val="000000"/>
          <w:sz w:val="24"/>
        </w:rPr>
        <w:t>2) Create the Conda Environment</w:t>
      </w:r>
      <w:bookmarkEnd w:id="8"/>
    </w:p>
    <w:p w14:paraId="63CAD6E1" w14:textId="77777777" w:rsidR="00B35009" w:rsidRDefault="00000000" w:rsidP="002250D8">
      <w:pPr>
        <w:shd w:val="clear" w:color="auto" w:fill="F8F8FA"/>
        <w:spacing w:line="336" w:lineRule="auto"/>
      </w:pP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 create -n landcover python=3.10</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 activate landcover</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 install -c </w:t>
      </w: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-forge </w:t>
      </w:r>
      <w:proofErr w:type="spellStart"/>
      <w:r>
        <w:rPr>
          <w:rStyle w:val="VerbatimChar"/>
          <w:rFonts w:ascii="menlo" w:eastAsia="menlo" w:hAnsi="menlo" w:cs="menlo"/>
          <w:color w:val="000000"/>
          <w:sz w:val="18"/>
        </w:rPr>
        <w:t>gdal</w:t>
      </w:r>
      <w:proofErr w:type="spellEnd"/>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 install boto3</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conda</w:t>
      </w:r>
      <w:proofErr w:type="spellEnd"/>
      <w:r>
        <w:rPr>
          <w:rStyle w:val="VerbatimChar"/>
          <w:rFonts w:ascii="menlo" w:eastAsia="menlo" w:hAnsi="menlo" w:cs="menlo"/>
          <w:color w:val="000000"/>
          <w:sz w:val="18"/>
        </w:rPr>
        <w:t xml:space="preserve"> install </w:t>
      </w:r>
      <w:proofErr w:type="spellStart"/>
      <w:r>
        <w:rPr>
          <w:rStyle w:val="VerbatimChar"/>
          <w:rFonts w:ascii="menlo" w:eastAsia="menlo" w:hAnsi="menlo" w:cs="menlo"/>
          <w:color w:val="000000"/>
          <w:sz w:val="18"/>
        </w:rPr>
        <w:t>pyaml</w:t>
      </w:r>
      <w:proofErr w:type="spellEnd"/>
      <w:r>
        <w:rPr>
          <w:rStyle w:val="VerbatimChar"/>
          <w:rFonts w:ascii="menlo" w:eastAsia="menlo" w:hAnsi="menlo" w:cs="menlo"/>
          <w:color w:val="000000"/>
          <w:sz w:val="18"/>
        </w:rPr>
        <w:br/>
      </w:r>
    </w:p>
    <w:p w14:paraId="3D2E9854" w14:textId="77777777" w:rsidR="00956A3B" w:rsidRDefault="000B3A34"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 xml:space="preserve">* In the remote VS Code environment, a prepared environment such as </w:t>
      </w:r>
      <w:r>
        <w:rPr>
          <w:rStyle w:val="VerbatimChar"/>
          <w:rFonts w:ascii="menlo" w:eastAsia="menlo" w:hAnsi="menlo" w:cs="menlo"/>
          <w:color w:val="000000"/>
          <w:sz w:val="18"/>
          <w:shd w:val="clear" w:color="auto" w:fill="F8F8FA"/>
        </w:rPr>
        <w:t>FLAIR-1</w:t>
      </w:r>
      <w:r>
        <w:rPr>
          <w:rFonts w:ascii="source serif 4" w:eastAsia="source serif 4" w:hAnsi="source serif 4" w:cs="source serif 4"/>
          <w:color w:val="000000"/>
        </w:rPr>
        <w:t xml:space="preserve"> may be activated </w:t>
      </w:r>
    </w:p>
    <w:p w14:paraId="193864C1" w14:textId="56354B39" w:rsidR="00956A3B" w:rsidRDefault="00956A3B" w:rsidP="00956A3B">
      <w:pPr>
        <w:shd w:val="clear" w:color="auto" w:fill="F8F8FA"/>
        <w:spacing w:line="336" w:lineRule="auto"/>
      </w:pPr>
      <w:proofErr w:type="spellStart"/>
      <w:r w:rsidRPr="00956A3B">
        <w:rPr>
          <w:rStyle w:val="VerbatimChar"/>
          <w:rFonts w:ascii="menlo" w:eastAsia="menlo" w:hAnsi="menlo" w:cs="menlo"/>
          <w:sz w:val="18"/>
        </w:rPr>
        <w:t>conda</w:t>
      </w:r>
      <w:proofErr w:type="spellEnd"/>
      <w:r w:rsidRPr="00956A3B">
        <w:rPr>
          <w:rStyle w:val="VerbatimChar"/>
          <w:rFonts w:ascii="menlo" w:eastAsia="menlo" w:hAnsi="menlo" w:cs="menlo"/>
          <w:sz w:val="18"/>
        </w:rPr>
        <w:t xml:space="preserve"> activate FLAIR-1</w:t>
      </w:r>
      <w:r>
        <w:rPr>
          <w:rStyle w:val="VerbatimChar"/>
          <w:rFonts w:ascii="menlo" w:eastAsia="menlo" w:hAnsi="menlo" w:cs="menlo"/>
          <w:color w:val="000000"/>
          <w:sz w:val="18"/>
        </w:rPr>
        <w:br/>
      </w:r>
    </w:p>
    <w:p w14:paraId="114FA209" w14:textId="77777777" w:rsidR="00956A3B" w:rsidRDefault="00956A3B" w:rsidP="002250D8">
      <w:pPr>
        <w:spacing w:after="210" w:line="360" w:lineRule="auto"/>
        <w:rPr>
          <w:rFonts w:ascii="source serif 4" w:eastAsia="source serif 4" w:hAnsi="source serif 4" w:cs="source serif 4"/>
          <w:color w:val="000000"/>
        </w:rPr>
      </w:pPr>
    </w:p>
    <w:p w14:paraId="77A26E12" w14:textId="4F8DE20D" w:rsidR="00B35009" w:rsidRDefault="00956A3B" w:rsidP="002250D8">
      <w:pPr>
        <w:spacing w:after="210" w:line="360" w:lineRule="auto"/>
      </w:pPr>
      <w:r>
        <w:rPr>
          <w:rFonts w:ascii="source serif 4" w:eastAsia="source serif 4" w:hAnsi="source serif 4" w:cs="source serif 4"/>
          <w:color w:val="000000"/>
        </w:rPr>
        <w:t xml:space="preserve"> before running the main command. This means the local bootstrap environment and the remote runtime environment may differ depending on how the VM has been prepared for the Poland workflow</w:t>
      </w:r>
      <w:r w:rsidR="000B3A34">
        <w:rPr>
          <w:rFonts w:ascii="source serif 4" w:eastAsia="source serif 4" w:hAnsi="source serif 4" w:cs="source serif 4"/>
          <w:color w:val="000000"/>
        </w:rPr>
        <w:t>.</w:t>
      </w:r>
    </w:p>
    <w:p w14:paraId="2D659DCE" w14:textId="77777777" w:rsidR="00B35009" w:rsidRDefault="00000000" w:rsidP="002250D8">
      <w:pPr>
        <w:spacing w:before="315" w:after="105" w:line="360" w:lineRule="auto"/>
        <w:ind w:left="-30"/>
      </w:pPr>
      <w:bookmarkStart w:id="9" w:name="bm_3_create_the_configuration_file"/>
      <w:r>
        <w:rPr>
          <w:rFonts w:ascii="source serif 4" w:eastAsia="source serif 4" w:hAnsi="source serif 4" w:cs="source serif 4"/>
          <w:b/>
          <w:color w:val="000000"/>
          <w:sz w:val="24"/>
        </w:rPr>
        <w:t>3) Create the Configuration File</w:t>
      </w:r>
      <w:bookmarkEnd w:id="9"/>
    </w:p>
    <w:p w14:paraId="2E63A5A7" w14:textId="77777777" w:rsidR="00B35009" w:rsidRDefault="00000000" w:rsidP="002250D8">
      <w:pPr>
        <w:spacing w:after="210" w:line="360" w:lineRule="auto"/>
      </w:pPr>
      <w:r>
        <w:rPr>
          <w:rFonts w:ascii="source serif 4" w:eastAsia="source serif 4" w:hAnsi="source serif 4" w:cs="source serif 4"/>
          <w:color w:val="000000"/>
        </w:rPr>
        <w:t xml:space="preserve">Create a file named </w:t>
      </w:r>
      <w:proofErr w:type="spellStart"/>
      <w:r>
        <w:rPr>
          <w:rStyle w:val="VerbatimChar"/>
          <w:rFonts w:ascii="menlo" w:eastAsia="menlo" w:hAnsi="menlo" w:cs="menlo"/>
          <w:color w:val="000000"/>
          <w:sz w:val="18"/>
          <w:shd w:val="clear" w:color="auto" w:fill="F8F8FA"/>
        </w:rPr>
        <w:t>configLC.yml</w:t>
      </w:r>
      <w:proofErr w:type="spellEnd"/>
      <w:r>
        <w:rPr>
          <w:rFonts w:ascii="source serif 4" w:eastAsia="source serif 4" w:hAnsi="source serif 4" w:cs="source serif 4"/>
          <w:color w:val="000000"/>
        </w:rPr>
        <w:t xml:space="preserve"> in the </w:t>
      </w:r>
      <w:r>
        <w:rPr>
          <w:rStyle w:val="VerbatimChar"/>
          <w:rFonts w:ascii="menlo" w:eastAsia="menlo" w:hAnsi="menlo" w:cs="menlo"/>
          <w:color w:val="000000"/>
          <w:sz w:val="18"/>
          <w:shd w:val="clear" w:color="auto" w:fill="F8F8FA"/>
        </w:rPr>
        <w:t>WP7_landcover</w:t>
      </w:r>
      <w:r>
        <w:rPr>
          <w:rFonts w:ascii="source serif 4" w:eastAsia="source serif 4" w:hAnsi="source serif 4" w:cs="source serif 4"/>
          <w:color w:val="000000"/>
        </w:rPr>
        <w:t xml:space="preserve"> folder:</w:t>
      </w:r>
    </w:p>
    <w:p w14:paraId="3FD6CBE3" w14:textId="77777777" w:rsidR="00B35009" w:rsidRDefault="00000000" w:rsidP="002250D8">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Land Cover Pipeline – Master Configuration (v1)</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WP7 / AIML4OS</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project:</w:t>
      </w:r>
      <w:r>
        <w:rPr>
          <w:rStyle w:val="VerbatimChar"/>
          <w:rFonts w:ascii="menlo" w:eastAsia="menlo" w:hAnsi="menlo" w:cs="menlo"/>
          <w:color w:val="000000"/>
          <w:sz w:val="18"/>
        </w:rPr>
        <w:br/>
        <w:t xml:space="preserve">  country: PL</w:t>
      </w:r>
      <w:r>
        <w:rPr>
          <w:rStyle w:val="VerbatimChar"/>
          <w:rFonts w:ascii="menlo" w:eastAsia="menlo" w:hAnsi="menlo" w:cs="menlo"/>
          <w:color w:val="000000"/>
          <w:sz w:val="18"/>
        </w:rPr>
        <w:br/>
        <w:t xml:space="preserve">  region: </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br/>
        <w:t xml:space="preserve">  year: 2023</w:t>
      </w:r>
      <w:r>
        <w:rPr>
          <w:rStyle w:val="VerbatimChar"/>
          <w:rFonts w:ascii="menlo" w:eastAsia="menlo" w:hAnsi="menlo" w:cs="menlo"/>
          <w:color w:val="000000"/>
          <w:sz w:val="18"/>
        </w:rPr>
        <w:br/>
        <w:t xml:space="preserve">  description: &gt;</w:t>
      </w:r>
      <w:r>
        <w:rPr>
          <w:rStyle w:val="VerbatimChar"/>
          <w:rFonts w:ascii="menlo" w:eastAsia="menlo" w:hAnsi="menlo" w:cs="menlo"/>
          <w:color w:val="000000"/>
          <w:sz w:val="18"/>
        </w:rPr>
        <w:br/>
        <w:t xml:space="preserve">    Land cover classification based on RGB orthophotos</w:t>
      </w:r>
      <w:r>
        <w:rPr>
          <w:rStyle w:val="VerbatimChar"/>
          <w:rFonts w:ascii="menlo" w:eastAsia="menlo" w:hAnsi="menlo" w:cs="menlo"/>
          <w:color w:val="000000"/>
          <w:sz w:val="18"/>
        </w:rPr>
        <w:br/>
        <w:t xml:space="preserve">    processed within the WP7 land cover pipeline for Poland.</w:t>
      </w:r>
      <w:r>
        <w:rPr>
          <w:rStyle w:val="VerbatimChar"/>
          <w:rFonts w:ascii="menlo" w:eastAsia="menlo" w:hAnsi="menlo" w:cs="menlo"/>
          <w:color w:val="000000"/>
          <w:sz w:val="18"/>
        </w:rPr>
        <w:br/>
      </w:r>
      <w:r>
        <w:rPr>
          <w:rStyle w:val="VerbatimChar"/>
          <w:rFonts w:ascii="menlo" w:eastAsia="menlo" w:hAnsi="menlo" w:cs="menlo"/>
          <w:color w:val="000000"/>
          <w:sz w:val="18"/>
        </w:rPr>
        <w:br/>
        <w:t>model:</w:t>
      </w:r>
      <w:r>
        <w:rPr>
          <w:rStyle w:val="VerbatimChar"/>
          <w:rFonts w:ascii="menlo" w:eastAsia="menlo" w:hAnsi="menlo" w:cs="menlo"/>
          <w:color w:val="000000"/>
          <w:sz w:val="18"/>
        </w:rPr>
        <w:br/>
        <w:t xml:space="preserve">  framework: FLAIR</w:t>
      </w:r>
      <w:r>
        <w:rPr>
          <w:rStyle w:val="VerbatimChar"/>
          <w:rFonts w:ascii="menlo" w:eastAsia="menlo" w:hAnsi="menlo" w:cs="menlo"/>
          <w:color w:val="000000"/>
          <w:sz w:val="18"/>
        </w:rPr>
        <w:br/>
        <w:t xml:space="preserve">  task: </w:t>
      </w:r>
      <w:proofErr w:type="spellStart"/>
      <w:r>
        <w:rPr>
          <w:rStyle w:val="VerbatimChar"/>
          <w:rFonts w:ascii="menlo" w:eastAsia="menlo" w:hAnsi="menlo" w:cs="menlo"/>
          <w:color w:val="000000"/>
          <w:sz w:val="18"/>
        </w:rPr>
        <w:t>land_cover</w:t>
      </w:r>
      <w:proofErr w:type="spellEnd"/>
      <w:r>
        <w:rPr>
          <w:rStyle w:val="VerbatimChar"/>
          <w:rFonts w:ascii="menlo" w:eastAsia="menlo" w:hAnsi="menlo" w:cs="menlo"/>
          <w:color w:val="000000"/>
          <w:sz w:val="18"/>
        </w:rPr>
        <w:br/>
        <w:t xml:space="preserve">  variant: RGB   # RGB | IRG</w:t>
      </w:r>
      <w:r>
        <w:rPr>
          <w:rStyle w:val="VerbatimChar"/>
          <w:rFonts w:ascii="menlo" w:eastAsia="menlo" w:hAnsi="menlo" w:cs="menlo"/>
          <w:color w:val="000000"/>
          <w:sz w:val="18"/>
        </w:rPr>
        <w:br/>
      </w:r>
    </w:p>
    <w:p w14:paraId="2E58A399" w14:textId="6A20C90D" w:rsidR="00B35009" w:rsidRDefault="00000000" w:rsidP="002250D8">
      <w:pPr>
        <w:spacing w:after="210" w:line="360" w:lineRule="auto"/>
      </w:pPr>
      <w:r>
        <w:rPr>
          <w:rFonts w:ascii="source serif 4" w:eastAsia="source serif 4" w:hAnsi="source serif 4" w:cs="source serif 4"/>
          <w:color w:val="000000"/>
        </w:rPr>
        <w:t xml:space="preserve">For Poland, the project path is </w:t>
      </w:r>
      <w:r>
        <w:rPr>
          <w:rStyle w:val="VerbatimChar"/>
          <w:rFonts w:ascii="menlo" w:eastAsia="menlo" w:hAnsi="menlo" w:cs="menlo"/>
          <w:color w:val="000000"/>
          <w:sz w:val="18"/>
          <w:shd w:val="clear" w:color="auto" w:fill="F8F8FA"/>
        </w:rPr>
        <w:t>Poland/</w:t>
      </w:r>
      <w:proofErr w:type="spellStart"/>
      <w:r>
        <w:rPr>
          <w:rStyle w:val="VerbatimChar"/>
          <w:rFonts w:ascii="menlo" w:eastAsia="menlo" w:hAnsi="menlo" w:cs="menlo"/>
          <w:color w:val="000000"/>
          <w:sz w:val="18"/>
          <w:shd w:val="clear" w:color="auto" w:fill="F8F8FA"/>
        </w:rPr>
        <w:t>Slaskie</w:t>
      </w:r>
      <w:proofErr w:type="spellEnd"/>
      <w:r>
        <w:rPr>
          <w:rStyle w:val="VerbatimChar"/>
          <w:rFonts w:ascii="menlo" w:eastAsia="menlo" w:hAnsi="menlo" w:cs="menlo"/>
          <w:color w:val="000000"/>
          <w:sz w:val="18"/>
          <w:shd w:val="clear" w:color="auto" w:fill="F8F8FA"/>
        </w:rPr>
        <w:t>/2023</w:t>
      </w:r>
      <w:r w:rsidR="000B3A34">
        <w:rPr>
          <w:rFonts w:ascii="source serif 4" w:eastAsia="source serif 4" w:hAnsi="source serif 4" w:cs="source serif 4"/>
          <w:color w:val="000000"/>
        </w:rPr>
        <w:t>.</w:t>
      </w:r>
    </w:p>
    <w:p w14:paraId="19890026" w14:textId="77777777" w:rsidR="00B35009" w:rsidRDefault="00000000" w:rsidP="002250D8">
      <w:pPr>
        <w:spacing w:before="315" w:after="105" w:line="360" w:lineRule="auto"/>
        <w:ind w:left="-30"/>
      </w:pPr>
      <w:bookmarkStart w:id="10" w:name="bm_4_check_orthophoto_resolution"/>
      <w:r>
        <w:rPr>
          <w:rFonts w:ascii="source serif 4" w:eastAsia="source serif 4" w:hAnsi="source serif 4" w:cs="source serif 4"/>
          <w:b/>
          <w:color w:val="000000"/>
          <w:sz w:val="24"/>
        </w:rPr>
        <w:t>4) Check Orthophoto Resolution</w:t>
      </w:r>
      <w:bookmarkEnd w:id="10"/>
    </w:p>
    <w:p w14:paraId="37D763EF" w14:textId="14AA6487" w:rsidR="00B35009" w:rsidRDefault="00000000" w:rsidP="00431065">
      <w:pPr>
        <w:spacing w:after="210" w:line="360" w:lineRule="auto"/>
        <w:jc w:val="both"/>
      </w:pPr>
      <w:r>
        <w:rPr>
          <w:rFonts w:ascii="source serif 4" w:eastAsia="source serif 4" w:hAnsi="source serif 4" w:cs="source serif 4"/>
          <w:color w:val="000000"/>
        </w:rPr>
        <w:t>Before preprocessing and quality assessment, verify the spatial resolution of the orthophoto images and confirm that all input files have the same resolution. This is important because inconsistent raster resolution may affect statistics, crop generation, and quality assessment outputs in downstream steps</w:t>
      </w:r>
      <w:r w:rsidR="003E0276">
        <w:rPr>
          <w:rFonts w:ascii="source serif 4" w:eastAsia="source serif 4" w:hAnsi="source serif 4" w:cs="source serif 4"/>
          <w:color w:val="000000"/>
        </w:rPr>
        <w:t>.</w:t>
      </w:r>
    </w:p>
    <w:p w14:paraId="5D218F28" w14:textId="5E7339E6" w:rsidR="00B35009" w:rsidRDefault="00000000" w:rsidP="00431065">
      <w:pPr>
        <w:spacing w:after="210" w:line="360" w:lineRule="auto"/>
        <w:jc w:val="both"/>
      </w:pPr>
      <w:r>
        <w:rPr>
          <w:rFonts w:ascii="source serif 4" w:eastAsia="source serif 4" w:hAnsi="source serif 4" w:cs="source serif 4"/>
          <w:color w:val="000000"/>
        </w:rPr>
        <w:t xml:space="preserve">For Poland, the working resolution is </w:t>
      </w:r>
      <w:r>
        <w:rPr>
          <w:rStyle w:val="VerbatimChar"/>
          <w:rFonts w:ascii="menlo" w:eastAsia="menlo" w:hAnsi="menlo" w:cs="menlo"/>
          <w:color w:val="000000"/>
          <w:sz w:val="18"/>
          <w:shd w:val="clear" w:color="auto" w:fill="F8F8FA"/>
        </w:rPr>
        <w:t>0.25</w:t>
      </w:r>
      <w:r w:rsidR="003E0276">
        <w:rPr>
          <w:rFonts w:ascii="source serif 4" w:eastAsia="source serif 4" w:hAnsi="source serif 4" w:cs="source serif 4"/>
          <w:color w:val="000000"/>
        </w:rPr>
        <w:t xml:space="preserve"> m. </w:t>
      </w:r>
      <w:r>
        <w:rPr>
          <w:rFonts w:ascii="source serif 4" w:eastAsia="source serif 4" w:hAnsi="source serif 4" w:cs="source serif 4"/>
          <w:color w:val="000000"/>
        </w:rPr>
        <w:t>The resolution can be checked in an appropriate GIS or raster inspection program before running the pipeline</w:t>
      </w:r>
      <w:r w:rsidR="003E0276">
        <w:rPr>
          <w:rFonts w:ascii="source serif 4" w:eastAsia="source serif 4" w:hAnsi="source serif 4" w:cs="source serif 4"/>
          <w:color w:val="000000"/>
        </w:rPr>
        <w:t>.</w:t>
      </w:r>
    </w:p>
    <w:p w14:paraId="6B7DC85F" w14:textId="77777777" w:rsidR="00B35009" w:rsidRDefault="00000000" w:rsidP="002250D8">
      <w:pPr>
        <w:spacing w:before="315" w:after="105" w:line="360" w:lineRule="auto"/>
        <w:ind w:left="-30"/>
      </w:pPr>
      <w:bookmarkStart w:id="11" w:name="bm_5_run_preprocessing"/>
      <w:r>
        <w:rPr>
          <w:rFonts w:ascii="source serif 4" w:eastAsia="source serif 4" w:hAnsi="source serif 4" w:cs="source serif 4"/>
          <w:b/>
          <w:color w:val="000000"/>
          <w:sz w:val="24"/>
        </w:rPr>
        <w:t>5) Run Preprocessing</w:t>
      </w:r>
      <w:bookmarkEnd w:id="11"/>
    </w:p>
    <w:p w14:paraId="537CD25B" w14:textId="77777777" w:rsidR="00B35009" w:rsidRDefault="00000000" w:rsidP="002250D8">
      <w:pPr>
        <w:spacing w:after="210" w:line="360" w:lineRule="auto"/>
      </w:pPr>
      <w:r>
        <w:rPr>
          <w:rFonts w:ascii="source serif 4" w:eastAsia="source serif 4" w:hAnsi="source serif 4" w:cs="source serif 4"/>
          <w:color w:val="000000"/>
        </w:rPr>
        <w:t>Run preprocessing using the configuration file and the local path to the RGB orthophoto data.</w:t>
      </w:r>
    </w:p>
    <w:p w14:paraId="769ED1FC" w14:textId="77777777" w:rsidR="00B35009" w:rsidRDefault="00000000" w:rsidP="002250D8">
      <w:pPr>
        <w:spacing w:before="315" w:after="105" w:line="360" w:lineRule="auto"/>
        <w:ind w:left="-30"/>
      </w:pPr>
      <w:bookmarkStart w:id="12" w:name="local_command_examples"/>
      <w:r>
        <w:rPr>
          <w:rFonts w:ascii="source serif 4" w:eastAsia="source serif 4" w:hAnsi="source serif 4" w:cs="source serif 4"/>
          <w:b/>
          <w:color w:val="000000"/>
          <w:sz w:val="24"/>
        </w:rPr>
        <w:t>Local command examples</w:t>
      </w:r>
      <w:bookmarkEnd w:id="12"/>
    </w:p>
    <w:p w14:paraId="45EAA416" w14:textId="77777777" w:rsidR="00B35009" w:rsidRDefault="00000000" w:rsidP="002250D8">
      <w:pPr>
        <w:spacing w:after="210" w:line="360" w:lineRule="auto"/>
      </w:pPr>
      <w:r>
        <w:rPr>
          <w:rFonts w:ascii="source serif 4" w:eastAsia="source serif 4" w:hAnsi="source serif 4" w:cs="source serif 4"/>
          <w:b/>
          <w:color w:val="000000"/>
        </w:rPr>
        <w:t>Windows CMD</w:t>
      </w:r>
    </w:p>
    <w:p w14:paraId="55A5BD6D"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landcover_pipeline.cli.preprocess</w:t>
      </w:r>
      <w:proofErr w:type="spellEnd"/>
      <w:r>
        <w:rPr>
          <w:rStyle w:val="VerbatimChar"/>
          <w:rFonts w:ascii="menlo" w:eastAsia="menlo" w:hAnsi="menlo" w:cs="menlo"/>
          <w:color w:val="000000"/>
          <w:sz w:val="18"/>
        </w:rPr>
        <w:t xml:space="preserve"> --config </w:t>
      </w:r>
      <w:proofErr w:type="spellStart"/>
      <w:r>
        <w:rPr>
          <w:rStyle w:val="VerbatimChar"/>
          <w:rFonts w:ascii="menlo" w:eastAsia="menlo" w:hAnsi="menlo" w:cs="menlo"/>
          <w:color w:val="000000"/>
          <w:sz w:val="18"/>
        </w:rPr>
        <w:t>configLC.yml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rgb</w:t>
      </w:r>
      <w:proofErr w:type="spellEnd"/>
      <w:r>
        <w:rPr>
          <w:rStyle w:val="VerbatimChar"/>
          <w:rFonts w:ascii="menlo" w:eastAsia="menlo" w:hAnsi="menlo" w:cs="menlo"/>
          <w:color w:val="000000"/>
          <w:sz w:val="18"/>
        </w:rPr>
        <w:t xml:space="preserve"> "C:\path\to\RGB"</w:t>
      </w:r>
      <w:r>
        <w:rPr>
          <w:rStyle w:val="VerbatimChar"/>
          <w:rFonts w:ascii="menlo" w:eastAsia="menlo" w:hAnsi="menlo" w:cs="menlo"/>
          <w:color w:val="000000"/>
          <w:sz w:val="18"/>
        </w:rPr>
        <w:br/>
      </w:r>
    </w:p>
    <w:p w14:paraId="5260EBD8" w14:textId="77777777" w:rsidR="00B35009" w:rsidRDefault="00000000" w:rsidP="002250D8">
      <w:pPr>
        <w:spacing w:after="210" w:line="360" w:lineRule="auto"/>
      </w:pPr>
      <w:r>
        <w:rPr>
          <w:rFonts w:ascii="source serif 4" w:eastAsia="source serif 4" w:hAnsi="source serif 4" w:cs="source serif 4"/>
          <w:b/>
          <w:color w:val="000000"/>
        </w:rPr>
        <w:t>PowerShell</w:t>
      </w:r>
    </w:p>
    <w:p w14:paraId="6B4490DD"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landcover_pipeline.cli.preprocess</w:t>
      </w:r>
      <w:proofErr w:type="spellEnd"/>
      <w:r>
        <w:rPr>
          <w:rStyle w:val="VerbatimChar"/>
          <w:rFonts w:ascii="menlo" w:eastAsia="menlo" w:hAnsi="menlo" w:cs="menlo"/>
          <w:color w:val="000000"/>
          <w:sz w:val="18"/>
        </w:rPr>
        <w:t xml:space="preserve"> --config .\</w:t>
      </w:r>
      <w:proofErr w:type="spellStart"/>
      <w:r>
        <w:rPr>
          <w:rStyle w:val="VerbatimChar"/>
          <w:rFonts w:ascii="menlo" w:eastAsia="menlo" w:hAnsi="menlo" w:cs="menlo"/>
          <w:color w:val="000000"/>
          <w:sz w:val="18"/>
        </w:rPr>
        <w:t>configLC.yml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rgb</w:t>
      </w:r>
      <w:proofErr w:type="spellEnd"/>
      <w:r>
        <w:rPr>
          <w:rStyle w:val="VerbatimChar"/>
          <w:rFonts w:ascii="menlo" w:eastAsia="menlo" w:hAnsi="menlo" w:cs="menlo"/>
          <w:color w:val="000000"/>
          <w:sz w:val="18"/>
        </w:rPr>
        <w:t xml:space="preserve"> "C:\path\to\RGB"</w:t>
      </w:r>
      <w:r>
        <w:rPr>
          <w:rStyle w:val="VerbatimChar"/>
          <w:rFonts w:ascii="menlo" w:eastAsia="menlo" w:hAnsi="menlo" w:cs="menlo"/>
          <w:color w:val="000000"/>
          <w:sz w:val="18"/>
        </w:rPr>
        <w:br/>
      </w:r>
    </w:p>
    <w:p w14:paraId="40764E7E" w14:textId="77777777" w:rsidR="00B35009" w:rsidRDefault="00000000" w:rsidP="002250D8">
      <w:pPr>
        <w:spacing w:after="210" w:line="360" w:lineRule="auto"/>
      </w:pPr>
      <w:r>
        <w:rPr>
          <w:rFonts w:ascii="source serif 4" w:eastAsia="source serif 4" w:hAnsi="source serif 4" w:cs="source serif 4"/>
          <w:b/>
          <w:color w:val="000000"/>
        </w:rPr>
        <w:lastRenderedPageBreak/>
        <w:t>Relative path example</w:t>
      </w:r>
    </w:p>
    <w:p w14:paraId="15AE1A4F"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landcover_pipeline.cli.preprocess</w:t>
      </w:r>
      <w:proofErr w:type="spellEnd"/>
      <w:r>
        <w:rPr>
          <w:rStyle w:val="VerbatimChar"/>
          <w:rFonts w:ascii="menlo" w:eastAsia="menlo" w:hAnsi="menlo" w:cs="menlo"/>
          <w:color w:val="000000"/>
          <w:sz w:val="18"/>
        </w:rPr>
        <w:t xml:space="preserve"> --config ./</w:t>
      </w:r>
      <w:proofErr w:type="spellStart"/>
      <w:r>
        <w:rPr>
          <w:rStyle w:val="VerbatimChar"/>
          <w:rFonts w:ascii="menlo" w:eastAsia="menlo" w:hAnsi="menlo" w:cs="menlo"/>
          <w:color w:val="000000"/>
          <w:sz w:val="18"/>
        </w:rPr>
        <w:t>configLC.yml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rgb</w:t>
      </w:r>
      <w:proofErr w:type="spellEnd"/>
      <w:r>
        <w:rPr>
          <w:rStyle w:val="VerbatimChar"/>
          <w:rFonts w:ascii="menlo" w:eastAsia="menlo" w:hAnsi="menlo" w:cs="menlo"/>
          <w:color w:val="000000"/>
          <w:sz w:val="18"/>
        </w:rPr>
        <w:t xml:space="preserve"> "../path/to/RGB"</w:t>
      </w:r>
      <w:r>
        <w:rPr>
          <w:rStyle w:val="VerbatimChar"/>
          <w:rFonts w:ascii="menlo" w:eastAsia="menlo" w:hAnsi="menlo" w:cs="menlo"/>
          <w:color w:val="000000"/>
          <w:sz w:val="18"/>
        </w:rPr>
        <w:br/>
      </w:r>
    </w:p>
    <w:p w14:paraId="0DE3DD42" w14:textId="2C312672" w:rsidR="0091050D" w:rsidRDefault="0091050D" w:rsidP="002250D8">
      <w:pPr>
        <w:spacing w:after="210" w:line="360" w:lineRule="auto"/>
        <w:rPr>
          <w:rFonts w:ascii="source serif 4" w:eastAsia="source serif 4" w:hAnsi="source serif 4" w:cs="source serif 4"/>
          <w:b/>
          <w:color w:val="000000"/>
        </w:rPr>
      </w:pPr>
      <w:r>
        <w:rPr>
          <w:noProof/>
        </w:rPr>
        <w:drawing>
          <wp:inline distT="0" distB="0" distL="0" distR="0" wp14:anchorId="749CB801" wp14:editId="136A931C">
            <wp:extent cx="2197100" cy="2526839"/>
            <wp:effectExtent l="0" t="0" r="0" b="6985"/>
            <wp:docPr id="9453787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78705" name=""/>
                    <pic:cNvPicPr/>
                  </pic:nvPicPr>
                  <pic:blipFill>
                    <a:blip r:embed="rId7"/>
                    <a:stretch>
                      <a:fillRect/>
                    </a:stretch>
                  </pic:blipFill>
                  <pic:spPr>
                    <a:xfrm>
                      <a:off x="0" y="0"/>
                      <a:ext cx="2203225" cy="2533883"/>
                    </a:xfrm>
                    <a:prstGeom prst="rect">
                      <a:avLst/>
                    </a:prstGeom>
                  </pic:spPr>
                </pic:pic>
              </a:graphicData>
            </a:graphic>
          </wp:inline>
        </w:drawing>
      </w:r>
    </w:p>
    <w:p w14:paraId="5333F6B4" w14:textId="1B6F0A1E" w:rsidR="00B35009" w:rsidRDefault="00000000" w:rsidP="002250D8">
      <w:pPr>
        <w:spacing w:after="210" w:line="360" w:lineRule="auto"/>
      </w:pPr>
      <w:r>
        <w:rPr>
          <w:rFonts w:ascii="source serif 4" w:eastAsia="source serif 4" w:hAnsi="source serif 4" w:cs="source serif 4"/>
          <w:b/>
          <w:color w:val="000000"/>
        </w:rPr>
        <w:t>Project-based example</w:t>
      </w:r>
    </w:p>
    <w:p w14:paraId="0B8C4577"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landcover_pipeline.cli.preprocess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w:t>
      </w:r>
      <w:r>
        <w:rPr>
          <w:rStyle w:val="VerbatimChar"/>
          <w:rFonts w:ascii="menlo" w:eastAsia="menlo" w:hAnsi="menlo" w:cs="menlo"/>
          <w:color w:val="000000"/>
          <w:sz w:val="18"/>
        </w:rPr>
        <w:br/>
      </w:r>
    </w:p>
    <w:p w14:paraId="1F519331" w14:textId="6B8607EB" w:rsidR="00B35009" w:rsidRDefault="00000000" w:rsidP="002250D8">
      <w:pPr>
        <w:spacing w:after="210" w:line="360" w:lineRule="auto"/>
      </w:pPr>
      <w:r>
        <w:rPr>
          <w:rFonts w:ascii="source serif 4" w:eastAsia="source serif 4" w:hAnsi="source serif 4" w:cs="source serif 4"/>
          <w:color w:val="000000"/>
        </w:rPr>
        <w:t>These commands prepare the local input data and project metadata before model execution</w:t>
      </w:r>
      <w:r w:rsidR="003E0276">
        <w:rPr>
          <w:rFonts w:ascii="source serif 4" w:eastAsia="source serif 4" w:hAnsi="source serif 4" w:cs="source serif 4"/>
          <w:color w:val="000000"/>
        </w:rPr>
        <w:t>.</w:t>
      </w:r>
    </w:p>
    <w:p w14:paraId="178871AE" w14:textId="77777777" w:rsidR="00B35009" w:rsidRDefault="00000000" w:rsidP="002250D8">
      <w:pPr>
        <w:spacing w:before="315" w:after="105" w:line="360" w:lineRule="auto"/>
        <w:ind w:left="-30"/>
      </w:pPr>
      <w:bookmarkStart w:id="13" w:name="remote_preprocessing_workflow_in_vs_code"/>
      <w:r>
        <w:rPr>
          <w:rFonts w:ascii="source serif 4" w:eastAsia="source serif 4" w:hAnsi="source serif 4" w:cs="source serif 4"/>
          <w:b/>
          <w:color w:val="000000"/>
          <w:sz w:val="24"/>
        </w:rPr>
        <w:t>Remote preprocessing workflow in VS Code</w:t>
      </w:r>
      <w:bookmarkEnd w:id="13"/>
    </w:p>
    <w:p w14:paraId="687DE07F" w14:textId="1CF65483" w:rsidR="00B35009" w:rsidRDefault="003E0276" w:rsidP="002250D8">
      <w:pPr>
        <w:spacing w:after="210" w:line="360" w:lineRule="auto"/>
      </w:pPr>
      <w:r>
        <w:rPr>
          <w:rFonts w:ascii="source serif 4" w:eastAsia="source serif 4" w:hAnsi="source serif 4" w:cs="source serif 4"/>
          <w:color w:val="000000"/>
        </w:rPr>
        <w:t>There are some practical tips for a remote workflow for preprocessing through VS Code. According to that workflow, the user should:</w:t>
      </w:r>
    </w:p>
    <w:p w14:paraId="401A627F" w14:textId="7D846140" w:rsidR="00B35009" w:rsidRDefault="00000000" w:rsidP="002250D8">
      <w:pPr>
        <w:numPr>
          <w:ilvl w:val="0"/>
          <w:numId w:val="2"/>
        </w:numPr>
        <w:spacing w:before="105" w:after="105" w:line="360" w:lineRule="auto"/>
      </w:pPr>
      <w:r>
        <w:rPr>
          <w:rFonts w:ascii="source serif 4" w:eastAsia="source serif 4" w:hAnsi="source serif 4" w:cs="source serif 4"/>
          <w:color w:val="000000"/>
        </w:rPr>
        <w:t>Open VS Code</w:t>
      </w:r>
      <w:r w:rsidR="003E0276">
        <w:rPr>
          <w:rFonts w:ascii="source serif 4" w:eastAsia="source serif 4" w:hAnsi="source serif 4" w:cs="source serif 4"/>
          <w:color w:val="000000"/>
        </w:rPr>
        <w:t>.</w:t>
      </w:r>
    </w:p>
    <w:p w14:paraId="4F416D5D" w14:textId="7EE002BB" w:rsidR="00B35009" w:rsidRDefault="00000000" w:rsidP="002250D8">
      <w:pPr>
        <w:numPr>
          <w:ilvl w:val="0"/>
          <w:numId w:val="2"/>
        </w:numPr>
        <w:spacing w:before="105" w:after="105" w:line="360" w:lineRule="auto"/>
      </w:pPr>
      <w:r>
        <w:rPr>
          <w:rFonts w:ascii="source serif 4" w:eastAsia="source serif 4" w:hAnsi="source serif 4" w:cs="source serif 4"/>
          <w:color w:val="000000"/>
        </w:rPr>
        <w:t xml:space="preserve">Press </w:t>
      </w:r>
      <w:proofErr w:type="spellStart"/>
      <w:r>
        <w:rPr>
          <w:rStyle w:val="VerbatimChar"/>
          <w:rFonts w:ascii="menlo" w:eastAsia="menlo" w:hAnsi="menlo" w:cs="menlo"/>
          <w:color w:val="000000"/>
          <w:sz w:val="18"/>
          <w:shd w:val="clear" w:color="auto" w:fill="F8F8FA"/>
        </w:rPr>
        <w:t>Ctrl+Shift+P</w:t>
      </w:r>
      <w:proofErr w:type="spellEnd"/>
      <w:r>
        <w:rPr>
          <w:rFonts w:ascii="source serif 4" w:eastAsia="source serif 4" w:hAnsi="source serif 4" w:cs="source serif 4"/>
          <w:color w:val="000000"/>
        </w:rPr>
        <w:t xml:space="preserve"> to open the command palette</w:t>
      </w:r>
      <w:r w:rsidR="003E0276">
        <w:rPr>
          <w:rFonts w:ascii="source serif 4" w:eastAsia="source serif 4" w:hAnsi="source serif 4" w:cs="source serif 4"/>
          <w:color w:val="000000"/>
        </w:rPr>
        <w:t>.</w:t>
      </w:r>
    </w:p>
    <w:p w14:paraId="1C0D70B7" w14:textId="667DAE68" w:rsidR="00B35009" w:rsidRPr="003E0276" w:rsidRDefault="00000000" w:rsidP="002250D8">
      <w:pPr>
        <w:numPr>
          <w:ilvl w:val="0"/>
          <w:numId w:val="2"/>
        </w:numPr>
        <w:spacing w:before="105" w:after="105" w:line="360" w:lineRule="auto"/>
      </w:pPr>
      <w:r>
        <w:rPr>
          <w:rFonts w:ascii="source serif 4" w:eastAsia="source serif 4" w:hAnsi="source serif 4" w:cs="source serif 4"/>
          <w:color w:val="000000"/>
        </w:rPr>
        <w:t xml:space="preserve">Search for </w:t>
      </w:r>
      <w:r>
        <w:rPr>
          <w:rStyle w:val="VerbatimChar"/>
          <w:rFonts w:ascii="menlo" w:eastAsia="menlo" w:hAnsi="menlo" w:cs="menlo"/>
          <w:color w:val="000000"/>
          <w:sz w:val="18"/>
          <w:shd w:val="clear" w:color="auto" w:fill="F8F8FA"/>
        </w:rPr>
        <w:t>Remote-SSH</w:t>
      </w:r>
      <w:r>
        <w:rPr>
          <w:rFonts w:ascii="source serif 4" w:eastAsia="source serif 4" w:hAnsi="source serif 4" w:cs="source serif 4"/>
          <w:color w:val="000000"/>
        </w:rPr>
        <w:t xml:space="preserve"> </w:t>
      </w:r>
      <w:r w:rsidR="003E0276">
        <w:rPr>
          <w:rFonts w:ascii="source serif 4" w:eastAsia="source serif 4" w:hAnsi="source serif 4" w:cs="source serif 4"/>
          <w:color w:val="000000"/>
        </w:rPr>
        <w:t>.</w:t>
      </w:r>
    </w:p>
    <w:p w14:paraId="46469AAF" w14:textId="0102C427" w:rsidR="003E0276" w:rsidRDefault="003E0276" w:rsidP="003E0276">
      <w:pPr>
        <w:spacing w:before="105" w:after="105" w:line="360" w:lineRule="auto"/>
        <w:ind w:left="540"/>
      </w:pPr>
      <w:r>
        <w:rPr>
          <w:noProof/>
        </w:rPr>
        <w:lastRenderedPageBreak/>
        <w:drawing>
          <wp:inline distT="0" distB="0" distL="0" distR="0" wp14:anchorId="28031C4C" wp14:editId="56F7B181">
            <wp:extent cx="3160443" cy="2901950"/>
            <wp:effectExtent l="0" t="0" r="1905" b="0"/>
            <wp:docPr id="114529168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5410" cy="2906511"/>
                    </a:xfrm>
                    <a:prstGeom prst="rect">
                      <a:avLst/>
                    </a:prstGeom>
                    <a:noFill/>
                    <a:ln>
                      <a:noFill/>
                    </a:ln>
                  </pic:spPr>
                </pic:pic>
              </a:graphicData>
            </a:graphic>
          </wp:inline>
        </w:drawing>
      </w:r>
    </w:p>
    <w:p w14:paraId="4AA9CD7C" w14:textId="277C77E2" w:rsidR="00B35009" w:rsidRDefault="00000000" w:rsidP="002250D8">
      <w:pPr>
        <w:numPr>
          <w:ilvl w:val="0"/>
          <w:numId w:val="2"/>
        </w:numPr>
        <w:spacing w:before="105" w:after="105" w:line="360" w:lineRule="auto"/>
      </w:pPr>
      <w:r>
        <w:rPr>
          <w:rFonts w:ascii="source serif 4" w:eastAsia="source serif 4" w:hAnsi="source serif 4" w:cs="source serif 4"/>
          <w:color w:val="000000"/>
        </w:rPr>
        <w:t xml:space="preserve">Choose the </w:t>
      </w:r>
      <w:r w:rsidR="003E0276">
        <w:rPr>
          <w:rFonts w:ascii="source serif 4" w:eastAsia="source serif 4" w:hAnsi="source serif 4" w:cs="source serif 4"/>
          <w:color w:val="000000"/>
        </w:rPr>
        <w:t xml:space="preserve"> </w:t>
      </w:r>
      <w:proofErr w:type="spellStart"/>
      <w:r w:rsidR="003E0276">
        <w:rPr>
          <w:rFonts w:ascii="source serif 4" w:eastAsia="source serif 4" w:hAnsi="source serif 4" w:cs="source serif 4"/>
          <w:color w:val="000000"/>
        </w:rPr>
        <w:t>the</w:t>
      </w:r>
      <w:proofErr w:type="spellEnd"/>
      <w:r w:rsidR="003E0276">
        <w:rPr>
          <w:rFonts w:ascii="source serif 4" w:eastAsia="source serif 4" w:hAnsi="source serif 4" w:cs="source serif 4"/>
          <w:color w:val="000000"/>
        </w:rPr>
        <w:t xml:space="preserve"> remote machine e.g. IT-</w:t>
      </w:r>
      <w:r>
        <w:rPr>
          <w:rStyle w:val="VerbatimChar"/>
          <w:rFonts w:ascii="menlo" w:eastAsia="menlo" w:hAnsi="menlo" w:cs="menlo"/>
          <w:color w:val="000000"/>
          <w:sz w:val="18"/>
          <w:shd w:val="clear" w:color="auto" w:fill="F8F8FA"/>
        </w:rPr>
        <w:t>big</w:t>
      </w:r>
      <w:r>
        <w:rPr>
          <w:rFonts w:ascii="source serif 4" w:eastAsia="source serif 4" w:hAnsi="source serif 4" w:cs="source serif 4"/>
          <w:color w:val="000000"/>
        </w:rPr>
        <w:t xml:space="preserve"> machine</w:t>
      </w:r>
      <w:r w:rsidR="003E0276">
        <w:rPr>
          <w:rFonts w:ascii="source serif 4" w:eastAsia="source serif 4" w:hAnsi="source serif 4" w:cs="source serif 4"/>
          <w:color w:val="000000"/>
        </w:rPr>
        <w:t>.</w:t>
      </w:r>
    </w:p>
    <w:p w14:paraId="6F3CDFF1" w14:textId="006D82F5" w:rsidR="00B35009" w:rsidRDefault="00000000" w:rsidP="002250D8">
      <w:pPr>
        <w:numPr>
          <w:ilvl w:val="0"/>
          <w:numId w:val="2"/>
        </w:numPr>
        <w:spacing w:before="105" w:after="105" w:line="360" w:lineRule="auto"/>
      </w:pPr>
      <w:r>
        <w:rPr>
          <w:rFonts w:ascii="source serif 4" w:eastAsia="source serif 4" w:hAnsi="source serif 4" w:cs="source serif 4"/>
          <w:color w:val="000000"/>
        </w:rPr>
        <w:t xml:space="preserve">Choose </w:t>
      </w:r>
      <w:r>
        <w:rPr>
          <w:rStyle w:val="VerbatimChar"/>
          <w:rFonts w:ascii="menlo" w:eastAsia="menlo" w:hAnsi="menlo" w:cs="menlo"/>
          <w:color w:val="000000"/>
          <w:sz w:val="18"/>
          <w:shd w:val="clear" w:color="auto" w:fill="F8F8FA"/>
        </w:rPr>
        <w:t>WP7_landcover</w:t>
      </w:r>
      <w:r>
        <w:rPr>
          <w:rFonts w:ascii="source serif 4" w:eastAsia="source serif 4" w:hAnsi="source serif 4" w:cs="source serif 4"/>
          <w:color w:val="000000"/>
        </w:rPr>
        <w:t xml:space="preserve"> and confirm </w:t>
      </w:r>
      <w:r w:rsidR="003E0276">
        <w:rPr>
          <w:rFonts w:ascii="source serif 4" w:eastAsia="source serif 4" w:hAnsi="source serif 4" w:cs="source serif 4"/>
          <w:color w:val="000000"/>
        </w:rPr>
        <w:t>with OK.</w:t>
      </w:r>
      <w:r w:rsidR="0091050D">
        <w:rPr>
          <w:rFonts w:ascii="source serif 4" w:eastAsia="source serif 4" w:hAnsi="source serif 4" w:cs="source serif 4"/>
          <w:color w:val="000000"/>
        </w:rPr>
        <w:t xml:space="preserve"> </w:t>
      </w:r>
    </w:p>
    <w:p w14:paraId="0D680ED9" w14:textId="3A1B4FE5" w:rsidR="00B35009" w:rsidRDefault="00000000" w:rsidP="002250D8">
      <w:pPr>
        <w:numPr>
          <w:ilvl w:val="0"/>
          <w:numId w:val="2"/>
        </w:numPr>
        <w:spacing w:before="105" w:after="105" w:line="360" w:lineRule="auto"/>
      </w:pPr>
      <w:r>
        <w:rPr>
          <w:rFonts w:ascii="source serif 4" w:eastAsia="source serif 4" w:hAnsi="source serif 4" w:cs="source serif 4"/>
          <w:color w:val="000000"/>
        </w:rPr>
        <w:t xml:space="preserve">Open the </w:t>
      </w:r>
      <w:r>
        <w:rPr>
          <w:rStyle w:val="VerbatimChar"/>
          <w:rFonts w:ascii="menlo" w:eastAsia="menlo" w:hAnsi="menlo" w:cs="menlo"/>
          <w:color w:val="000000"/>
          <w:sz w:val="18"/>
          <w:shd w:val="clear" w:color="auto" w:fill="F8F8FA"/>
        </w:rPr>
        <w:t>WP7</w:t>
      </w:r>
      <w:r>
        <w:rPr>
          <w:rFonts w:ascii="source serif 4" w:eastAsia="source serif 4" w:hAnsi="source serif 4" w:cs="source serif 4"/>
          <w:color w:val="000000"/>
        </w:rPr>
        <w:t xml:space="preserve"> folder in the remote workspace</w:t>
      </w:r>
      <w:r w:rsidR="0091050D">
        <w:rPr>
          <w:rFonts w:ascii="source serif 4" w:eastAsia="source serif 4" w:hAnsi="source serif 4" w:cs="source serif 4"/>
          <w:color w:val="000000"/>
        </w:rPr>
        <w:t>.</w:t>
      </w:r>
    </w:p>
    <w:p w14:paraId="6C0E5CB1" w14:textId="279A5929" w:rsidR="00B35009" w:rsidRDefault="00000000" w:rsidP="002250D8">
      <w:pPr>
        <w:spacing w:after="210" w:line="360" w:lineRule="auto"/>
      </w:pPr>
      <w:r>
        <w:rPr>
          <w:rFonts w:ascii="source serif 4" w:eastAsia="source serif 4" w:hAnsi="source serif 4" w:cs="source serif 4"/>
          <w:color w:val="000000"/>
        </w:rPr>
        <w:t>After connecting, it is recommended to prepare the runtime environment as follows</w:t>
      </w:r>
      <w:r w:rsidR="0091050D">
        <w:rPr>
          <w:rFonts w:ascii="source serif 4" w:eastAsia="source serif 4" w:hAnsi="source serif 4" w:cs="source serif 4"/>
          <w:color w:val="000000"/>
        </w:rPr>
        <w:t>.</w:t>
      </w:r>
    </w:p>
    <w:p w14:paraId="7E06E589" w14:textId="17E43D88" w:rsidR="00B35009" w:rsidRDefault="00000000" w:rsidP="002250D8">
      <w:pPr>
        <w:numPr>
          <w:ilvl w:val="0"/>
          <w:numId w:val="3"/>
        </w:numPr>
        <w:spacing w:before="105" w:after="105" w:line="360" w:lineRule="auto"/>
      </w:pPr>
      <w:r>
        <w:rPr>
          <w:rFonts w:ascii="source serif 4" w:eastAsia="source serif 4" w:hAnsi="source serif 4" w:cs="source serif 4"/>
          <w:color w:val="000000"/>
        </w:rPr>
        <w:t>Open a new terminal in VS Code</w:t>
      </w:r>
      <w:r w:rsidR="0091050D">
        <w:rPr>
          <w:rFonts w:ascii="source serif 4" w:eastAsia="source serif 4" w:hAnsi="source serif 4" w:cs="source serif 4"/>
          <w:color w:val="000000"/>
        </w:rPr>
        <w:t>.</w:t>
      </w:r>
    </w:p>
    <w:p w14:paraId="67676E09" w14:textId="5E9E1CEC" w:rsidR="0091050D" w:rsidRDefault="00000000" w:rsidP="0091050D">
      <w:pPr>
        <w:numPr>
          <w:ilvl w:val="0"/>
          <w:numId w:val="3"/>
        </w:numPr>
        <w:spacing w:before="105" w:after="105" w:line="360" w:lineRule="auto"/>
      </w:pPr>
      <w:r w:rsidRPr="0091050D">
        <w:rPr>
          <w:rFonts w:ascii="source serif 4" w:eastAsia="source serif 4" w:hAnsi="source serif 4" w:cs="source serif 4"/>
          <w:color w:val="000000"/>
        </w:rPr>
        <w:t xml:space="preserve">Run </w:t>
      </w:r>
      <w:proofErr w:type="spellStart"/>
      <w:r w:rsidRPr="0091050D">
        <w:rPr>
          <w:rStyle w:val="VerbatimChar"/>
          <w:rFonts w:ascii="menlo" w:eastAsia="menlo" w:hAnsi="menlo" w:cs="menlo"/>
          <w:color w:val="000000"/>
          <w:sz w:val="18"/>
          <w:shd w:val="clear" w:color="auto" w:fill="F8F8FA"/>
        </w:rPr>
        <w:t>conda</w:t>
      </w:r>
      <w:proofErr w:type="spellEnd"/>
      <w:r w:rsidRPr="0091050D">
        <w:rPr>
          <w:rStyle w:val="VerbatimChar"/>
          <w:rFonts w:ascii="menlo" w:eastAsia="menlo" w:hAnsi="menlo" w:cs="menlo"/>
          <w:color w:val="000000"/>
          <w:sz w:val="18"/>
          <w:shd w:val="clear" w:color="auto" w:fill="F8F8FA"/>
        </w:rPr>
        <w:t xml:space="preserve"> activate FLAIR-1</w:t>
      </w:r>
      <w:r w:rsidR="0091050D">
        <w:rPr>
          <w:rFonts w:ascii="source serif 4" w:eastAsia="source serif 4" w:hAnsi="source serif 4" w:cs="source serif 4"/>
          <w:color w:val="000000"/>
        </w:rPr>
        <w:t>.</w:t>
      </w:r>
    </w:p>
    <w:p w14:paraId="580161E4" w14:textId="248DFC1D" w:rsidR="00B35009" w:rsidRDefault="00000000" w:rsidP="002250D8">
      <w:pPr>
        <w:numPr>
          <w:ilvl w:val="0"/>
          <w:numId w:val="3"/>
        </w:numPr>
        <w:spacing w:before="105" w:after="105" w:line="360" w:lineRule="auto"/>
      </w:pPr>
      <w:r w:rsidRPr="0091050D">
        <w:rPr>
          <w:rFonts w:ascii="source serif 4" w:eastAsia="source serif 4" w:hAnsi="source serif 4" w:cs="source serif 4"/>
          <w:color w:val="000000"/>
        </w:rPr>
        <w:t xml:space="preserve">Run </w:t>
      </w:r>
      <w:r w:rsidRPr="0091050D">
        <w:rPr>
          <w:rStyle w:val="VerbatimChar"/>
          <w:rFonts w:ascii="menlo" w:eastAsia="menlo" w:hAnsi="menlo" w:cs="menlo"/>
          <w:color w:val="000000"/>
          <w:sz w:val="18"/>
          <w:shd w:val="clear" w:color="auto" w:fill="F8F8FA"/>
        </w:rPr>
        <w:t>.environment.sh</w:t>
      </w:r>
      <w:r w:rsidR="0091050D">
        <w:rPr>
          <w:rFonts w:ascii="source serif 4" w:eastAsia="source serif 4" w:hAnsi="source serif 4" w:cs="source serif 4"/>
          <w:color w:val="000000"/>
        </w:rPr>
        <w:t>.</w:t>
      </w:r>
    </w:p>
    <w:p w14:paraId="481540B1" w14:textId="00F03D5F" w:rsidR="00B35009" w:rsidRDefault="00000000" w:rsidP="002250D8">
      <w:pPr>
        <w:numPr>
          <w:ilvl w:val="0"/>
          <w:numId w:val="3"/>
        </w:numPr>
        <w:spacing w:before="105" w:after="105" w:line="360" w:lineRule="auto"/>
      </w:pPr>
      <w:r>
        <w:rPr>
          <w:rFonts w:ascii="source serif 4" w:eastAsia="source serif 4" w:hAnsi="source serif 4" w:cs="source serif 4"/>
          <w:color w:val="000000"/>
        </w:rPr>
        <w:t>Run the main preprocessing command</w:t>
      </w:r>
      <w:r w:rsidR="0091050D">
        <w:rPr>
          <w:rFonts w:ascii="source serif 4" w:eastAsia="source serif 4" w:hAnsi="source serif 4" w:cs="source serif 4"/>
          <w:color w:val="000000"/>
        </w:rPr>
        <w:t>.</w:t>
      </w:r>
    </w:p>
    <w:p w14:paraId="52F6094E" w14:textId="77777777" w:rsidR="00B35009" w:rsidRDefault="00000000" w:rsidP="002250D8">
      <w:pPr>
        <w:spacing w:before="315" w:after="105" w:line="360" w:lineRule="auto"/>
        <w:ind w:left="-30"/>
      </w:pPr>
      <w:bookmarkStart w:id="14" w:name="bm_6_start_the_vm_before_inference"/>
      <w:r>
        <w:rPr>
          <w:rFonts w:ascii="source serif 4" w:eastAsia="source serif 4" w:hAnsi="source serif 4" w:cs="source serif 4"/>
          <w:b/>
          <w:color w:val="000000"/>
          <w:sz w:val="24"/>
        </w:rPr>
        <w:t>6) Start the VM Before Inference</w:t>
      </w:r>
      <w:bookmarkEnd w:id="14"/>
    </w:p>
    <w:p w14:paraId="43CFC882" w14:textId="44E65512" w:rsidR="00B35009" w:rsidRDefault="00000000" w:rsidP="00431065">
      <w:pPr>
        <w:spacing w:after="210" w:line="360" w:lineRule="auto"/>
        <w:jc w:val="both"/>
      </w:pPr>
      <w:r>
        <w:rPr>
          <w:rFonts w:ascii="source serif 4" w:eastAsia="source serif 4" w:hAnsi="source serif 4" w:cs="source serif 4"/>
          <w:color w:val="000000"/>
        </w:rPr>
        <w:t xml:space="preserve">Before running inference for Poland, start the required remote instance or virtual machine, for example </w:t>
      </w:r>
      <w:r w:rsidR="00431065">
        <w:rPr>
          <w:rStyle w:val="VerbatimChar"/>
          <w:rFonts w:ascii="menlo" w:eastAsia="menlo" w:hAnsi="menlo" w:cs="menlo"/>
          <w:color w:val="000000"/>
          <w:sz w:val="18"/>
          <w:shd w:val="clear" w:color="auto" w:fill="F8F8FA"/>
        </w:rPr>
        <w:t>IT-</w:t>
      </w:r>
      <w:r>
        <w:rPr>
          <w:rStyle w:val="VerbatimChar"/>
          <w:rFonts w:ascii="menlo" w:eastAsia="menlo" w:hAnsi="menlo" w:cs="menlo"/>
          <w:color w:val="000000"/>
          <w:sz w:val="18"/>
          <w:shd w:val="clear" w:color="auto" w:fill="F8F8FA"/>
        </w:rPr>
        <w:t>big</w:t>
      </w:r>
      <w:r>
        <w:rPr>
          <w:rFonts w:ascii="source serif 4" w:eastAsia="source serif 4" w:hAnsi="source serif 4" w:cs="source serif 4"/>
          <w:color w:val="000000"/>
        </w:rPr>
        <w:t xml:space="preserve">, in the </w:t>
      </w:r>
      <w:proofErr w:type="spellStart"/>
      <w:r>
        <w:rPr>
          <w:rFonts w:ascii="source serif 4" w:eastAsia="source serif 4" w:hAnsi="source serif 4" w:cs="source serif 4"/>
          <w:color w:val="000000"/>
        </w:rPr>
        <w:t>CloudFerro</w:t>
      </w:r>
      <w:proofErr w:type="spellEnd"/>
      <w:r>
        <w:rPr>
          <w:rFonts w:ascii="source serif 4" w:eastAsia="source serif 4" w:hAnsi="source serif 4" w:cs="source serif 4"/>
          <w:color w:val="000000"/>
        </w:rPr>
        <w:t xml:space="preserve"> platform. The attached Poland document confirms that inference should be run on a remote instance rather than directly from the local workstation for this project setup</w:t>
      </w:r>
      <w:r w:rsidR="00431065">
        <w:rPr>
          <w:rFonts w:ascii="source serif 4" w:eastAsia="source serif 4" w:hAnsi="source serif 4" w:cs="source serif 4"/>
          <w:color w:val="000000"/>
        </w:rPr>
        <w:t>.</w:t>
      </w:r>
    </w:p>
    <w:p w14:paraId="6D60F8F3" w14:textId="77777777" w:rsidR="000B3A34" w:rsidRDefault="00000000" w:rsidP="00431065">
      <w:pPr>
        <w:spacing w:after="210" w:line="360" w:lineRule="auto"/>
        <w:jc w:val="both"/>
        <w:rPr>
          <w:rFonts w:ascii="source serif 4" w:eastAsia="source serif 4" w:hAnsi="source serif 4" w:cs="source serif 4"/>
          <w:color w:val="000000"/>
        </w:rPr>
      </w:pPr>
      <w:r>
        <w:rPr>
          <w:rFonts w:ascii="source serif 4" w:eastAsia="source serif 4" w:hAnsi="source serif 4" w:cs="source serif 4"/>
          <w:color w:val="000000"/>
        </w:rPr>
        <w:t xml:space="preserve">Open the </w:t>
      </w:r>
      <w:proofErr w:type="spellStart"/>
      <w:r>
        <w:rPr>
          <w:rFonts w:ascii="source serif 4" w:eastAsia="source serif 4" w:hAnsi="source serif 4" w:cs="source serif 4"/>
          <w:color w:val="000000"/>
        </w:rPr>
        <w:t>CloudFerro</w:t>
      </w:r>
      <w:proofErr w:type="spellEnd"/>
      <w:r>
        <w:rPr>
          <w:rFonts w:ascii="source serif 4" w:eastAsia="source serif 4" w:hAnsi="source serif 4" w:cs="source serif 4"/>
          <w:color w:val="000000"/>
        </w:rPr>
        <w:t xml:space="preserve"> panel at </w:t>
      </w:r>
      <w:hyperlink r:id="rId9">
        <w:r w:rsidR="000B3A34">
          <w:rPr>
            <w:rFonts w:ascii="source sans 3" w:eastAsia="source sans 3" w:hAnsi="source sans 3" w:cs="source sans 3"/>
            <w:u w:val="single"/>
          </w:rPr>
          <w:t>new.cloudferro.com</w:t>
        </w:r>
      </w:hyperlink>
      <w:r>
        <w:rPr>
          <w:rFonts w:ascii="source serif 4" w:eastAsia="source serif 4" w:hAnsi="source serif 4" w:cs="source serif 4"/>
          <w:color w:val="000000"/>
        </w:rPr>
        <w:t xml:space="preserve"> and complete the login flow. </w:t>
      </w:r>
    </w:p>
    <w:p w14:paraId="52B8E98B" w14:textId="62CB739F" w:rsidR="000B3A34" w:rsidRDefault="000B3A34"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noProof/>
          <w:color w:val="000000"/>
        </w:rPr>
        <w:lastRenderedPageBreak/>
        <w:drawing>
          <wp:inline distT="0" distB="0" distL="0" distR="0" wp14:anchorId="142959A5" wp14:editId="5AA40E75">
            <wp:extent cx="1755775" cy="2658110"/>
            <wp:effectExtent l="0" t="0" r="0" b="8890"/>
            <wp:docPr id="10119736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5775" cy="2658110"/>
                    </a:xfrm>
                    <a:prstGeom prst="rect">
                      <a:avLst/>
                    </a:prstGeom>
                    <a:noFill/>
                  </pic:spPr>
                </pic:pic>
              </a:graphicData>
            </a:graphic>
          </wp:inline>
        </w:drawing>
      </w:r>
    </w:p>
    <w:p w14:paraId="154BEE88" w14:textId="0AD1F02B" w:rsidR="00B35009" w:rsidRDefault="000B3A34"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Authenticator-based confirmation is also needed for this access path.</w:t>
      </w:r>
    </w:p>
    <w:p w14:paraId="57431DD6" w14:textId="44DC85AA" w:rsidR="000B3A34" w:rsidRDefault="000B3A34" w:rsidP="002250D8">
      <w:pPr>
        <w:spacing w:after="210" w:line="360" w:lineRule="auto"/>
      </w:pPr>
      <w:r w:rsidRPr="009E73CF">
        <w:rPr>
          <w:noProof/>
        </w:rPr>
        <w:drawing>
          <wp:inline distT="0" distB="0" distL="0" distR="0" wp14:anchorId="5B00AC50" wp14:editId="43DF65EF">
            <wp:extent cx="2552700" cy="1943100"/>
            <wp:effectExtent l="0" t="0" r="0" b="0"/>
            <wp:docPr id="10568627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2728" name=""/>
                    <pic:cNvPicPr/>
                  </pic:nvPicPr>
                  <pic:blipFill rotWithShape="1">
                    <a:blip r:embed="rId11"/>
                    <a:srcRect l="27447" t="22614" r="28240" b="13901"/>
                    <a:stretch>
                      <a:fillRect/>
                    </a:stretch>
                  </pic:blipFill>
                  <pic:spPr bwMode="auto">
                    <a:xfrm>
                      <a:off x="0" y="0"/>
                      <a:ext cx="2552700" cy="1943100"/>
                    </a:xfrm>
                    <a:prstGeom prst="rect">
                      <a:avLst/>
                    </a:prstGeom>
                    <a:ln>
                      <a:noFill/>
                    </a:ln>
                    <a:extLst>
                      <a:ext uri="{53640926-AAD7-44D8-BBD7-CCE9431645EC}">
                        <a14:shadowObscured xmlns:a14="http://schemas.microsoft.com/office/drawing/2010/main"/>
                      </a:ext>
                    </a:extLst>
                  </pic:spPr>
                </pic:pic>
              </a:graphicData>
            </a:graphic>
          </wp:inline>
        </w:drawing>
      </w:r>
    </w:p>
    <w:p w14:paraId="403F0345" w14:textId="13B33DE9" w:rsidR="000B3A34" w:rsidRDefault="000B3A34" w:rsidP="002250D8">
      <w:pPr>
        <w:spacing w:after="210" w:line="360" w:lineRule="auto"/>
      </w:pPr>
      <w:r>
        <w:t>Log in to the platform.</w:t>
      </w:r>
    </w:p>
    <w:p w14:paraId="5AAFCC47" w14:textId="253CAFF6" w:rsidR="000B3A34" w:rsidRDefault="000B3A34" w:rsidP="002250D8">
      <w:pPr>
        <w:spacing w:after="210" w:line="360" w:lineRule="auto"/>
      </w:pPr>
      <w:r>
        <w:rPr>
          <w:noProof/>
        </w:rPr>
        <w:drawing>
          <wp:inline distT="0" distB="0" distL="0" distR="0" wp14:anchorId="243746FC" wp14:editId="77AB0A7C">
            <wp:extent cx="2133600" cy="2381250"/>
            <wp:effectExtent l="0" t="0" r="0" b="0"/>
            <wp:docPr id="18025614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1418" name=""/>
                    <pic:cNvPicPr/>
                  </pic:nvPicPr>
                  <pic:blipFill rotWithShape="1">
                    <a:blip r:embed="rId12"/>
                    <a:srcRect l="30313" t="22199" r="32650"/>
                    <a:stretch>
                      <a:fillRect/>
                    </a:stretch>
                  </pic:blipFill>
                  <pic:spPr bwMode="auto">
                    <a:xfrm>
                      <a:off x="0" y="0"/>
                      <a:ext cx="2133600" cy="2381250"/>
                    </a:xfrm>
                    <a:prstGeom prst="rect">
                      <a:avLst/>
                    </a:prstGeom>
                    <a:ln>
                      <a:noFill/>
                    </a:ln>
                    <a:extLst>
                      <a:ext uri="{53640926-AAD7-44D8-BBD7-CCE9431645EC}">
                        <a14:shadowObscured xmlns:a14="http://schemas.microsoft.com/office/drawing/2010/main"/>
                      </a:ext>
                    </a:extLst>
                  </pic:spPr>
                </pic:pic>
              </a:graphicData>
            </a:graphic>
          </wp:inline>
        </w:drawing>
      </w:r>
    </w:p>
    <w:p w14:paraId="1D0A9FF0" w14:textId="298B60F6" w:rsidR="00B35009" w:rsidRDefault="00000000" w:rsidP="002250D8">
      <w:pPr>
        <w:spacing w:after="210" w:line="360" w:lineRule="auto"/>
      </w:pPr>
      <w:r>
        <w:rPr>
          <w:rFonts w:ascii="source serif 4" w:eastAsia="source serif 4" w:hAnsi="source serif 4" w:cs="source serif 4"/>
          <w:color w:val="000000"/>
        </w:rPr>
        <w:lastRenderedPageBreak/>
        <w:t>Example connection details used in the</w:t>
      </w:r>
      <w:r w:rsidR="00CE16FE">
        <w:rPr>
          <w:rFonts w:ascii="source serif 4" w:eastAsia="source serif 4" w:hAnsi="source serif 4" w:cs="source serif 4"/>
          <w:color w:val="000000"/>
        </w:rPr>
        <w:t xml:space="preserve"> Italy</w:t>
      </w:r>
      <w:r>
        <w:rPr>
          <w:rFonts w:ascii="source serif 4" w:eastAsia="source serif 4" w:hAnsi="source serif 4" w:cs="source serif 4"/>
          <w:color w:val="000000"/>
        </w:rPr>
        <w:t xml:space="preserve"> workflow</w:t>
      </w:r>
      <w:r w:rsidR="00CE16FE">
        <w:rPr>
          <w:rFonts w:ascii="source serif 4" w:eastAsia="source serif 4" w:hAnsi="source serif 4" w:cs="source serif 4"/>
          <w:color w:val="000000"/>
        </w:rPr>
        <w:t xml:space="preserve"> for a IT-dev machine</w:t>
      </w:r>
      <w:r>
        <w:rPr>
          <w:rFonts w:ascii="source serif 4" w:eastAsia="source serif 4" w:hAnsi="source serif 4" w:cs="source serif 4"/>
          <w:color w:val="000000"/>
        </w:rPr>
        <w:t>:</w:t>
      </w:r>
    </w:p>
    <w:p w14:paraId="3BA68D6F"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Host </w:t>
      </w:r>
      <w:proofErr w:type="spellStart"/>
      <w:r>
        <w:rPr>
          <w:rStyle w:val="VerbatimChar"/>
          <w:rFonts w:ascii="menlo" w:eastAsia="menlo" w:hAnsi="menlo" w:cs="menlo"/>
          <w:color w:val="000000"/>
          <w:sz w:val="18"/>
        </w:rPr>
        <w:t>itbig</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HostName</w:t>
      </w:r>
      <w:proofErr w:type="spellEnd"/>
      <w:r>
        <w:rPr>
          <w:rStyle w:val="VerbatimChar"/>
          <w:rFonts w:ascii="menlo" w:eastAsia="menlo" w:hAnsi="menlo" w:cs="menlo"/>
          <w:color w:val="000000"/>
          <w:sz w:val="18"/>
        </w:rPr>
        <w:t xml:space="preserve"> 64.225.137.248</w:t>
      </w:r>
      <w:r>
        <w:rPr>
          <w:rStyle w:val="VerbatimChar"/>
          <w:rFonts w:ascii="menlo" w:eastAsia="menlo" w:hAnsi="menlo" w:cs="menlo"/>
          <w:color w:val="000000"/>
          <w:sz w:val="18"/>
        </w:rPr>
        <w:br/>
        <w:t xml:space="preserve">  User </w:t>
      </w:r>
      <w:proofErr w:type="spellStart"/>
      <w:r>
        <w:rPr>
          <w:rStyle w:val="VerbatimChar"/>
          <w:rFonts w:ascii="menlo" w:eastAsia="menlo" w:hAnsi="menlo" w:cs="menlo"/>
          <w:color w:val="000000"/>
          <w:sz w:val="18"/>
        </w:rPr>
        <w:t>eouser</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IdentityFile</w:t>
      </w:r>
      <w:proofErr w:type="spellEnd"/>
      <w:r>
        <w:rPr>
          <w:rStyle w:val="VerbatimChar"/>
          <w:rFonts w:ascii="menlo" w:eastAsia="menlo" w:hAnsi="menlo" w:cs="menlo"/>
          <w:color w:val="000000"/>
          <w:sz w:val="18"/>
        </w:rPr>
        <w:t xml:space="preserve"> C:\Users\UTENTE\.ssh\poland.pem</w:t>
      </w:r>
      <w:r>
        <w:rPr>
          <w:rStyle w:val="VerbatimChar"/>
          <w:rFonts w:ascii="menlo" w:eastAsia="menlo" w:hAnsi="menlo" w:cs="menlo"/>
          <w:color w:val="000000"/>
          <w:sz w:val="18"/>
        </w:rPr>
        <w:br/>
      </w:r>
    </w:p>
    <w:p w14:paraId="7F8CAD98" w14:textId="7F710549" w:rsidR="00B35009" w:rsidRDefault="00000000" w:rsidP="002250D8">
      <w:pPr>
        <w:spacing w:after="210" w:line="360" w:lineRule="auto"/>
      </w:pPr>
      <w:r>
        <w:rPr>
          <w:rFonts w:ascii="source serif 4" w:eastAsia="source serif 4" w:hAnsi="source serif 4" w:cs="source serif 4"/>
          <w:color w:val="000000"/>
        </w:rPr>
        <w:t>Alternative example</w:t>
      </w:r>
      <w:r w:rsidR="00CE16FE">
        <w:rPr>
          <w:rFonts w:ascii="source serif 4" w:eastAsia="source serif 4" w:hAnsi="source serif 4" w:cs="source serif 4"/>
          <w:color w:val="000000"/>
        </w:rPr>
        <w:t xml:space="preserve"> for Poland for IT-big machine</w:t>
      </w:r>
      <w:r>
        <w:rPr>
          <w:rFonts w:ascii="source serif 4" w:eastAsia="source serif 4" w:hAnsi="source serif 4" w:cs="source serif 4"/>
          <w:color w:val="000000"/>
        </w:rPr>
        <w:t>:</w:t>
      </w:r>
    </w:p>
    <w:p w14:paraId="52EC8AFE"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Host </w:t>
      </w:r>
      <w:proofErr w:type="spellStart"/>
      <w:r>
        <w:rPr>
          <w:rStyle w:val="VerbatimChar"/>
          <w:rFonts w:ascii="menlo" w:eastAsia="menlo" w:hAnsi="menlo" w:cs="menlo"/>
          <w:color w:val="000000"/>
          <w:sz w:val="18"/>
        </w:rPr>
        <w:t>itbig</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HostName</w:t>
      </w:r>
      <w:proofErr w:type="spellEnd"/>
      <w:r>
        <w:rPr>
          <w:rStyle w:val="VerbatimChar"/>
          <w:rFonts w:ascii="menlo" w:eastAsia="menlo" w:hAnsi="menlo" w:cs="menlo"/>
          <w:color w:val="000000"/>
          <w:sz w:val="18"/>
        </w:rPr>
        <w:t xml:space="preserve"> 64.225.141.113</w:t>
      </w:r>
      <w:r>
        <w:rPr>
          <w:rStyle w:val="VerbatimChar"/>
          <w:rFonts w:ascii="menlo" w:eastAsia="menlo" w:hAnsi="menlo" w:cs="menlo"/>
          <w:color w:val="000000"/>
          <w:sz w:val="18"/>
        </w:rPr>
        <w:br/>
        <w:t xml:space="preserve">  User </w:t>
      </w:r>
      <w:proofErr w:type="spellStart"/>
      <w:r>
        <w:rPr>
          <w:rStyle w:val="VerbatimChar"/>
          <w:rFonts w:ascii="menlo" w:eastAsia="menlo" w:hAnsi="menlo" w:cs="menlo"/>
          <w:color w:val="000000"/>
          <w:sz w:val="18"/>
        </w:rPr>
        <w:t>poland</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IdentityFile</w:t>
      </w:r>
      <w:proofErr w:type="spellEnd"/>
      <w:r>
        <w:rPr>
          <w:rStyle w:val="VerbatimChar"/>
          <w:rFonts w:ascii="menlo" w:eastAsia="menlo" w:hAnsi="menlo" w:cs="menlo"/>
          <w:color w:val="000000"/>
          <w:sz w:val="18"/>
        </w:rPr>
        <w:t xml:space="preserve"> C:\Users\slachciaka\.ssh\poland.pem</w:t>
      </w:r>
      <w:r>
        <w:rPr>
          <w:rStyle w:val="VerbatimChar"/>
          <w:rFonts w:ascii="menlo" w:eastAsia="menlo" w:hAnsi="menlo" w:cs="menlo"/>
          <w:color w:val="000000"/>
          <w:sz w:val="18"/>
        </w:rPr>
        <w:br/>
      </w:r>
    </w:p>
    <w:p w14:paraId="24375001" w14:textId="110E8397" w:rsidR="000B3A34" w:rsidRDefault="000B3A34"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You can also start the machine clicking the button Start Instance.</w:t>
      </w:r>
    </w:p>
    <w:p w14:paraId="1DAE341C" w14:textId="32F918CD" w:rsidR="000B3A34" w:rsidRDefault="001D483E" w:rsidP="002250D8">
      <w:pPr>
        <w:spacing w:after="210" w:line="360" w:lineRule="auto"/>
        <w:rPr>
          <w:rFonts w:ascii="source serif 4" w:eastAsia="source serif 4" w:hAnsi="source serif 4" w:cs="source serif 4"/>
          <w:color w:val="000000"/>
        </w:rPr>
      </w:pPr>
      <w:r>
        <w:rPr>
          <w:noProof/>
        </w:rPr>
        <mc:AlternateContent>
          <mc:Choice Requires="wps">
            <w:drawing>
              <wp:anchor distT="0" distB="0" distL="114300" distR="114300" simplePos="0" relativeHeight="251659264" behindDoc="0" locked="0" layoutInCell="1" allowOverlap="1" wp14:anchorId="1939443F" wp14:editId="2FCAD439">
                <wp:simplePos x="0" y="0"/>
                <wp:positionH relativeFrom="column">
                  <wp:posOffset>4594225</wp:posOffset>
                </wp:positionH>
                <wp:positionV relativeFrom="paragraph">
                  <wp:posOffset>1902460</wp:posOffset>
                </wp:positionV>
                <wp:extent cx="495300" cy="304800"/>
                <wp:effectExtent l="0" t="0" r="19050" b="19050"/>
                <wp:wrapNone/>
                <wp:docPr id="236645485" name="Prostokąt 4"/>
                <wp:cNvGraphicFramePr/>
                <a:graphic xmlns:a="http://schemas.openxmlformats.org/drawingml/2006/main">
                  <a:graphicData uri="http://schemas.microsoft.com/office/word/2010/wordprocessingShape">
                    <wps:wsp>
                      <wps:cNvSpPr/>
                      <wps:spPr>
                        <a:xfrm>
                          <a:off x="0" y="0"/>
                          <a:ext cx="495300" cy="304800"/>
                        </a:xfrm>
                        <a:prstGeom prst="rect">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FF10B8" id="Prostokąt 4" o:spid="_x0000_s1026" style="position:absolute;margin-left:361.75pt;margin-top:149.8pt;width:39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" filled="f" strokecolor="#e00" strokeweight="1pt"/>
            </w:pict>
          </mc:Fallback>
        </mc:AlternateContent>
      </w:r>
      <w:r w:rsidR="000B3A34" w:rsidRPr="005B58D3">
        <w:rPr>
          <w:noProof/>
        </w:rPr>
        <w:drawing>
          <wp:inline distT="0" distB="0" distL="0" distR="0" wp14:anchorId="4C255FFB" wp14:editId="50E0076F">
            <wp:extent cx="5123472" cy="2552700"/>
            <wp:effectExtent l="0" t="0" r="1270" b="0"/>
            <wp:docPr id="259429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942" name=""/>
                    <pic:cNvPicPr/>
                  </pic:nvPicPr>
                  <pic:blipFill rotWithShape="1">
                    <a:blip r:embed="rId13"/>
                    <a:srcRect t="6224"/>
                    <a:stretch>
                      <a:fillRect/>
                    </a:stretch>
                  </pic:blipFill>
                  <pic:spPr bwMode="auto">
                    <a:xfrm>
                      <a:off x="0" y="0"/>
                      <a:ext cx="5126096" cy="2554007"/>
                    </a:xfrm>
                    <a:prstGeom prst="rect">
                      <a:avLst/>
                    </a:prstGeom>
                    <a:ln>
                      <a:noFill/>
                    </a:ln>
                    <a:extLst>
                      <a:ext uri="{53640926-AAD7-44D8-BBD7-CCE9431645EC}">
                        <a14:shadowObscured xmlns:a14="http://schemas.microsoft.com/office/drawing/2010/main"/>
                      </a:ext>
                    </a:extLst>
                  </pic:spPr>
                </pic:pic>
              </a:graphicData>
            </a:graphic>
          </wp:inline>
        </w:drawing>
      </w:r>
    </w:p>
    <w:p w14:paraId="579D05F8" w14:textId="4CBEE460" w:rsidR="00B35009" w:rsidRDefault="00000000" w:rsidP="00431065">
      <w:pPr>
        <w:spacing w:after="210" w:line="360" w:lineRule="auto"/>
        <w:jc w:val="both"/>
      </w:pPr>
      <w:r>
        <w:rPr>
          <w:rFonts w:ascii="source serif 4" w:eastAsia="source serif 4" w:hAnsi="source serif 4" w:cs="source serif 4"/>
          <w:color w:val="000000"/>
        </w:rPr>
        <w:t xml:space="preserve">In practice, the exact IP, username, and local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pem</w:t>
      </w:r>
      <w:proofErr w:type="spellEnd"/>
      <w:r>
        <w:rPr>
          <w:rFonts w:ascii="source serif 4" w:eastAsia="source serif 4" w:hAnsi="source serif 4" w:cs="source serif 4"/>
          <w:color w:val="000000"/>
        </w:rPr>
        <w:t xml:space="preserve"> path may vary by user, so these values should be treated as Poland-specific operational examples. </w:t>
      </w:r>
    </w:p>
    <w:p w14:paraId="3DFAD0D0" w14:textId="23A78BA6" w:rsidR="00B35009" w:rsidRDefault="007A3E43" w:rsidP="00431065">
      <w:pPr>
        <w:spacing w:after="210" w:line="360" w:lineRule="auto"/>
        <w:jc w:val="both"/>
        <w:rPr>
          <w:rFonts w:ascii="source serif 4" w:eastAsia="source serif 4" w:hAnsi="source serif 4" w:cs="source serif 4"/>
          <w:color w:val="000000"/>
        </w:rPr>
      </w:pPr>
      <w:r>
        <w:rPr>
          <w:rFonts w:ascii="source serif 4" w:eastAsia="source serif 4" w:hAnsi="source serif 4" w:cs="source serif 4"/>
          <w:color w:val="000000"/>
        </w:rPr>
        <w:t>As next, create folders for input and output data in catalog of your country</w:t>
      </w:r>
      <w:r w:rsidR="000A111B">
        <w:rPr>
          <w:rFonts w:ascii="source serif 4" w:eastAsia="source serif 4" w:hAnsi="source serif 4" w:cs="source serif 4"/>
          <w:color w:val="000000"/>
        </w:rPr>
        <w:t xml:space="preserve"> in Containers section.</w:t>
      </w:r>
    </w:p>
    <w:p w14:paraId="08361D98" w14:textId="2F3277F7" w:rsidR="000A111B" w:rsidRDefault="000A111B" w:rsidP="002250D8">
      <w:pPr>
        <w:spacing w:after="210" w:line="360" w:lineRule="auto"/>
      </w:pPr>
      <w:r>
        <w:rPr>
          <w:noProof/>
        </w:rPr>
        <w:lastRenderedPageBreak/>
        <w:drawing>
          <wp:inline distT="0" distB="0" distL="0" distR="0" wp14:anchorId="3E310550" wp14:editId="7160EDBB">
            <wp:extent cx="6038850" cy="2820670"/>
            <wp:effectExtent l="0" t="0" r="0" b="0"/>
            <wp:docPr id="6939543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54314" name=""/>
                    <pic:cNvPicPr/>
                  </pic:nvPicPr>
                  <pic:blipFill rotWithShape="1">
                    <a:blip r:embed="rId14"/>
                    <a:srcRect t="12074"/>
                    <a:stretch>
                      <a:fillRect/>
                    </a:stretch>
                  </pic:blipFill>
                  <pic:spPr bwMode="auto">
                    <a:xfrm>
                      <a:off x="0" y="0"/>
                      <a:ext cx="6038850" cy="2820670"/>
                    </a:xfrm>
                    <a:prstGeom prst="rect">
                      <a:avLst/>
                    </a:prstGeom>
                    <a:ln>
                      <a:noFill/>
                    </a:ln>
                    <a:extLst>
                      <a:ext uri="{53640926-AAD7-44D8-BBD7-CCE9431645EC}">
                        <a14:shadowObscured xmlns:a14="http://schemas.microsoft.com/office/drawing/2010/main"/>
                      </a:ext>
                    </a:extLst>
                  </pic:spPr>
                </pic:pic>
              </a:graphicData>
            </a:graphic>
          </wp:inline>
        </w:drawing>
      </w:r>
    </w:p>
    <w:p w14:paraId="4FBDD34C" w14:textId="5D89729C" w:rsidR="00020D47" w:rsidRDefault="00020D47" w:rsidP="002250D8">
      <w:pPr>
        <w:spacing w:after="210" w:line="360" w:lineRule="auto"/>
      </w:pPr>
      <w:r>
        <w:rPr>
          <w:noProof/>
        </w:rPr>
        <w:drawing>
          <wp:inline distT="0" distB="0" distL="0" distR="0" wp14:anchorId="7CFEAC87" wp14:editId="3576529F">
            <wp:extent cx="6038850" cy="2801620"/>
            <wp:effectExtent l="0" t="0" r="0" b="0"/>
            <wp:docPr id="9453451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5173" name=""/>
                    <pic:cNvPicPr/>
                  </pic:nvPicPr>
                  <pic:blipFill rotWithShape="1">
                    <a:blip r:embed="rId15"/>
                    <a:srcRect t="12668"/>
                    <a:stretch>
                      <a:fillRect/>
                    </a:stretch>
                  </pic:blipFill>
                  <pic:spPr bwMode="auto">
                    <a:xfrm>
                      <a:off x="0" y="0"/>
                      <a:ext cx="6038850" cy="2801620"/>
                    </a:xfrm>
                    <a:prstGeom prst="rect">
                      <a:avLst/>
                    </a:prstGeom>
                    <a:ln>
                      <a:noFill/>
                    </a:ln>
                    <a:extLst>
                      <a:ext uri="{53640926-AAD7-44D8-BBD7-CCE9431645EC}">
                        <a14:shadowObscured xmlns:a14="http://schemas.microsoft.com/office/drawing/2010/main"/>
                      </a:ext>
                    </a:extLst>
                  </pic:spPr>
                </pic:pic>
              </a:graphicData>
            </a:graphic>
          </wp:inline>
        </w:drawing>
      </w:r>
    </w:p>
    <w:p w14:paraId="5A298D9C" w14:textId="77777777" w:rsidR="00B35009" w:rsidRDefault="00000000" w:rsidP="002250D8">
      <w:pPr>
        <w:spacing w:before="315" w:after="105" w:line="360" w:lineRule="auto"/>
        <w:ind w:left="-30"/>
      </w:pPr>
      <w:bookmarkStart w:id="15" w:name="bm_7_run_inference"/>
      <w:r>
        <w:rPr>
          <w:rFonts w:ascii="source serif 4" w:eastAsia="source serif 4" w:hAnsi="source serif 4" w:cs="source serif 4"/>
          <w:b/>
          <w:color w:val="000000"/>
          <w:sz w:val="24"/>
        </w:rPr>
        <w:t>7) Run Inference</w:t>
      </w:r>
      <w:bookmarkEnd w:id="15"/>
    </w:p>
    <w:p w14:paraId="072A6F8B" w14:textId="77777777" w:rsidR="00B35009" w:rsidRDefault="00000000" w:rsidP="002250D8">
      <w:pPr>
        <w:spacing w:after="210" w:line="360" w:lineRule="auto"/>
      </w:pPr>
      <w:r>
        <w:rPr>
          <w:rFonts w:ascii="source serif 4" w:eastAsia="source serif 4" w:hAnsi="source serif 4" w:cs="source serif 4"/>
          <w:color w:val="000000"/>
        </w:rPr>
        <w:t>Once the remote VM is started and the SSH session is active, run inference:</w:t>
      </w:r>
    </w:p>
    <w:p w14:paraId="0205E11F"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landcover_pipeline.cli.inference</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/2023 --model large</w:t>
      </w:r>
      <w:r>
        <w:rPr>
          <w:rStyle w:val="VerbatimChar"/>
          <w:rFonts w:ascii="menlo" w:eastAsia="menlo" w:hAnsi="menlo" w:cs="menlo"/>
          <w:color w:val="000000"/>
          <w:sz w:val="18"/>
        </w:rPr>
        <w:br/>
      </w:r>
    </w:p>
    <w:p w14:paraId="4E6C3A6A" w14:textId="535A5C72" w:rsidR="00B35009" w:rsidRDefault="00CE16FE" w:rsidP="002250D8">
      <w:pPr>
        <w:spacing w:after="210" w:line="360" w:lineRule="auto"/>
      </w:pPr>
      <w:r>
        <w:rPr>
          <w:rFonts w:ascii="source serif 4" w:eastAsia="source serif 4" w:hAnsi="source serif 4" w:cs="source serif 4"/>
          <w:color w:val="000000"/>
        </w:rPr>
        <w:t>*</w:t>
      </w:r>
      <w:r w:rsidR="00431065">
        <w:rPr>
          <w:rFonts w:ascii="source serif 4" w:eastAsia="source serif 4" w:hAnsi="source serif 4" w:cs="source serif 4"/>
          <w:color w:val="000000"/>
        </w:rPr>
        <w:t xml:space="preserve"> </w:t>
      </w:r>
      <w:r>
        <w:rPr>
          <w:rFonts w:ascii="source serif 4" w:eastAsia="source serif 4" w:hAnsi="source serif 4" w:cs="source serif 4"/>
          <w:color w:val="000000"/>
        </w:rPr>
        <w:t>For long-running processes, the attached document recommends using:</w:t>
      </w:r>
    </w:p>
    <w:p w14:paraId="2909D218"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screen -R </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br/>
      </w:r>
    </w:p>
    <w:p w14:paraId="78CDB789" w14:textId="2FEB01F2" w:rsidR="00B35009" w:rsidRDefault="00000000" w:rsidP="002250D8">
      <w:pPr>
        <w:spacing w:after="210" w:line="360" w:lineRule="auto"/>
      </w:pPr>
      <w:r>
        <w:rPr>
          <w:rFonts w:ascii="source serif 4" w:eastAsia="source serif 4" w:hAnsi="source serif 4" w:cs="source serif 4"/>
          <w:color w:val="000000"/>
        </w:rPr>
        <w:t>This command reattaches to an existing session or creates it if it does not already exist</w:t>
      </w:r>
      <w:r w:rsidR="00CE16FE">
        <w:rPr>
          <w:rFonts w:ascii="source serif 4" w:eastAsia="source serif 4" w:hAnsi="source serif 4" w:cs="source serif 4"/>
          <w:color w:val="000000"/>
        </w:rPr>
        <w:t>.</w:t>
      </w:r>
    </w:p>
    <w:p w14:paraId="0706F44A" w14:textId="23A73A43" w:rsidR="00B35009" w:rsidRDefault="00CE16FE" w:rsidP="002250D8">
      <w:pPr>
        <w:spacing w:after="210" w:line="360" w:lineRule="auto"/>
      </w:pPr>
      <w:r>
        <w:rPr>
          <w:rFonts w:ascii="source serif 4" w:eastAsia="source serif 4" w:hAnsi="source serif 4" w:cs="source serif 4"/>
          <w:color w:val="000000"/>
        </w:rPr>
        <w:lastRenderedPageBreak/>
        <w:t>**Another operational option mentioned in the attached document is:</w:t>
      </w:r>
    </w:p>
    <w:p w14:paraId="30D6758E" w14:textId="77777777" w:rsidR="00B35009" w:rsidRDefault="00000000" w:rsidP="002250D8">
      <w:pPr>
        <w:shd w:val="clear" w:color="auto" w:fill="F8F8FA"/>
        <w:spacing w:line="336" w:lineRule="auto"/>
      </w:pPr>
      <w:proofErr w:type="spellStart"/>
      <w:r>
        <w:rPr>
          <w:rStyle w:val="VerbatimChar"/>
          <w:rFonts w:ascii="menlo" w:eastAsia="menlo" w:hAnsi="menlo" w:cs="menlo"/>
          <w:color w:val="000000"/>
          <w:sz w:val="18"/>
        </w:rPr>
        <w:t>nohup</w:t>
      </w:r>
      <w:proofErr w:type="spellEnd"/>
      <w:r>
        <w:rPr>
          <w:rStyle w:val="VerbatimChar"/>
          <w:rFonts w:ascii="menlo" w:eastAsia="menlo" w:hAnsi="menlo" w:cs="menlo"/>
          <w:color w:val="000000"/>
          <w:sz w:val="18"/>
        </w:rPr>
        <w:t xml:space="preserve"> python app.py &amp;</w:t>
      </w:r>
      <w:r>
        <w:rPr>
          <w:rStyle w:val="VerbatimChar"/>
          <w:rFonts w:ascii="menlo" w:eastAsia="menlo" w:hAnsi="menlo" w:cs="menlo"/>
          <w:color w:val="000000"/>
          <w:sz w:val="18"/>
        </w:rPr>
        <w:br/>
      </w:r>
    </w:p>
    <w:p w14:paraId="2E6884AE" w14:textId="33FB133F" w:rsidR="00B35009" w:rsidRDefault="00000000" w:rsidP="00431065">
      <w:pPr>
        <w:spacing w:after="210" w:line="360" w:lineRule="auto"/>
        <w:jc w:val="both"/>
      </w:pPr>
      <w:r>
        <w:rPr>
          <w:rFonts w:ascii="source serif 4" w:eastAsia="source serif 4" w:hAnsi="source serif 4" w:cs="source serif 4"/>
          <w:color w:val="000000"/>
        </w:rPr>
        <w:t>This is included as a general example of keeping a process alive after closing the terminal, although the exact target command should be adapted to the pipeline command actually being executed</w:t>
      </w:r>
      <w:r w:rsidR="00AD59E9">
        <w:rPr>
          <w:rFonts w:ascii="source serif 4" w:eastAsia="source serif 4" w:hAnsi="source serif 4" w:cs="source serif 4"/>
          <w:color w:val="000000"/>
        </w:rPr>
        <w:t>.</w:t>
      </w:r>
      <w:r w:rsidR="009E685B">
        <w:rPr>
          <w:rFonts w:ascii="source serif 4" w:eastAsia="source serif 4" w:hAnsi="source serif 4" w:cs="source serif 4"/>
          <w:color w:val="000000"/>
        </w:rPr>
        <w:t xml:space="preserve"> </w:t>
      </w:r>
    </w:p>
    <w:p w14:paraId="7AB6D49C" w14:textId="77777777" w:rsidR="00B35009" w:rsidRDefault="00000000" w:rsidP="002250D8">
      <w:pPr>
        <w:spacing w:before="315" w:after="105" w:line="360" w:lineRule="auto"/>
        <w:ind w:left="-30"/>
      </w:pPr>
      <w:bookmarkStart w:id="16" w:name="bm_8_build_raster_footprint"/>
      <w:r>
        <w:rPr>
          <w:rFonts w:ascii="source serif 4" w:eastAsia="source serif 4" w:hAnsi="source serif 4" w:cs="source serif 4"/>
          <w:b/>
          <w:color w:val="000000"/>
          <w:sz w:val="24"/>
        </w:rPr>
        <w:t>8) Build Raster Footprint</w:t>
      </w:r>
      <w:bookmarkEnd w:id="16"/>
    </w:p>
    <w:p w14:paraId="530756DD" w14:textId="77777777" w:rsidR="00B35009" w:rsidRDefault="00000000" w:rsidP="002250D8">
      <w:pPr>
        <w:spacing w:after="210" w:line="360" w:lineRule="auto"/>
      </w:pPr>
      <w:r>
        <w:rPr>
          <w:rFonts w:ascii="source serif 4" w:eastAsia="source serif 4" w:hAnsi="source serif 4" w:cs="source serif 4"/>
          <w:color w:val="000000"/>
        </w:rPr>
        <w:t>Create the tile footprint used by quality crop selection.</w:t>
      </w:r>
    </w:p>
    <w:p w14:paraId="5B9C2F3B"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landcover_pipeline.cli.build_raster_footprints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w:t>
      </w:r>
      <w:r>
        <w:rPr>
          <w:rStyle w:val="VerbatimChar"/>
          <w:rFonts w:ascii="menlo" w:eastAsia="menlo" w:hAnsi="menlo" w:cs="menlo"/>
          <w:color w:val="000000"/>
          <w:sz w:val="18"/>
        </w:rPr>
        <w:br/>
      </w:r>
    </w:p>
    <w:p w14:paraId="2D25B9C0" w14:textId="44A4D485" w:rsidR="002250D8" w:rsidRPr="002250D8" w:rsidRDefault="002250D8" w:rsidP="002250D8">
      <w:pPr>
        <w:spacing w:before="315" w:after="105" w:line="360" w:lineRule="auto"/>
        <w:ind w:left="-30"/>
        <w:rPr>
          <w:rFonts w:ascii="source serif 4" w:eastAsia="source serif 4" w:hAnsi="source serif 4" w:cs="source serif 4"/>
          <w:color w:val="000000"/>
        </w:rPr>
      </w:pPr>
      <w:bookmarkStart w:id="17" w:name="bm_9_output_stats"/>
      <w:r w:rsidRPr="002250D8">
        <w:rPr>
          <w:rFonts w:ascii="source serif 4" w:eastAsia="source serif 4" w:hAnsi="source serif 4" w:cs="source serif 4"/>
          <w:color w:val="000000"/>
        </w:rPr>
        <w:t>Check your result in QGIS if there are any gaps.</w:t>
      </w:r>
    </w:p>
    <w:p w14:paraId="160A072A" w14:textId="10E55A2C" w:rsidR="002250D8" w:rsidRDefault="002250D8" w:rsidP="002250D8">
      <w:pPr>
        <w:spacing w:before="315" w:after="105" w:line="360" w:lineRule="auto"/>
        <w:ind w:left="-30"/>
        <w:rPr>
          <w:rFonts w:ascii="source serif 4" w:eastAsia="source serif 4" w:hAnsi="source serif 4" w:cs="source serif 4"/>
          <w:b/>
          <w:color w:val="000000"/>
          <w:sz w:val="24"/>
        </w:rPr>
      </w:pPr>
      <w:r>
        <w:rPr>
          <w:noProof/>
        </w:rPr>
        <w:drawing>
          <wp:inline distT="0" distB="0" distL="0" distR="0" wp14:anchorId="49C104E1" wp14:editId="30A6C683">
            <wp:extent cx="5154300" cy="2738120"/>
            <wp:effectExtent l="0" t="0" r="8255" b="5080"/>
            <wp:docPr id="9655285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28557" name=""/>
                    <pic:cNvPicPr/>
                  </pic:nvPicPr>
                  <pic:blipFill>
                    <a:blip r:embed="rId16"/>
                    <a:stretch>
                      <a:fillRect/>
                    </a:stretch>
                  </pic:blipFill>
                  <pic:spPr>
                    <a:xfrm>
                      <a:off x="0" y="0"/>
                      <a:ext cx="5155216" cy="2738607"/>
                    </a:xfrm>
                    <a:prstGeom prst="rect">
                      <a:avLst/>
                    </a:prstGeom>
                  </pic:spPr>
                </pic:pic>
              </a:graphicData>
            </a:graphic>
          </wp:inline>
        </w:drawing>
      </w:r>
    </w:p>
    <w:p w14:paraId="11442A43" w14:textId="665915B8" w:rsidR="00CE16FE" w:rsidRDefault="00CE16FE" w:rsidP="002250D8">
      <w:pPr>
        <w:spacing w:before="315" w:after="105" w:line="360" w:lineRule="auto"/>
        <w:ind w:left="-30"/>
        <w:rPr>
          <w:rFonts w:ascii="source serif 4" w:eastAsia="source serif 4" w:hAnsi="source serif 4" w:cs="source serif 4"/>
          <w:b/>
          <w:color w:val="000000"/>
          <w:sz w:val="24"/>
        </w:rPr>
      </w:pPr>
      <w:r>
        <w:rPr>
          <w:rFonts w:ascii="source serif 4" w:eastAsia="source serif 4" w:hAnsi="source serif 4" w:cs="source serif 4"/>
          <w:b/>
          <w:color w:val="000000"/>
          <w:sz w:val="24"/>
        </w:rPr>
        <w:t>*</w:t>
      </w:r>
      <w:r w:rsidRPr="00CE16FE">
        <w:rPr>
          <w:rFonts w:ascii="source serif 4" w:eastAsia="source serif 4" w:hAnsi="source serif 4" w:cs="source serif 4"/>
          <w:color w:val="000000"/>
        </w:rPr>
        <w:t xml:space="preserve"> </w:t>
      </w:r>
      <w:r>
        <w:rPr>
          <w:rFonts w:ascii="source serif 4" w:eastAsia="source serif 4" w:hAnsi="source serif 4" w:cs="source serif 4"/>
          <w:color w:val="000000"/>
        </w:rPr>
        <w:t>Always verify that all orthophoto files have the same resolution before running the quality workflow. You can use a special code</w:t>
      </w:r>
      <w:r w:rsidR="00BE30C5">
        <w:rPr>
          <w:rFonts w:ascii="source serif 4" w:eastAsia="source serif 4" w:hAnsi="source serif 4" w:cs="source serif 4"/>
          <w:color w:val="000000"/>
        </w:rPr>
        <w:t xml:space="preserve"> using </w:t>
      </w:r>
      <w:proofErr w:type="spellStart"/>
      <w:r w:rsidR="00BE30C5">
        <w:rPr>
          <w:rFonts w:ascii="source serif 4" w:eastAsia="source serif 4" w:hAnsi="source serif 4" w:cs="source serif 4"/>
          <w:color w:val="000000"/>
        </w:rPr>
        <w:t>gdal</w:t>
      </w:r>
      <w:proofErr w:type="spellEnd"/>
      <w:r w:rsidR="00BE30C5">
        <w:rPr>
          <w:rFonts w:ascii="source serif 4" w:eastAsia="source serif 4" w:hAnsi="source serif 4" w:cs="source serif 4"/>
          <w:color w:val="000000"/>
        </w:rPr>
        <w:t xml:space="preserve"> to read resolution in all </w:t>
      </w:r>
      <w:proofErr w:type="spellStart"/>
      <w:r w:rsidR="00BE30C5">
        <w:rPr>
          <w:rFonts w:ascii="source serif 4" w:eastAsia="source serif 4" w:hAnsi="source serif 4" w:cs="source serif 4"/>
          <w:color w:val="000000"/>
        </w:rPr>
        <w:t>geotiff</w:t>
      </w:r>
      <w:proofErr w:type="spellEnd"/>
      <w:r>
        <w:rPr>
          <w:rFonts w:ascii="source serif 4" w:eastAsia="source serif 4" w:hAnsi="source serif 4" w:cs="source serif 4"/>
          <w:color w:val="000000"/>
        </w:rPr>
        <w:t xml:space="preserve"> for this challenge.</w:t>
      </w:r>
    </w:p>
    <w:p w14:paraId="78029E0E" w14:textId="58D98DE7" w:rsidR="00B35009" w:rsidRDefault="00000000" w:rsidP="002250D8">
      <w:pPr>
        <w:spacing w:before="315" w:after="105" w:line="360" w:lineRule="auto"/>
        <w:ind w:left="-30"/>
      </w:pPr>
      <w:r>
        <w:rPr>
          <w:rFonts w:ascii="source serif 4" w:eastAsia="source serif 4" w:hAnsi="source serif 4" w:cs="source serif 4"/>
          <w:b/>
          <w:color w:val="000000"/>
          <w:sz w:val="24"/>
        </w:rPr>
        <w:t>9) Output Stats</w:t>
      </w:r>
      <w:bookmarkEnd w:id="17"/>
    </w:p>
    <w:p w14:paraId="17767793" w14:textId="77777777" w:rsidR="00B35009" w:rsidRDefault="00000000" w:rsidP="002250D8">
      <w:pPr>
        <w:spacing w:after="210" w:line="360" w:lineRule="auto"/>
      </w:pPr>
      <w:r>
        <w:rPr>
          <w:rFonts w:ascii="source serif 4" w:eastAsia="source serif 4" w:hAnsi="source serif 4" w:cs="source serif 4"/>
          <w:color w:val="000000"/>
        </w:rPr>
        <w:t xml:space="preserve">Compute output statistics products for the project using the AOI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gpkg</w:t>
      </w:r>
      <w:proofErr w:type="spellEnd"/>
      <w:r>
        <w:rPr>
          <w:rFonts w:ascii="source serif 4" w:eastAsia="source serif 4" w:hAnsi="source serif 4" w:cs="source serif 4"/>
          <w:color w:val="000000"/>
        </w:rPr>
        <w:t xml:space="preserve"> file and raster resolution.</w:t>
      </w:r>
    </w:p>
    <w:p w14:paraId="36D5F8E0"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landcover_pipeline.cli.compute_stats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/2023 --</w:t>
      </w:r>
      <w:proofErr w:type="spellStart"/>
      <w:r>
        <w:rPr>
          <w:rStyle w:val="VerbatimChar"/>
          <w:rFonts w:ascii="menlo" w:eastAsia="menlo" w:hAnsi="menlo" w:cs="menlo"/>
          <w:color w:val="000000"/>
          <w:sz w:val="18"/>
        </w:rPr>
        <w:t>aoi</w:t>
      </w:r>
      <w:proofErr w:type="spellEnd"/>
      <w:r>
        <w:rPr>
          <w:rStyle w:val="VerbatimChar"/>
          <w:rFonts w:ascii="menlo" w:eastAsia="menlo" w:hAnsi="menlo" w:cs="menlo"/>
          <w:color w:val="000000"/>
          <w:sz w:val="18"/>
        </w:rPr>
        <w:t xml:space="preserve"> "slaskie2023.gpkg" --resolution 0.25</w:t>
      </w:r>
      <w:r>
        <w:rPr>
          <w:rStyle w:val="VerbatimChar"/>
          <w:rFonts w:ascii="menlo" w:eastAsia="menlo" w:hAnsi="menlo" w:cs="menlo"/>
          <w:color w:val="000000"/>
          <w:sz w:val="18"/>
        </w:rPr>
        <w:br/>
      </w:r>
    </w:p>
    <w:p w14:paraId="49B9853D" w14:textId="5D6042ED" w:rsidR="00B35009" w:rsidRDefault="00000000" w:rsidP="002250D8">
      <w:pPr>
        <w:spacing w:after="210" w:line="360" w:lineRule="auto"/>
        <w:rPr>
          <w:rStyle w:val="VerbatimChar"/>
          <w:rFonts w:ascii="menlo" w:eastAsia="menlo" w:hAnsi="menlo" w:cs="menlo"/>
          <w:color w:val="000000"/>
          <w:sz w:val="18"/>
          <w:shd w:val="clear" w:color="auto" w:fill="F8F8FA"/>
        </w:rPr>
      </w:pPr>
      <w:r>
        <w:rPr>
          <w:rFonts w:ascii="source serif 4" w:eastAsia="source serif 4" w:hAnsi="source serif 4" w:cs="source serif 4"/>
          <w:color w:val="000000"/>
        </w:rPr>
        <w:t>For Poland</w:t>
      </w:r>
      <w:r w:rsidR="00415773">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the </w:t>
      </w:r>
      <w:r>
        <w:rPr>
          <w:rStyle w:val="VerbatimChar"/>
          <w:rFonts w:ascii="menlo" w:eastAsia="menlo" w:hAnsi="menlo" w:cs="menlo"/>
          <w:color w:val="000000"/>
          <w:sz w:val="18"/>
          <w:shd w:val="clear" w:color="auto" w:fill="F8F8FA"/>
        </w:rPr>
        <w:t>--resolution</w:t>
      </w:r>
      <w:r>
        <w:rPr>
          <w:rFonts w:ascii="source serif 4" w:eastAsia="source serif 4" w:hAnsi="source serif 4" w:cs="source serif 4"/>
          <w:color w:val="000000"/>
        </w:rPr>
        <w:t xml:space="preserve"> value should be </w:t>
      </w:r>
      <w:r>
        <w:rPr>
          <w:rStyle w:val="VerbatimChar"/>
          <w:rFonts w:ascii="menlo" w:eastAsia="menlo" w:hAnsi="menlo" w:cs="menlo"/>
          <w:color w:val="000000"/>
          <w:sz w:val="18"/>
          <w:shd w:val="clear" w:color="auto" w:fill="F8F8FA"/>
        </w:rPr>
        <w:t>0.25</w:t>
      </w:r>
      <w:r w:rsidR="000B3A34">
        <w:rPr>
          <w:rStyle w:val="VerbatimChar"/>
          <w:rFonts w:ascii="menlo" w:eastAsia="menlo" w:hAnsi="menlo" w:cs="menlo"/>
          <w:color w:val="000000"/>
          <w:sz w:val="18"/>
          <w:shd w:val="clear" w:color="auto" w:fill="F8F8FA"/>
        </w:rPr>
        <w:t>.</w:t>
      </w:r>
    </w:p>
    <w:p w14:paraId="4C901950" w14:textId="48A72DC1" w:rsidR="00415773" w:rsidRDefault="00415773" w:rsidP="002250D8">
      <w:pPr>
        <w:spacing w:after="210" w:line="360" w:lineRule="auto"/>
      </w:pPr>
      <w:r>
        <w:rPr>
          <w:rStyle w:val="VerbatimChar"/>
          <w:rFonts w:ascii="menlo" w:eastAsia="menlo" w:hAnsi="menlo" w:cs="menlo"/>
          <w:color w:val="000000"/>
          <w:sz w:val="18"/>
          <w:shd w:val="clear" w:color="auto" w:fill="F8F8FA"/>
        </w:rPr>
        <w:lastRenderedPageBreak/>
        <w:t>The results</w:t>
      </w:r>
      <w:r w:rsidR="009E685B">
        <w:rPr>
          <w:rStyle w:val="VerbatimChar"/>
          <w:rFonts w:ascii="menlo" w:eastAsia="menlo" w:hAnsi="menlo" w:cs="menlo"/>
          <w:color w:val="000000"/>
          <w:sz w:val="18"/>
          <w:shd w:val="clear" w:color="auto" w:fill="F8F8FA"/>
        </w:rPr>
        <w:t xml:space="preserve"> for Poland/ </w:t>
      </w:r>
      <w:proofErr w:type="spellStart"/>
      <w:r w:rsidR="009E685B">
        <w:rPr>
          <w:rStyle w:val="VerbatimChar"/>
          <w:rFonts w:ascii="menlo" w:eastAsia="menlo" w:hAnsi="menlo" w:cs="menlo"/>
          <w:color w:val="000000"/>
          <w:sz w:val="18"/>
          <w:shd w:val="clear" w:color="auto" w:fill="F8F8FA"/>
        </w:rPr>
        <w:t>Slaskie</w:t>
      </w:r>
      <w:proofErr w:type="spellEnd"/>
      <w:r w:rsidR="009E685B">
        <w:rPr>
          <w:rStyle w:val="VerbatimChar"/>
          <w:rFonts w:ascii="menlo" w:eastAsia="menlo" w:hAnsi="menlo" w:cs="menlo"/>
          <w:color w:val="000000"/>
          <w:sz w:val="18"/>
          <w:shd w:val="clear" w:color="auto" w:fill="F8F8FA"/>
        </w:rPr>
        <w:t xml:space="preserve"> Voivodship</w:t>
      </w:r>
      <w:r>
        <w:rPr>
          <w:rStyle w:val="VerbatimChar"/>
          <w:rFonts w:ascii="menlo" w:eastAsia="menlo" w:hAnsi="menlo" w:cs="menlo"/>
          <w:color w:val="000000"/>
          <w:sz w:val="18"/>
          <w:shd w:val="clear" w:color="auto" w:fill="F8F8FA"/>
        </w:rPr>
        <w:t xml:space="preserve"> are illustrated below.</w:t>
      </w:r>
      <w:r>
        <w:rPr>
          <w:rStyle w:val="VerbatimChar"/>
          <w:rFonts w:ascii="menlo" w:eastAsia="menlo" w:hAnsi="menlo" w:cs="menlo"/>
          <w:color w:val="000000"/>
          <w:sz w:val="18"/>
          <w:shd w:val="clear" w:color="auto" w:fill="F8F8FA"/>
        </w:rPr>
        <w:br/>
      </w:r>
      <w:r w:rsidR="009E685B">
        <w:rPr>
          <w:noProof/>
        </w:rPr>
        <w:drawing>
          <wp:inline distT="0" distB="0" distL="0" distR="0" wp14:anchorId="38D7DF8D" wp14:editId="5C877153">
            <wp:extent cx="6038850" cy="3134995"/>
            <wp:effectExtent l="0" t="0" r="0" b="8255"/>
            <wp:docPr id="16306008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00844" name=""/>
                    <pic:cNvPicPr/>
                  </pic:nvPicPr>
                  <pic:blipFill rotWithShape="1">
                    <a:blip r:embed="rId17"/>
                    <a:srcRect t="3329"/>
                    <a:stretch>
                      <a:fillRect/>
                    </a:stretch>
                  </pic:blipFill>
                  <pic:spPr bwMode="auto">
                    <a:xfrm>
                      <a:off x="0" y="0"/>
                      <a:ext cx="6038850" cy="3134995"/>
                    </a:xfrm>
                    <a:prstGeom prst="rect">
                      <a:avLst/>
                    </a:prstGeom>
                    <a:ln>
                      <a:noFill/>
                    </a:ln>
                    <a:extLst>
                      <a:ext uri="{53640926-AAD7-44D8-BBD7-CCE9431645EC}">
                        <a14:shadowObscured xmlns:a14="http://schemas.microsoft.com/office/drawing/2010/main"/>
                      </a:ext>
                    </a:extLst>
                  </pic:spPr>
                </pic:pic>
              </a:graphicData>
            </a:graphic>
          </wp:inline>
        </w:drawing>
      </w:r>
    </w:p>
    <w:p w14:paraId="6D394328" w14:textId="77777777" w:rsidR="00B35009" w:rsidRDefault="00000000" w:rsidP="002250D8">
      <w:pPr>
        <w:spacing w:before="315" w:after="105" w:line="360" w:lineRule="auto"/>
        <w:ind w:left="-30"/>
      </w:pPr>
      <w:bookmarkStart w:id="18" w:name="bm_10_quality_crop_tiles"/>
      <w:r>
        <w:rPr>
          <w:rFonts w:ascii="source serif 4" w:eastAsia="source serif 4" w:hAnsi="source serif 4" w:cs="source serif 4"/>
          <w:b/>
          <w:color w:val="000000"/>
          <w:sz w:val="24"/>
        </w:rPr>
        <w:t>10) Quality – Crop Tiles</w:t>
      </w:r>
      <w:bookmarkEnd w:id="18"/>
    </w:p>
    <w:p w14:paraId="48D2591B" w14:textId="77777777" w:rsidR="00B35009" w:rsidRDefault="00000000" w:rsidP="002250D8">
      <w:pPr>
        <w:spacing w:after="210" w:line="360" w:lineRule="auto"/>
      </w:pPr>
      <w:r>
        <w:rPr>
          <w:rFonts w:ascii="source serif 4" w:eastAsia="source serif 4" w:hAnsi="source serif 4" w:cs="source serif 4"/>
          <w:color w:val="000000"/>
        </w:rPr>
        <w:t>Select LUCAS points in the AOI and generate point-centered crops.</w:t>
      </w:r>
    </w:p>
    <w:p w14:paraId="48B13926"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landcover_pipeline.cli.quality_crop</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/2023 --</w:t>
      </w:r>
      <w:proofErr w:type="spellStart"/>
      <w:r>
        <w:rPr>
          <w:rStyle w:val="VerbatimChar"/>
          <w:rFonts w:ascii="menlo" w:eastAsia="menlo" w:hAnsi="menlo" w:cs="menlo"/>
          <w:color w:val="000000"/>
          <w:sz w:val="18"/>
        </w:rPr>
        <w:t>lucas</w:t>
      </w:r>
      <w:proofErr w:type="spellEnd"/>
      <w:r>
        <w:rPr>
          <w:rStyle w:val="VerbatimChar"/>
          <w:rFonts w:ascii="menlo" w:eastAsia="menlo" w:hAnsi="menlo" w:cs="menlo"/>
          <w:color w:val="000000"/>
          <w:sz w:val="18"/>
        </w:rPr>
        <w:t>-csv "</w:t>
      </w:r>
      <w:proofErr w:type="spellStart"/>
      <w:r>
        <w:rPr>
          <w:rStyle w:val="VerbatimChar"/>
          <w:rFonts w:ascii="menlo" w:eastAsia="menlo" w:hAnsi="menlo" w:cs="menlo"/>
          <w:color w:val="000000"/>
          <w:sz w:val="18"/>
        </w:rPr>
        <w:t>landcover_pipeline</w:t>
      </w:r>
      <w:proofErr w:type="spellEnd"/>
      <w:r>
        <w:rPr>
          <w:rStyle w:val="VerbatimChar"/>
          <w:rFonts w:ascii="menlo" w:eastAsia="menlo" w:hAnsi="menlo" w:cs="menlo"/>
          <w:color w:val="000000"/>
          <w:sz w:val="18"/>
        </w:rPr>
        <w:t>/Pipeline code for accuracy assessment/PL_LUCAS_2022.csv" --</w:t>
      </w:r>
      <w:proofErr w:type="spellStart"/>
      <w:r>
        <w:rPr>
          <w:rStyle w:val="VerbatimChar"/>
          <w:rFonts w:ascii="menlo" w:eastAsia="menlo" w:hAnsi="menlo" w:cs="menlo"/>
          <w:color w:val="000000"/>
          <w:sz w:val="18"/>
        </w:rPr>
        <w:t>aoi</w:t>
      </w:r>
      <w:proofErr w:type="spellEnd"/>
      <w:r>
        <w:rPr>
          <w:rStyle w:val="VerbatimChar"/>
          <w:rFonts w:ascii="menlo" w:eastAsia="menlo" w:hAnsi="menlo" w:cs="menlo"/>
          <w:color w:val="000000"/>
          <w:sz w:val="18"/>
        </w:rPr>
        <w:t xml:space="preserve"> "slaskie2023.gpkg" --crop-size 2176</w:t>
      </w:r>
      <w:r>
        <w:rPr>
          <w:rStyle w:val="VerbatimChar"/>
          <w:rFonts w:ascii="menlo" w:eastAsia="menlo" w:hAnsi="menlo" w:cs="menlo"/>
          <w:color w:val="000000"/>
          <w:sz w:val="18"/>
        </w:rPr>
        <w:br/>
      </w:r>
    </w:p>
    <w:p w14:paraId="7E5BAA47" w14:textId="77777777" w:rsidR="00BE30C5" w:rsidRDefault="00000000" w:rsidP="00BE30C5">
      <w:r>
        <w:rPr>
          <w:rFonts w:ascii="source serif 4" w:eastAsia="source serif 4" w:hAnsi="source serif 4" w:cs="source serif 4"/>
          <w:color w:val="000000"/>
        </w:rPr>
        <w:t xml:space="preserve">LUCAS file </w:t>
      </w:r>
      <w:r w:rsidR="00BE30C5">
        <w:rPr>
          <w:rFonts w:ascii="source serif 4" w:eastAsia="source serif 4" w:hAnsi="source serif 4" w:cs="source serif 4"/>
          <w:color w:val="000000"/>
        </w:rPr>
        <w:t xml:space="preserve">is to download from the page </w:t>
      </w:r>
      <w:r w:rsidR="00BE30C5" w:rsidRPr="006D13A4">
        <w:t>https://ec.europa.eu/eurostat/web/lucas/database/2022</w:t>
      </w:r>
    </w:p>
    <w:p w14:paraId="4B2D538B" w14:textId="2945610C" w:rsidR="00BE30C5" w:rsidRDefault="00BE30C5" w:rsidP="002250D8">
      <w:pPr>
        <w:spacing w:after="210" w:line="360" w:lineRule="auto"/>
        <w:rPr>
          <w:rFonts w:ascii="source serif 4" w:eastAsia="source serif 4" w:hAnsi="source serif 4" w:cs="source serif 4"/>
          <w:color w:val="000000"/>
        </w:rPr>
      </w:pPr>
      <w:r>
        <w:rPr>
          <w:noProof/>
        </w:rPr>
        <w:lastRenderedPageBreak/>
        <w:drawing>
          <wp:inline distT="0" distB="0" distL="0" distR="0" wp14:anchorId="65A8D004" wp14:editId="3CAEDF67">
            <wp:extent cx="6038850" cy="3208020"/>
            <wp:effectExtent l="0" t="0" r="0" b="0"/>
            <wp:docPr id="15826924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2447" name=""/>
                    <pic:cNvPicPr/>
                  </pic:nvPicPr>
                  <pic:blipFill>
                    <a:blip r:embed="rId18"/>
                    <a:stretch>
                      <a:fillRect/>
                    </a:stretch>
                  </pic:blipFill>
                  <pic:spPr>
                    <a:xfrm>
                      <a:off x="0" y="0"/>
                      <a:ext cx="6038850" cy="3208020"/>
                    </a:xfrm>
                    <a:prstGeom prst="rect">
                      <a:avLst/>
                    </a:prstGeom>
                  </pic:spPr>
                </pic:pic>
              </a:graphicData>
            </a:graphic>
          </wp:inline>
        </w:drawing>
      </w:r>
    </w:p>
    <w:p w14:paraId="09705774" w14:textId="7C849854" w:rsidR="00415773" w:rsidRDefault="00BE30C5"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It is necessary to choose data for Poland and download the data in csv format. Below you find the data imported as an Excel fil</w:t>
      </w:r>
      <w:r w:rsidR="00415773" w:rsidRPr="00415773">
        <w:rPr>
          <w:noProof/>
        </w:rPr>
        <w:t xml:space="preserve"> </w:t>
      </w:r>
      <w:r w:rsidR="00415773" w:rsidRPr="00415773">
        <w:rPr>
          <w:noProof/>
        </w:rPr>
        <w:drawing>
          <wp:inline distT="0" distB="0" distL="0" distR="0" wp14:anchorId="003560C7" wp14:editId="0C00013E">
            <wp:extent cx="6038850" cy="3134995"/>
            <wp:effectExtent l="0" t="0" r="0" b="8255"/>
            <wp:docPr id="15724822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2239" name=""/>
                    <pic:cNvPicPr/>
                  </pic:nvPicPr>
                  <pic:blipFill rotWithShape="1">
                    <a:blip r:embed="rId19"/>
                    <a:srcRect t="3329"/>
                    <a:stretch>
                      <a:fillRect/>
                    </a:stretch>
                  </pic:blipFill>
                  <pic:spPr bwMode="auto">
                    <a:xfrm>
                      <a:off x="0" y="0"/>
                      <a:ext cx="6038850" cy="3134995"/>
                    </a:xfrm>
                    <a:prstGeom prst="rect">
                      <a:avLst/>
                    </a:prstGeom>
                    <a:ln>
                      <a:noFill/>
                    </a:ln>
                    <a:extLst>
                      <a:ext uri="{53640926-AAD7-44D8-BBD7-CCE9431645EC}">
                        <a14:shadowObscured xmlns:a14="http://schemas.microsoft.com/office/drawing/2010/main"/>
                      </a:ext>
                    </a:extLst>
                  </pic:spPr>
                </pic:pic>
              </a:graphicData>
            </a:graphic>
          </wp:inline>
        </w:drawing>
      </w:r>
      <w:r>
        <w:rPr>
          <w:rFonts w:ascii="source serif 4" w:eastAsia="source serif 4" w:hAnsi="source serif 4" w:cs="source serif 4"/>
          <w:color w:val="000000"/>
        </w:rPr>
        <w:t>e.</w:t>
      </w:r>
    </w:p>
    <w:p w14:paraId="2EFB6AEF" w14:textId="77777777" w:rsidR="00415773" w:rsidRDefault="00415773" w:rsidP="002250D8">
      <w:pPr>
        <w:spacing w:after="210" w:line="360" w:lineRule="auto"/>
        <w:rPr>
          <w:rFonts w:ascii="source serif 4" w:eastAsia="source serif 4" w:hAnsi="source serif 4" w:cs="source serif 4"/>
          <w:color w:val="000000"/>
        </w:rPr>
      </w:pPr>
    </w:p>
    <w:p w14:paraId="3CEC0A90" w14:textId="60DC95EC" w:rsidR="00BE30C5" w:rsidRDefault="00BE30C5" w:rsidP="002250D8">
      <w:pPr>
        <w:spacing w:after="210" w:line="360" w:lineRule="auto"/>
        <w:rPr>
          <w:rFonts w:ascii="source serif 4" w:eastAsia="source serif 4" w:hAnsi="source serif 4" w:cs="source serif 4"/>
          <w:color w:val="000000"/>
        </w:rPr>
      </w:pPr>
      <w:r>
        <w:rPr>
          <w:noProof/>
        </w:rPr>
        <w:lastRenderedPageBreak/>
        <w:drawing>
          <wp:inline distT="0" distB="0" distL="0" distR="0" wp14:anchorId="49D2B056" wp14:editId="543E170F">
            <wp:extent cx="6038850" cy="3122295"/>
            <wp:effectExtent l="0" t="0" r="0" b="1905"/>
            <wp:docPr id="2063495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5156" name=""/>
                    <pic:cNvPicPr/>
                  </pic:nvPicPr>
                  <pic:blipFill rotWithShape="1">
                    <a:blip r:embed="rId20"/>
                    <a:srcRect t="3720"/>
                    <a:stretch>
                      <a:fillRect/>
                    </a:stretch>
                  </pic:blipFill>
                  <pic:spPr bwMode="auto">
                    <a:xfrm>
                      <a:off x="0" y="0"/>
                      <a:ext cx="6038850" cy="3122295"/>
                    </a:xfrm>
                    <a:prstGeom prst="rect">
                      <a:avLst/>
                    </a:prstGeom>
                    <a:ln>
                      <a:noFill/>
                    </a:ln>
                    <a:extLst>
                      <a:ext uri="{53640926-AAD7-44D8-BBD7-CCE9431645EC}">
                        <a14:shadowObscured xmlns:a14="http://schemas.microsoft.com/office/drawing/2010/main"/>
                      </a:ext>
                    </a:extLst>
                  </pic:spPr>
                </pic:pic>
              </a:graphicData>
            </a:graphic>
          </wp:inline>
        </w:drawing>
      </w:r>
    </w:p>
    <w:p w14:paraId="4FB48B46" w14:textId="06FE587E" w:rsidR="00E27824" w:rsidRDefault="00E27824" w:rsidP="002250D8">
      <w:pPr>
        <w:spacing w:after="210" w:line="360" w:lineRule="auto"/>
        <w:rPr>
          <w:rFonts w:ascii="source serif 4" w:eastAsia="source serif 4" w:hAnsi="source serif 4" w:cs="source serif 4"/>
          <w:color w:val="000000"/>
        </w:rPr>
      </w:pPr>
      <w:r w:rsidRPr="00E27824">
        <w:rPr>
          <w:rFonts w:ascii="source serif 4" w:eastAsia="source serif 4" w:hAnsi="source serif 4" w:cs="source serif 4"/>
          <w:color w:val="000000"/>
        </w:rPr>
        <w:t>Import the CSV file into Excel using Power Query</w:t>
      </w:r>
      <w:r>
        <w:rPr>
          <w:rFonts w:ascii="source serif 4" w:eastAsia="source serif 4" w:hAnsi="source serif 4" w:cs="source serif 4"/>
          <w:color w:val="000000"/>
        </w:rPr>
        <w:t>.</w:t>
      </w:r>
    </w:p>
    <w:p w14:paraId="34B303DC" w14:textId="69F030B4" w:rsidR="009E685B" w:rsidRDefault="009E685B" w:rsidP="002250D8">
      <w:pPr>
        <w:spacing w:after="210" w:line="360" w:lineRule="auto"/>
        <w:rPr>
          <w:rFonts w:ascii="source serif 4" w:eastAsia="source serif 4" w:hAnsi="source serif 4" w:cs="source serif 4"/>
          <w:color w:val="000000"/>
        </w:rPr>
      </w:pPr>
      <w:r>
        <w:rPr>
          <w:noProof/>
        </w:rPr>
        <w:drawing>
          <wp:inline distT="0" distB="0" distL="0" distR="0" wp14:anchorId="3E894A59" wp14:editId="477B9761">
            <wp:extent cx="6038850" cy="3122295"/>
            <wp:effectExtent l="0" t="0" r="0" b="1905"/>
            <wp:docPr id="20810261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6164" name=""/>
                    <pic:cNvPicPr/>
                  </pic:nvPicPr>
                  <pic:blipFill rotWithShape="1">
                    <a:blip r:embed="rId21"/>
                    <a:srcRect t="3720"/>
                    <a:stretch>
                      <a:fillRect/>
                    </a:stretch>
                  </pic:blipFill>
                  <pic:spPr bwMode="auto">
                    <a:xfrm>
                      <a:off x="0" y="0"/>
                      <a:ext cx="6038850" cy="3122295"/>
                    </a:xfrm>
                    <a:prstGeom prst="rect">
                      <a:avLst/>
                    </a:prstGeom>
                    <a:ln>
                      <a:noFill/>
                    </a:ln>
                    <a:extLst>
                      <a:ext uri="{53640926-AAD7-44D8-BBD7-CCE9431645EC}">
                        <a14:shadowObscured xmlns:a14="http://schemas.microsoft.com/office/drawing/2010/main"/>
                      </a:ext>
                    </a:extLst>
                  </pic:spPr>
                </pic:pic>
              </a:graphicData>
            </a:graphic>
          </wp:inline>
        </w:drawing>
      </w:r>
    </w:p>
    <w:p w14:paraId="28FC4BF1" w14:textId="4C48721A" w:rsidR="00BE30C5" w:rsidRDefault="00BE30C5" w:rsidP="002250D8">
      <w:pPr>
        <w:spacing w:after="210" w:line="360" w:lineRule="auto"/>
      </w:pPr>
      <w:r>
        <w:rPr>
          <w:rFonts w:ascii="source serif 4" w:eastAsia="source serif 4" w:hAnsi="source serif 4" w:cs="source serif 4"/>
          <w:color w:val="000000"/>
        </w:rPr>
        <w:t>The reference year for the check was 2022.</w:t>
      </w:r>
    </w:p>
    <w:p w14:paraId="23A1E166" w14:textId="77777777" w:rsidR="00B35009" w:rsidRDefault="00000000" w:rsidP="002250D8">
      <w:pPr>
        <w:spacing w:before="315" w:after="105" w:line="360" w:lineRule="auto"/>
        <w:ind w:left="-30"/>
      </w:pPr>
      <w:bookmarkStart w:id="19" w:name="bm_11_quality_probabilities"/>
      <w:r>
        <w:rPr>
          <w:rFonts w:ascii="source serif 4" w:eastAsia="source serif 4" w:hAnsi="source serif 4" w:cs="source serif 4"/>
          <w:b/>
          <w:color w:val="000000"/>
          <w:sz w:val="24"/>
        </w:rPr>
        <w:t>11) Quality – Probabilities</w:t>
      </w:r>
      <w:bookmarkEnd w:id="19"/>
    </w:p>
    <w:p w14:paraId="1450CCCA" w14:textId="16C6C147" w:rsidR="00B35009" w:rsidRDefault="00000000" w:rsidP="002250D8">
      <w:pPr>
        <w:spacing w:after="210" w:line="360" w:lineRule="auto"/>
      </w:pPr>
      <w:r>
        <w:rPr>
          <w:rFonts w:ascii="source serif 4" w:eastAsia="source serif 4" w:hAnsi="source serif 4" w:cs="source serif 4"/>
          <w:color w:val="000000"/>
        </w:rPr>
        <w:t>Run FLAIR probabilities on crop tiles</w:t>
      </w:r>
      <w:r w:rsidR="009E685B">
        <w:rPr>
          <w:rFonts w:ascii="source serif 4" w:eastAsia="source serif 4" w:hAnsi="source serif 4" w:cs="source serif 4"/>
          <w:color w:val="000000"/>
        </w:rPr>
        <w:t xml:space="preserve"> by use command below</w:t>
      </w:r>
      <w:r>
        <w:rPr>
          <w:rFonts w:ascii="source serif 4" w:eastAsia="source serif 4" w:hAnsi="source serif 4" w:cs="source serif 4"/>
          <w:color w:val="000000"/>
        </w:rPr>
        <w:t>.</w:t>
      </w:r>
    </w:p>
    <w:p w14:paraId="7ACD26D7" w14:textId="452B96D8" w:rsidR="00B35009" w:rsidRDefault="00000000" w:rsidP="002250D8">
      <w:pPr>
        <w:shd w:val="clear" w:color="auto" w:fill="F8F8FA"/>
        <w:spacing w:line="336" w:lineRule="auto"/>
      </w:pPr>
      <w:r>
        <w:rPr>
          <w:rStyle w:val="VerbatimChar"/>
          <w:rFonts w:ascii="menlo" w:eastAsia="menlo" w:hAnsi="menlo" w:cs="menlo"/>
          <w:color w:val="000000"/>
          <w:sz w:val="18"/>
        </w:rPr>
        <w:lastRenderedPageBreak/>
        <w:t xml:space="preserve">python -m </w:t>
      </w:r>
      <w:proofErr w:type="spellStart"/>
      <w:r>
        <w:rPr>
          <w:rStyle w:val="VerbatimChar"/>
          <w:rFonts w:ascii="menlo" w:eastAsia="menlo" w:hAnsi="menlo" w:cs="menlo"/>
          <w:color w:val="000000"/>
          <w:sz w:val="18"/>
        </w:rPr>
        <w:t>landcover_pipeline.cli.quality_probabilities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 xml:space="preserve">/2023 --crop-size 2176 --model </w:t>
      </w:r>
      <w:r w:rsidR="00956A3B">
        <w:rPr>
          <w:rStyle w:val="VerbatimChar"/>
          <w:rFonts w:ascii="menlo" w:eastAsia="menlo" w:hAnsi="menlo" w:cs="menlo"/>
          <w:color w:val="000000"/>
          <w:sz w:val="18"/>
        </w:rPr>
        <w:t>large</w:t>
      </w:r>
      <w:r>
        <w:rPr>
          <w:rStyle w:val="VerbatimChar"/>
          <w:rFonts w:ascii="menlo" w:eastAsia="menlo" w:hAnsi="menlo" w:cs="menlo"/>
          <w:color w:val="000000"/>
          <w:sz w:val="18"/>
        </w:rPr>
        <w:br/>
      </w:r>
    </w:p>
    <w:p w14:paraId="2B57EE8F" w14:textId="77777777" w:rsidR="00B35009" w:rsidRDefault="00000000" w:rsidP="002250D8">
      <w:pPr>
        <w:spacing w:after="210" w:line="360" w:lineRule="auto"/>
      </w:pPr>
      <w:r>
        <w:rPr>
          <w:rFonts w:ascii="source serif 4" w:eastAsia="source serif 4" w:hAnsi="source serif 4" w:cs="source serif 4"/>
          <w:color w:val="000000"/>
        </w:rPr>
        <w:t>Optional: run only a random sample of missing crops.</w:t>
      </w:r>
    </w:p>
    <w:p w14:paraId="0D5F744E" w14:textId="61F184AD" w:rsidR="00B35009" w:rsidRDefault="00000000" w:rsidP="009E685B">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landcover_pipeline.cli.quality_probabilities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 xml:space="preserve">/2023 --crop-size 2176 --model </w:t>
      </w:r>
      <w:r w:rsidR="00956A3B">
        <w:rPr>
          <w:rStyle w:val="VerbatimChar"/>
          <w:rFonts w:ascii="menlo" w:eastAsia="menlo" w:hAnsi="menlo" w:cs="menlo"/>
          <w:color w:val="000000"/>
          <w:sz w:val="18"/>
        </w:rPr>
        <w:t>large</w:t>
      </w:r>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nsample</w:t>
      </w:r>
      <w:proofErr w:type="spellEnd"/>
      <w:r>
        <w:rPr>
          <w:rStyle w:val="VerbatimChar"/>
          <w:rFonts w:ascii="menlo" w:eastAsia="menlo" w:hAnsi="menlo" w:cs="menlo"/>
          <w:color w:val="000000"/>
          <w:sz w:val="18"/>
        </w:rPr>
        <w:t xml:space="preserve"> 100</w:t>
      </w:r>
      <w:r>
        <w:rPr>
          <w:rStyle w:val="VerbatimChar"/>
          <w:rFonts w:ascii="menlo" w:eastAsia="menlo" w:hAnsi="menlo" w:cs="menlo"/>
          <w:color w:val="000000"/>
          <w:sz w:val="18"/>
        </w:rPr>
        <w:br/>
      </w:r>
    </w:p>
    <w:p w14:paraId="21FD96A6" w14:textId="77777777" w:rsidR="00B35009" w:rsidRDefault="00000000" w:rsidP="002250D8">
      <w:pPr>
        <w:spacing w:before="315" w:after="105" w:line="360" w:lineRule="auto"/>
        <w:ind w:left="-30"/>
      </w:pPr>
      <w:bookmarkStart w:id="20" w:name="bm_12_quality_coordinate_conversion"/>
      <w:r>
        <w:rPr>
          <w:rFonts w:ascii="source serif 4" w:eastAsia="source serif 4" w:hAnsi="source serif 4" w:cs="source serif 4"/>
          <w:b/>
          <w:color w:val="000000"/>
          <w:sz w:val="24"/>
        </w:rPr>
        <w:t>12) Quality – Coordinate Conversion</w:t>
      </w:r>
      <w:bookmarkEnd w:id="20"/>
    </w:p>
    <w:p w14:paraId="18892EA1" w14:textId="77777777" w:rsidR="00B35009" w:rsidRDefault="00000000" w:rsidP="002250D8">
      <w:pPr>
        <w:spacing w:after="210" w:line="360" w:lineRule="auto"/>
      </w:pPr>
      <w:r>
        <w:rPr>
          <w:rFonts w:ascii="source serif 4" w:eastAsia="source serif 4" w:hAnsi="source serif 4" w:cs="source serif 4"/>
          <w:color w:val="000000"/>
        </w:rPr>
        <w:t>Convert LUCAS coordinates to the projected CRS used for extraction.</w:t>
      </w:r>
    </w:p>
    <w:p w14:paraId="61CEA589"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landcover_pipeline.cli.quality_convert_coords</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epsg</w:t>
      </w:r>
      <w:proofErr w:type="spellEnd"/>
      <w:r>
        <w:rPr>
          <w:rStyle w:val="VerbatimChar"/>
          <w:rFonts w:ascii="menlo" w:eastAsia="menlo" w:hAnsi="menlo" w:cs="menlo"/>
          <w:color w:val="000000"/>
          <w:sz w:val="18"/>
        </w:rPr>
        <w:t xml:space="preserve"> EPSG:2180 --nuts2 PL22 --input-file "</w:t>
      </w:r>
      <w:proofErr w:type="spellStart"/>
      <w:r>
        <w:rPr>
          <w:rStyle w:val="VerbatimChar"/>
          <w:rFonts w:ascii="menlo" w:eastAsia="menlo" w:hAnsi="menlo" w:cs="menlo"/>
          <w:color w:val="000000"/>
          <w:sz w:val="18"/>
        </w:rPr>
        <w:t>landcover_pipeline</w:t>
      </w:r>
      <w:proofErr w:type="spellEnd"/>
      <w:r>
        <w:rPr>
          <w:rStyle w:val="VerbatimChar"/>
          <w:rFonts w:ascii="menlo" w:eastAsia="menlo" w:hAnsi="menlo" w:cs="menlo"/>
          <w:color w:val="000000"/>
          <w:sz w:val="18"/>
        </w:rPr>
        <w:t>/Pipeline code for accuracy assessment/PL_LUCAS_2022.csv" --modality LUCAS</w:t>
      </w:r>
      <w:r>
        <w:rPr>
          <w:rStyle w:val="VerbatimChar"/>
          <w:rFonts w:ascii="menlo" w:eastAsia="menlo" w:hAnsi="menlo" w:cs="menlo"/>
          <w:color w:val="000000"/>
          <w:sz w:val="18"/>
        </w:rPr>
        <w:br/>
      </w:r>
    </w:p>
    <w:p w14:paraId="4FB16ACF" w14:textId="45E2055B" w:rsidR="00B35009" w:rsidRDefault="00000000" w:rsidP="002250D8">
      <w:pPr>
        <w:spacing w:after="210" w:line="360" w:lineRule="auto"/>
      </w:pPr>
      <w:r>
        <w:rPr>
          <w:rFonts w:ascii="source serif 4" w:eastAsia="source serif 4" w:hAnsi="source serif 4" w:cs="source serif 4"/>
          <w:color w:val="000000"/>
        </w:rPr>
        <w:t xml:space="preserve">For Poland, the EPSG code and NUTS2 code must match the actual extraction setup used for </w:t>
      </w:r>
      <w:proofErr w:type="spellStart"/>
      <w:r>
        <w:rPr>
          <w:rStyle w:val="VerbatimChar"/>
          <w:rFonts w:ascii="menlo" w:eastAsia="menlo" w:hAnsi="menlo" w:cs="menlo"/>
          <w:color w:val="000000"/>
          <w:sz w:val="18"/>
          <w:shd w:val="clear" w:color="auto" w:fill="F8F8FA"/>
        </w:rPr>
        <w:t>Slaskie</w:t>
      </w:r>
      <w:proofErr w:type="spellEnd"/>
      <w:r>
        <w:rPr>
          <w:rStyle w:val="VerbatimChar"/>
          <w:rFonts w:ascii="menlo" w:eastAsia="menlo" w:hAnsi="menlo" w:cs="menlo"/>
          <w:color w:val="000000"/>
          <w:sz w:val="18"/>
          <w:shd w:val="clear" w:color="auto" w:fill="F8F8FA"/>
        </w:rPr>
        <w:t>/2023</w:t>
      </w:r>
      <w:r>
        <w:rPr>
          <w:rFonts w:ascii="source serif 4" w:eastAsia="source serif 4" w:hAnsi="source serif 4" w:cs="source serif 4"/>
          <w:color w:val="000000"/>
        </w:rPr>
        <w:t>. The example above should therefore be validated against the real AOI and target CRS before production use</w:t>
      </w:r>
      <w:r w:rsidR="009E685B">
        <w:rPr>
          <w:rFonts w:ascii="source serif 4" w:eastAsia="source serif 4" w:hAnsi="source serif 4" w:cs="source serif 4"/>
          <w:color w:val="000000"/>
        </w:rPr>
        <w:t>.</w:t>
      </w:r>
    </w:p>
    <w:p w14:paraId="645B7292" w14:textId="77777777" w:rsidR="00B35009" w:rsidRDefault="00000000" w:rsidP="002250D8">
      <w:pPr>
        <w:spacing w:before="315" w:after="105" w:line="360" w:lineRule="auto"/>
        <w:ind w:left="-30"/>
      </w:pPr>
      <w:bookmarkStart w:id="21" w:name="bm_13_quality_predictions_extraction"/>
      <w:r>
        <w:rPr>
          <w:rFonts w:ascii="source serif 4" w:eastAsia="source serif 4" w:hAnsi="source serif 4" w:cs="source serif 4"/>
          <w:b/>
          <w:color w:val="000000"/>
          <w:sz w:val="24"/>
        </w:rPr>
        <w:t>13) Quality – Predictions Extraction</w:t>
      </w:r>
      <w:bookmarkEnd w:id="21"/>
    </w:p>
    <w:p w14:paraId="2347300B" w14:textId="77777777" w:rsidR="00B35009" w:rsidRDefault="00000000" w:rsidP="002250D8">
      <w:pPr>
        <w:spacing w:after="210" w:line="360" w:lineRule="auto"/>
      </w:pPr>
      <w:r>
        <w:rPr>
          <w:rFonts w:ascii="source serif 4" w:eastAsia="source serif 4" w:hAnsi="source serif 4" w:cs="source serif 4"/>
          <w:color w:val="000000"/>
        </w:rPr>
        <w:t>Extract probability band values at converted point coordinates.</w:t>
      </w:r>
    </w:p>
    <w:p w14:paraId="7D0AEA23"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landcover_pipeline.cli.quality_extract_predictions</w:t>
      </w:r>
      <w:proofErr w:type="spellEnd"/>
      <w:r>
        <w:rPr>
          <w:rStyle w:val="VerbatimChar"/>
          <w:rFonts w:ascii="menlo" w:eastAsia="menlo" w:hAnsi="menlo" w:cs="menlo"/>
          <w:color w:val="000000"/>
          <w:sz w:val="18"/>
        </w:rPr>
        <w:t xml:space="preserve"> --project Poland/</w:t>
      </w:r>
      <w:proofErr w:type="spellStart"/>
      <w:r>
        <w:rPr>
          <w:rStyle w:val="VerbatimChar"/>
          <w:rFonts w:ascii="menlo" w:eastAsia="menlo" w:hAnsi="menlo" w:cs="menlo"/>
          <w:color w:val="000000"/>
          <w:sz w:val="18"/>
        </w:rPr>
        <w:t>Slaskie</w:t>
      </w:r>
      <w:proofErr w:type="spellEnd"/>
      <w:r>
        <w:rPr>
          <w:rStyle w:val="VerbatimChar"/>
          <w:rFonts w:ascii="menlo" w:eastAsia="menlo" w:hAnsi="menlo" w:cs="menlo"/>
          <w:color w:val="000000"/>
          <w:sz w:val="18"/>
        </w:rPr>
        <w:t>/2023 --crop-size 2176 --coord-file "</w:t>
      </w:r>
      <w:proofErr w:type="spellStart"/>
      <w:r>
        <w:rPr>
          <w:rStyle w:val="VerbatimChar"/>
          <w:rFonts w:ascii="menlo" w:eastAsia="menlo" w:hAnsi="menlo" w:cs="menlo"/>
          <w:color w:val="000000"/>
          <w:sz w:val="18"/>
        </w:rPr>
        <w:t>landcover_pipeline</w:t>
      </w:r>
      <w:proofErr w:type="spellEnd"/>
      <w:r>
        <w:rPr>
          <w:rStyle w:val="VerbatimChar"/>
          <w:rFonts w:ascii="menlo" w:eastAsia="menlo" w:hAnsi="menlo" w:cs="menlo"/>
          <w:color w:val="000000"/>
          <w:sz w:val="18"/>
        </w:rPr>
        <w:t>/Pipeline code for accuracy assessment/PL_LUCAS_2022_PL22_EPSG2180.txt" --output-folder "</w:t>
      </w:r>
      <w:proofErr w:type="spellStart"/>
      <w:r>
        <w:rPr>
          <w:rStyle w:val="VerbatimChar"/>
          <w:rFonts w:ascii="menlo" w:eastAsia="menlo" w:hAnsi="menlo" w:cs="menlo"/>
          <w:color w:val="000000"/>
          <w:sz w:val="18"/>
        </w:rPr>
        <w:t>landcover_pipeline</w:t>
      </w:r>
      <w:proofErr w:type="spellEnd"/>
      <w:r>
        <w:rPr>
          <w:rStyle w:val="VerbatimChar"/>
          <w:rFonts w:ascii="menlo" w:eastAsia="menlo" w:hAnsi="menlo" w:cs="menlo"/>
          <w:color w:val="000000"/>
          <w:sz w:val="18"/>
        </w:rPr>
        <w:t>/Pipeline code for accuracy assessment"</w:t>
      </w:r>
      <w:r>
        <w:rPr>
          <w:rStyle w:val="VerbatimChar"/>
          <w:rFonts w:ascii="menlo" w:eastAsia="menlo" w:hAnsi="menlo" w:cs="menlo"/>
          <w:color w:val="000000"/>
          <w:sz w:val="18"/>
        </w:rPr>
        <w:br/>
      </w:r>
    </w:p>
    <w:p w14:paraId="74189705" w14:textId="55E753DD" w:rsidR="005337A6" w:rsidRDefault="005337A6" w:rsidP="002250D8">
      <w:pPr>
        <w:spacing w:before="315" w:after="105" w:line="360" w:lineRule="auto"/>
        <w:ind w:left="-30"/>
        <w:rPr>
          <w:rFonts w:ascii="source serif 4" w:eastAsia="source serif 4" w:hAnsi="source serif 4" w:cs="source serif 4"/>
          <w:color w:val="000000"/>
        </w:rPr>
      </w:pPr>
      <w:bookmarkStart w:id="22" w:name="bm_14_quality_accuracy_assessment"/>
      <w:r>
        <w:rPr>
          <w:rFonts w:ascii="source serif 4" w:eastAsia="source serif 4" w:hAnsi="source serif 4" w:cs="source serif 4"/>
          <w:color w:val="000000"/>
        </w:rPr>
        <w:t xml:space="preserve">*For Poland, </w:t>
      </w:r>
      <w:proofErr w:type="spellStart"/>
      <w:r>
        <w:rPr>
          <w:rFonts w:ascii="source serif 4" w:eastAsia="source serif 4" w:hAnsi="source serif 4" w:cs="source serif 4"/>
          <w:color w:val="000000"/>
        </w:rPr>
        <w:t>Slaskie</w:t>
      </w:r>
      <w:proofErr w:type="spellEnd"/>
      <w:r>
        <w:rPr>
          <w:rFonts w:ascii="source serif 4" w:eastAsia="source serif 4" w:hAnsi="source serif 4" w:cs="source serif 4"/>
          <w:color w:val="000000"/>
        </w:rPr>
        <w:t xml:space="preserve"> Voivodship code in LUCAS is PL22.</w:t>
      </w:r>
    </w:p>
    <w:p w14:paraId="6F5077D7" w14:textId="77777777" w:rsidR="005337A6" w:rsidRDefault="005337A6" w:rsidP="002250D8">
      <w:pPr>
        <w:spacing w:before="315" w:after="105" w:line="360" w:lineRule="auto"/>
        <w:ind w:left="-30"/>
        <w:rPr>
          <w:rFonts w:ascii="source serif 4" w:eastAsia="source serif 4" w:hAnsi="source serif 4" w:cs="source serif 4"/>
          <w:color w:val="000000"/>
        </w:rPr>
      </w:pPr>
    </w:p>
    <w:p w14:paraId="6DCF8217" w14:textId="6E668D87" w:rsidR="009E685B" w:rsidRDefault="00E27824" w:rsidP="002250D8">
      <w:pPr>
        <w:spacing w:before="315" w:after="105" w:line="360" w:lineRule="auto"/>
        <w:ind w:left="-30"/>
        <w:rPr>
          <w:rFonts w:ascii="source serif 4" w:eastAsia="source serif 4" w:hAnsi="source serif 4" w:cs="source serif 4"/>
          <w:b/>
          <w:color w:val="000000"/>
          <w:sz w:val="24"/>
        </w:rPr>
      </w:pPr>
      <w:r>
        <w:rPr>
          <w:rFonts w:ascii="source serif 4" w:eastAsia="source serif 4" w:hAnsi="source serif 4" w:cs="source serif 4"/>
          <w:color w:val="000000"/>
        </w:rPr>
        <w:lastRenderedPageBreak/>
        <w:t xml:space="preserve">Three </w:t>
      </w:r>
      <w:r w:rsidRPr="00E27824">
        <w:rPr>
          <w:rFonts w:ascii="source serif 4" w:eastAsia="source serif 4" w:hAnsi="source serif 4" w:cs="source serif 4"/>
          <w:color w:val="000000"/>
        </w:rPr>
        <w:t>different files are generated for download, as shown below.</w:t>
      </w:r>
      <w:r w:rsidR="009E685B">
        <w:rPr>
          <w:noProof/>
        </w:rPr>
        <w:drawing>
          <wp:inline distT="0" distB="0" distL="0" distR="0" wp14:anchorId="1FFD6AB3" wp14:editId="2D97FEF0">
            <wp:extent cx="5704459" cy="2924810"/>
            <wp:effectExtent l="0" t="0" r="0" b="8890"/>
            <wp:docPr id="4717055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5525" name=""/>
                    <pic:cNvPicPr/>
                  </pic:nvPicPr>
                  <pic:blipFill>
                    <a:blip r:embed="rId22"/>
                    <a:stretch>
                      <a:fillRect/>
                    </a:stretch>
                  </pic:blipFill>
                  <pic:spPr>
                    <a:xfrm>
                      <a:off x="0" y="0"/>
                      <a:ext cx="5704975" cy="2925075"/>
                    </a:xfrm>
                    <a:prstGeom prst="rect">
                      <a:avLst/>
                    </a:prstGeom>
                  </pic:spPr>
                </pic:pic>
              </a:graphicData>
            </a:graphic>
          </wp:inline>
        </w:drawing>
      </w:r>
    </w:p>
    <w:p w14:paraId="518D19AB" w14:textId="0A0933BE" w:rsidR="004637F7" w:rsidRDefault="004637F7" w:rsidP="002250D8">
      <w:pPr>
        <w:spacing w:before="315" w:after="105" w:line="360" w:lineRule="auto"/>
        <w:ind w:left="-30"/>
        <w:rPr>
          <w:rFonts w:ascii="source serif 4" w:eastAsia="source serif 4" w:hAnsi="source serif 4" w:cs="source serif 4"/>
          <w:b/>
          <w:color w:val="000000"/>
          <w:sz w:val="24"/>
        </w:rPr>
      </w:pPr>
      <w:r>
        <w:rPr>
          <w:noProof/>
        </w:rPr>
        <w:drawing>
          <wp:inline distT="0" distB="0" distL="0" distR="0" wp14:anchorId="1E12B5E6" wp14:editId="60EAC100">
            <wp:extent cx="6038850" cy="3208020"/>
            <wp:effectExtent l="0" t="0" r="0" b="0"/>
            <wp:docPr id="13247724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2474" name=""/>
                    <pic:cNvPicPr/>
                  </pic:nvPicPr>
                  <pic:blipFill>
                    <a:blip r:embed="rId23"/>
                    <a:stretch>
                      <a:fillRect/>
                    </a:stretch>
                  </pic:blipFill>
                  <pic:spPr>
                    <a:xfrm>
                      <a:off x="0" y="0"/>
                      <a:ext cx="6038850" cy="3208020"/>
                    </a:xfrm>
                    <a:prstGeom prst="rect">
                      <a:avLst/>
                    </a:prstGeom>
                  </pic:spPr>
                </pic:pic>
              </a:graphicData>
            </a:graphic>
          </wp:inline>
        </w:drawing>
      </w:r>
    </w:p>
    <w:p w14:paraId="41C7C627" w14:textId="28379928" w:rsidR="004637F7" w:rsidRDefault="004637F7" w:rsidP="002250D8">
      <w:pPr>
        <w:spacing w:before="315" w:after="105" w:line="360" w:lineRule="auto"/>
        <w:ind w:left="-30"/>
        <w:rPr>
          <w:rFonts w:ascii="source serif 4" w:eastAsia="source serif 4" w:hAnsi="source serif 4" w:cs="source serif 4"/>
          <w:b/>
          <w:color w:val="000000"/>
          <w:sz w:val="24"/>
        </w:rPr>
      </w:pPr>
      <w:r>
        <w:rPr>
          <w:noProof/>
        </w:rPr>
        <w:lastRenderedPageBreak/>
        <w:drawing>
          <wp:inline distT="0" distB="0" distL="0" distR="0" wp14:anchorId="77FB53D1" wp14:editId="5082978F">
            <wp:extent cx="6038850" cy="3208020"/>
            <wp:effectExtent l="0" t="0" r="0" b="0"/>
            <wp:docPr id="1632829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9172" name=""/>
                    <pic:cNvPicPr/>
                  </pic:nvPicPr>
                  <pic:blipFill>
                    <a:blip r:embed="rId24"/>
                    <a:stretch>
                      <a:fillRect/>
                    </a:stretch>
                  </pic:blipFill>
                  <pic:spPr>
                    <a:xfrm>
                      <a:off x="0" y="0"/>
                      <a:ext cx="6038850" cy="3208020"/>
                    </a:xfrm>
                    <a:prstGeom prst="rect">
                      <a:avLst/>
                    </a:prstGeom>
                  </pic:spPr>
                </pic:pic>
              </a:graphicData>
            </a:graphic>
          </wp:inline>
        </w:drawing>
      </w:r>
    </w:p>
    <w:p w14:paraId="70B662C5" w14:textId="4702F9CC" w:rsidR="00E82A4C" w:rsidRPr="00E82A4C" w:rsidRDefault="00E27824" w:rsidP="002250D8">
      <w:pPr>
        <w:spacing w:before="315" w:after="105" w:line="360" w:lineRule="auto"/>
        <w:ind w:left="-30"/>
        <w:rPr>
          <w:rFonts w:ascii="source serif 4" w:eastAsia="source serif 4" w:hAnsi="source serif 4" w:cs="source serif 4"/>
          <w:color w:val="000000"/>
        </w:rPr>
      </w:pPr>
      <w:r w:rsidRPr="00E27824">
        <w:rPr>
          <w:rFonts w:ascii="source serif 4" w:eastAsia="source serif 4" w:hAnsi="source serif 4" w:cs="source serif 4"/>
          <w:color w:val="000000"/>
        </w:rPr>
        <w:t>The files are to be copied from the VSC folders.</w:t>
      </w:r>
    </w:p>
    <w:p w14:paraId="783E6A5B" w14:textId="100D7E63" w:rsidR="00B35009" w:rsidRDefault="00000000" w:rsidP="002250D8">
      <w:pPr>
        <w:spacing w:before="315" w:after="105" w:line="360" w:lineRule="auto"/>
        <w:ind w:left="-30"/>
      </w:pPr>
      <w:r>
        <w:rPr>
          <w:rFonts w:ascii="source serif 4" w:eastAsia="source serif 4" w:hAnsi="source serif 4" w:cs="source serif 4"/>
          <w:b/>
          <w:color w:val="000000"/>
          <w:sz w:val="24"/>
        </w:rPr>
        <w:t>14) Quality – Accuracy Assessment</w:t>
      </w:r>
      <w:bookmarkEnd w:id="22"/>
      <w:r w:rsidR="004637F7">
        <w:rPr>
          <w:rFonts w:ascii="source serif 4" w:eastAsia="source serif 4" w:hAnsi="source serif 4" w:cs="source serif 4"/>
          <w:b/>
          <w:color w:val="000000"/>
          <w:sz w:val="24"/>
        </w:rPr>
        <w:t xml:space="preserve"> </w:t>
      </w:r>
    </w:p>
    <w:p w14:paraId="0D830B1D" w14:textId="08A343D4" w:rsidR="00B35009" w:rsidRDefault="00000000" w:rsidP="002250D8">
      <w:pPr>
        <w:spacing w:after="210" w:line="360" w:lineRule="auto"/>
      </w:pPr>
      <w:r>
        <w:rPr>
          <w:rFonts w:ascii="source serif 4" w:eastAsia="source serif 4" w:hAnsi="source serif 4" w:cs="source serif 4"/>
          <w:color w:val="000000"/>
        </w:rPr>
        <w:t>Compute quality metrics from extracted predictions.</w:t>
      </w:r>
      <w:r w:rsidR="004637F7">
        <w:rPr>
          <w:rFonts w:ascii="source serif 4" w:eastAsia="source serif 4" w:hAnsi="source serif 4" w:cs="source serif 4"/>
          <w:color w:val="000000"/>
        </w:rPr>
        <w:t xml:space="preserve"> Use the command below.</w:t>
      </w:r>
    </w:p>
    <w:p w14:paraId="774E1A4B" w14:textId="77777777" w:rsidR="00B35009" w:rsidRDefault="00000000" w:rsidP="002250D8">
      <w:pPr>
        <w:shd w:val="clear" w:color="auto" w:fill="F8F8FA"/>
        <w:spacing w:line="336" w:lineRule="auto"/>
      </w:pPr>
      <w:r>
        <w:rPr>
          <w:rStyle w:val="VerbatimChar"/>
          <w:rFonts w:ascii="menlo" w:eastAsia="menlo" w:hAnsi="menlo" w:cs="menlo"/>
          <w:color w:val="000000"/>
          <w:sz w:val="18"/>
        </w:rPr>
        <w:t xml:space="preserve">python -m </w:t>
      </w:r>
      <w:proofErr w:type="spellStart"/>
      <w:r>
        <w:rPr>
          <w:rStyle w:val="VerbatimChar"/>
          <w:rFonts w:ascii="menlo" w:eastAsia="menlo" w:hAnsi="menlo" w:cs="menlo"/>
          <w:color w:val="000000"/>
          <w:sz w:val="18"/>
        </w:rPr>
        <w:t>landcover_pipeline.cli.quality_accuracy_measures</w:t>
      </w:r>
      <w:proofErr w:type="spellEnd"/>
      <w:r>
        <w:rPr>
          <w:rStyle w:val="VerbatimChar"/>
          <w:rFonts w:ascii="menlo" w:eastAsia="menlo" w:hAnsi="menlo" w:cs="menlo"/>
          <w:color w:val="000000"/>
          <w:sz w:val="18"/>
        </w:rPr>
        <w:t xml:space="preserve"> --predictions-file "</w:t>
      </w:r>
      <w:proofErr w:type="spellStart"/>
      <w:r>
        <w:rPr>
          <w:rStyle w:val="VerbatimChar"/>
          <w:rFonts w:ascii="menlo" w:eastAsia="menlo" w:hAnsi="menlo" w:cs="menlo"/>
          <w:color w:val="000000"/>
          <w:sz w:val="18"/>
        </w:rPr>
        <w:t>landcover_pipeline</w:t>
      </w:r>
      <w:proofErr w:type="spellEnd"/>
      <w:r>
        <w:rPr>
          <w:rStyle w:val="VerbatimChar"/>
          <w:rFonts w:ascii="menlo" w:eastAsia="menlo" w:hAnsi="menlo" w:cs="menlo"/>
          <w:color w:val="000000"/>
          <w:sz w:val="18"/>
        </w:rPr>
        <w:t>/Pipeline code for accuracy assessment/predictions_PL_slaskie_2023_crop2176.txt"</w:t>
      </w:r>
      <w:r>
        <w:rPr>
          <w:rStyle w:val="VerbatimChar"/>
          <w:rFonts w:ascii="menlo" w:eastAsia="menlo" w:hAnsi="menlo" w:cs="menlo"/>
          <w:color w:val="000000"/>
          <w:sz w:val="18"/>
        </w:rPr>
        <w:br/>
      </w:r>
    </w:p>
    <w:p w14:paraId="0A53A962" w14:textId="2B351EB3" w:rsidR="00B35009" w:rsidRDefault="00000000" w:rsidP="002250D8">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This final step computes the quality metrics from the extracted prediction values for the Poland project</w:t>
      </w:r>
      <w:r w:rsidR="009E685B">
        <w:rPr>
          <w:rFonts w:ascii="source serif 4" w:eastAsia="source serif 4" w:hAnsi="source serif 4" w:cs="source serif 4"/>
          <w:color w:val="000000"/>
        </w:rPr>
        <w:t>.</w:t>
      </w:r>
    </w:p>
    <w:p w14:paraId="0A68AF1A" w14:textId="43F091D8" w:rsidR="00E82A4C" w:rsidRDefault="00E82A4C" w:rsidP="002250D8">
      <w:pPr>
        <w:spacing w:after="210" w:line="360" w:lineRule="auto"/>
        <w:rPr>
          <w:rFonts w:ascii="source serif 4" w:eastAsia="source serif 4" w:hAnsi="source serif 4" w:cs="source serif 4"/>
          <w:b/>
          <w:color w:val="000000"/>
          <w:sz w:val="24"/>
        </w:rPr>
      </w:pPr>
      <w:r w:rsidRPr="00E82A4C">
        <w:rPr>
          <w:rFonts w:ascii="source serif 4" w:eastAsia="source serif 4" w:hAnsi="source serif 4" w:cs="source serif 4"/>
          <w:b/>
          <w:color w:val="000000"/>
          <w:sz w:val="24"/>
        </w:rPr>
        <w:t>15)  Land Cover Comparison: FLAIR vs LUCAS (Copernicus)</w:t>
      </w:r>
    </w:p>
    <w:p w14:paraId="09232E18" w14:textId="525C2690" w:rsidR="009F6E4D" w:rsidRDefault="009F6E4D" w:rsidP="009F6E4D">
      <w:pPr>
        <w:pStyle w:val="pdq2pgselectionanchorcontainer"/>
        <w:rPr>
          <w:rFonts w:ascii="source serif 4" w:eastAsia="source serif 4" w:hAnsi="source serif 4" w:cs="source serif 4"/>
          <w:color w:val="000000"/>
          <w:sz w:val="21"/>
          <w:szCs w:val="22"/>
          <w:lang w:val="en-US" w:eastAsia="en-US"/>
        </w:rPr>
      </w:pPr>
      <w:r w:rsidRPr="009F6E4D">
        <w:rPr>
          <w:rFonts w:ascii="source serif 4" w:eastAsia="source serif 4" w:hAnsi="source serif 4" w:cs="source serif 4"/>
          <w:color w:val="000000"/>
          <w:sz w:val="21"/>
          <w:szCs w:val="22"/>
          <w:lang w:val="en-US" w:eastAsia="en-US"/>
        </w:rPr>
        <w:t xml:space="preserve">Mapping is needed for the comparison. Mapping links the 15 FLAIR land cover classes to 7 </w:t>
      </w:r>
      <w:proofErr w:type="spellStart"/>
      <w:r w:rsidRPr="009F6E4D">
        <w:rPr>
          <w:rFonts w:ascii="source serif 4" w:eastAsia="source serif 4" w:hAnsi="source serif 4" w:cs="source serif 4"/>
          <w:color w:val="000000"/>
          <w:sz w:val="21"/>
          <w:szCs w:val="22"/>
          <w:lang w:val="en-US" w:eastAsia="en-US"/>
        </w:rPr>
        <w:t>harmonised</w:t>
      </w:r>
      <w:proofErr w:type="spellEnd"/>
      <w:r w:rsidRPr="009F6E4D">
        <w:rPr>
          <w:rFonts w:ascii="source serif 4" w:eastAsia="source serif 4" w:hAnsi="source serif 4" w:cs="source serif 4"/>
          <w:color w:val="000000"/>
          <w:sz w:val="21"/>
          <w:szCs w:val="22"/>
          <w:lang w:val="en-US" w:eastAsia="en-US"/>
        </w:rPr>
        <w:t xml:space="preserve"> land cover </w:t>
      </w:r>
      <w:proofErr w:type="spellStart"/>
      <w:r w:rsidRPr="009F6E4D">
        <w:rPr>
          <w:rFonts w:ascii="source serif 4" w:eastAsia="source serif 4" w:hAnsi="source serif 4" w:cs="source serif 4"/>
          <w:color w:val="000000"/>
          <w:sz w:val="21"/>
          <w:szCs w:val="22"/>
          <w:lang w:val="en-US" w:eastAsia="en-US"/>
        </w:rPr>
        <w:t>classes.This</w:t>
      </w:r>
      <w:proofErr w:type="spellEnd"/>
      <w:r w:rsidRPr="009F6E4D">
        <w:rPr>
          <w:rFonts w:ascii="source serif 4" w:eastAsia="source serif 4" w:hAnsi="source serif 4" w:cs="source serif 4"/>
          <w:color w:val="000000"/>
          <w:sz w:val="21"/>
          <w:szCs w:val="22"/>
          <w:lang w:val="en-US" w:eastAsia="en-US"/>
        </w:rPr>
        <w:t xml:space="preserve"> makes it possible to compare FLAIR results with LUCAS/Copernicus reference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7899"/>
      </w:tblGrid>
      <w:tr w:rsidR="00431065" w:rsidRPr="00431065" w14:paraId="14FCF090" w14:textId="77777777" w:rsidTr="00DF1F1E">
        <w:trPr>
          <w:tblHeader/>
        </w:trPr>
        <w:tc>
          <w:tcPr>
            <w:tcW w:w="1461" w:type="dxa"/>
            <w:tcBorders>
              <w:top w:val="single" w:sz="1" w:space="0" w:color="B7C6D9"/>
              <w:left w:val="single" w:sz="1" w:space="0" w:color="B7C6D9"/>
              <w:bottom w:val="single" w:sz="1" w:space="0" w:color="B7C6D9"/>
              <w:right w:val="single" w:sz="1" w:space="0" w:color="B7C6D9"/>
            </w:tcBorders>
            <w:shd w:val="clear" w:color="auto" w:fill="1F4E79"/>
            <w:tcMar>
              <w:top w:w="60" w:type="dxa"/>
              <w:left w:w="110" w:type="dxa"/>
              <w:bottom w:w="60" w:type="dxa"/>
              <w:right w:w="110" w:type="dxa"/>
            </w:tcMar>
            <w:vAlign w:val="center"/>
          </w:tcPr>
          <w:p w14:paraId="5FDDE70D"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b/>
                <w:bCs/>
                <w:color w:val="FFFFFF"/>
                <w:sz w:val="18"/>
                <w:szCs w:val="18"/>
                <w:lang w:val="en-GB" w:eastAsia="en-GB"/>
              </w:rPr>
              <w:t>FLAIR class</w:t>
            </w:r>
          </w:p>
        </w:tc>
        <w:tc>
          <w:tcPr>
            <w:tcW w:w="7899" w:type="dxa"/>
            <w:tcBorders>
              <w:top w:val="single" w:sz="1" w:space="0" w:color="B7C6D9"/>
              <w:left w:val="single" w:sz="1" w:space="0" w:color="B7C6D9"/>
              <w:bottom w:val="single" w:sz="1" w:space="0" w:color="B7C6D9"/>
              <w:right w:val="single" w:sz="1" w:space="0" w:color="B7C6D9"/>
            </w:tcBorders>
            <w:shd w:val="clear" w:color="auto" w:fill="1F4E79"/>
            <w:tcMar>
              <w:top w:w="60" w:type="dxa"/>
              <w:left w:w="110" w:type="dxa"/>
              <w:bottom w:w="60" w:type="dxa"/>
              <w:right w:w="110" w:type="dxa"/>
            </w:tcMar>
            <w:vAlign w:val="center"/>
          </w:tcPr>
          <w:p w14:paraId="5EF5C113"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b/>
                <w:bCs/>
                <w:color w:val="FFFFFF"/>
                <w:sz w:val="18"/>
                <w:szCs w:val="18"/>
                <w:lang w:val="en-GB" w:eastAsia="en-GB"/>
              </w:rPr>
              <w:t>LUCAS class(es)</w:t>
            </w:r>
          </w:p>
        </w:tc>
      </w:tr>
      <w:tr w:rsidR="00431065" w:rsidRPr="00431065" w14:paraId="0794F320"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46A5850D"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0 – building</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6EE1B2A"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A10, A11, A12, A30</w:t>
            </w:r>
          </w:p>
        </w:tc>
      </w:tr>
      <w:tr w:rsidR="00431065" w:rsidRPr="00431065" w14:paraId="0C847575"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783FD66F"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1 – greenhouse</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441248ED"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A13</w:t>
            </w:r>
          </w:p>
        </w:tc>
      </w:tr>
      <w:tr w:rsidR="00431065" w:rsidRPr="00431065" w14:paraId="6CA26CAD"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09AB64F"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 xml:space="preserve">2 – </w:t>
            </w:r>
            <w:proofErr w:type="spellStart"/>
            <w:r w:rsidRPr="00431065">
              <w:rPr>
                <w:rFonts w:ascii="Arial" w:eastAsia="Arial" w:hAnsi="Arial" w:cs="Arial"/>
                <w:sz w:val="18"/>
                <w:szCs w:val="18"/>
                <w:lang w:val="en-GB" w:eastAsia="en-GB"/>
              </w:rPr>
              <w:t>swimming_pool</w:t>
            </w:r>
            <w:proofErr w:type="spellEnd"/>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A50E65D"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G11, G12</w:t>
            </w:r>
          </w:p>
        </w:tc>
      </w:tr>
      <w:tr w:rsidR="00431065" w:rsidRPr="00431065" w14:paraId="2174DA93"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2E302275"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3 – impervious surface</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07A6B4DB"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A20, A21, A22, A30</w:t>
            </w:r>
          </w:p>
        </w:tc>
      </w:tr>
      <w:tr w:rsidR="00431065" w:rsidRPr="00431065" w14:paraId="556759A4"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1AF208E7"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lastRenderedPageBreak/>
              <w:t>4 – pervious surface</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24C550B"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A20, A21, A22, A30</w:t>
            </w:r>
          </w:p>
        </w:tc>
      </w:tr>
      <w:tr w:rsidR="00431065" w:rsidRPr="00431065" w14:paraId="609D3C63"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78E6CFD3"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5 – bare soil</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49BFDD65"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F10, F20, F30, F40</w:t>
            </w:r>
          </w:p>
        </w:tc>
      </w:tr>
      <w:tr w:rsidR="00431065" w:rsidRPr="00431065" w14:paraId="344B9E85"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0B2293DC"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6 – water</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488F15FE"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G10, G11, G12, G20, G21, G22, G30, G40</w:t>
            </w:r>
          </w:p>
        </w:tc>
      </w:tr>
      <w:tr w:rsidR="00431065" w:rsidRPr="00431065" w14:paraId="3B71BFAF"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540D27B6"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7 – snow</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17B95154"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G50</w:t>
            </w:r>
          </w:p>
        </w:tc>
      </w:tr>
      <w:tr w:rsidR="00431065" w:rsidRPr="00431065" w14:paraId="104A9616"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15D370F2"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8 – herbaceous vegetation</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6BA0BB9E"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E10, E20</w:t>
            </w:r>
          </w:p>
        </w:tc>
      </w:tr>
      <w:tr w:rsidR="00431065" w:rsidRPr="00431065" w14:paraId="1DF958F8"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186C7CDF"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9 – agricultural land</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14FF374E"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Bx1, Bx2, B10–B19, B21–B23, B30–B37, B40–B45, B50–B55, B70–B77, B80, B81, B83, B84</w:t>
            </w:r>
          </w:p>
        </w:tc>
      </w:tr>
      <w:tr w:rsidR="00431065" w:rsidRPr="00431065" w14:paraId="224E25DA"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01D6ED53"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 xml:space="preserve">10 – </w:t>
            </w:r>
            <w:proofErr w:type="spellStart"/>
            <w:r w:rsidRPr="00431065">
              <w:rPr>
                <w:rFonts w:ascii="Arial" w:eastAsia="Arial" w:hAnsi="Arial" w:cs="Arial"/>
                <w:sz w:val="18"/>
                <w:szCs w:val="18"/>
                <w:lang w:val="en-GB" w:eastAsia="en-GB"/>
              </w:rPr>
              <w:t>plowed</w:t>
            </w:r>
            <w:proofErr w:type="spellEnd"/>
            <w:r w:rsidRPr="00431065">
              <w:rPr>
                <w:rFonts w:ascii="Arial" w:eastAsia="Arial" w:hAnsi="Arial" w:cs="Arial"/>
                <w:sz w:val="18"/>
                <w:szCs w:val="18"/>
                <w:lang w:val="en-GB" w:eastAsia="en-GB"/>
              </w:rPr>
              <w:t xml:space="preserve"> land</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2D5B4AB7"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Bx1, Bx2, B10–B19, B21–B23, B30–B37, B40–B45, B50–B55, B70–B77, B80, B81, B83, B84</w:t>
            </w:r>
          </w:p>
        </w:tc>
      </w:tr>
      <w:tr w:rsidR="00431065" w:rsidRPr="00431065" w14:paraId="7664BAF1"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2B0EDEBC"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11 – vineyard</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74839129"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Bx2, B82</w:t>
            </w:r>
          </w:p>
        </w:tc>
      </w:tr>
      <w:tr w:rsidR="00431065" w:rsidRPr="00431065" w14:paraId="2256C316"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1164A2DE"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12 – deciduous</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CC8E71A"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C10</w:t>
            </w:r>
          </w:p>
        </w:tc>
      </w:tr>
      <w:tr w:rsidR="00431065" w:rsidRPr="00431065" w14:paraId="40BE4A24" w14:textId="77777777" w:rsidTr="00DF1F1E">
        <w:tc>
          <w:tcPr>
            <w:tcW w:w="1461"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7586F962"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13 – coniferous</w:t>
            </w:r>
          </w:p>
        </w:tc>
        <w:tc>
          <w:tcPr>
            <w:tcW w:w="7899" w:type="dxa"/>
            <w:tcBorders>
              <w:top w:val="single" w:sz="1" w:space="0" w:color="B7C6D9"/>
              <w:left w:val="single" w:sz="1" w:space="0" w:color="B7C6D9"/>
              <w:bottom w:val="single" w:sz="1" w:space="0" w:color="B7C6D9"/>
              <w:right w:val="single" w:sz="1" w:space="0" w:color="B7C6D9"/>
            </w:tcBorders>
            <w:shd w:val="clear" w:color="auto" w:fill="F2F6FB"/>
            <w:tcMar>
              <w:top w:w="60" w:type="dxa"/>
              <w:left w:w="110" w:type="dxa"/>
              <w:bottom w:w="60" w:type="dxa"/>
              <w:right w:w="110" w:type="dxa"/>
            </w:tcMar>
            <w:vAlign w:val="center"/>
          </w:tcPr>
          <w:p w14:paraId="561A0F00"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C20, C21, C22, C23</w:t>
            </w:r>
          </w:p>
        </w:tc>
      </w:tr>
      <w:tr w:rsidR="00431065" w:rsidRPr="00431065" w14:paraId="38666C80" w14:textId="77777777" w:rsidTr="00DF1F1E">
        <w:tc>
          <w:tcPr>
            <w:tcW w:w="1461"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5F2F2A6E"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14 – brushwood</w:t>
            </w:r>
          </w:p>
        </w:tc>
        <w:tc>
          <w:tcPr>
            <w:tcW w:w="7899" w:type="dxa"/>
            <w:tcBorders>
              <w:top w:val="single" w:sz="1" w:space="0" w:color="B7C6D9"/>
              <w:left w:val="single" w:sz="1" w:space="0" w:color="B7C6D9"/>
              <w:bottom w:val="single" w:sz="1" w:space="0" w:color="B7C6D9"/>
              <w:right w:val="single" w:sz="1" w:space="0" w:color="B7C6D9"/>
            </w:tcBorders>
            <w:tcMar>
              <w:top w:w="60" w:type="dxa"/>
              <w:left w:w="110" w:type="dxa"/>
              <w:bottom w:w="60" w:type="dxa"/>
              <w:right w:w="110" w:type="dxa"/>
            </w:tcMar>
            <w:vAlign w:val="center"/>
          </w:tcPr>
          <w:p w14:paraId="2F7BB89F" w14:textId="77777777" w:rsidR="00431065" w:rsidRPr="00431065" w:rsidRDefault="00431065" w:rsidP="00431065">
            <w:pPr>
              <w:spacing w:after="0" w:line="240" w:lineRule="auto"/>
              <w:rPr>
                <w:rFonts w:ascii="Arial" w:eastAsia="Arial" w:hAnsi="Arial" w:cs="Arial"/>
                <w:sz w:val="20"/>
                <w:szCs w:val="20"/>
                <w:lang w:val="en-GB" w:eastAsia="en-GB"/>
              </w:rPr>
            </w:pPr>
            <w:r w:rsidRPr="00431065">
              <w:rPr>
                <w:rFonts w:ascii="Arial" w:eastAsia="Arial" w:hAnsi="Arial" w:cs="Arial"/>
                <w:sz w:val="18"/>
                <w:szCs w:val="18"/>
                <w:lang w:val="en-GB" w:eastAsia="en-GB"/>
              </w:rPr>
              <w:t>D10, D20, E30</w:t>
            </w:r>
          </w:p>
        </w:tc>
      </w:tr>
    </w:tbl>
    <w:p w14:paraId="7616E289" w14:textId="2AA6DF1A" w:rsidR="00DF1F1E" w:rsidRPr="00DF1F1E" w:rsidRDefault="00DF1F1E" w:rsidP="002250D8">
      <w:pPr>
        <w:spacing w:before="315" w:after="105" w:line="360" w:lineRule="auto"/>
        <w:ind w:left="-30"/>
        <w:rPr>
          <w:rFonts w:ascii="source serif 4" w:eastAsia="source serif 4" w:hAnsi="source serif 4" w:cs="source serif 4"/>
          <w:color w:val="000000"/>
        </w:rPr>
      </w:pPr>
      <w:bookmarkStart w:id="23" w:name="bm_15_reuse_previous_commands_in_a2fa45"/>
      <w:r w:rsidRPr="00DF1F1E">
        <w:rPr>
          <w:rFonts w:ascii="source serif 4" w:eastAsia="source serif 4" w:hAnsi="source serif 4" w:cs="source serif 4"/>
          <w:color w:val="000000"/>
        </w:rPr>
        <w:t xml:space="preserve">The project should be evaluated using </w:t>
      </w:r>
      <w:r w:rsidRPr="00DF1F1E">
        <w:rPr>
          <w:rFonts w:ascii="source serif 4" w:eastAsia="source serif 4" w:hAnsi="source serif 4" w:cs="source serif 4"/>
          <w:b/>
          <w:bCs/>
          <w:color w:val="000000"/>
        </w:rPr>
        <w:t>Brier Score (BS)</w:t>
      </w:r>
      <w:r w:rsidRPr="00DF1F1E">
        <w:rPr>
          <w:rFonts w:ascii="source serif 4" w:eastAsia="source serif 4" w:hAnsi="source serif 4" w:cs="source serif 4"/>
          <w:color w:val="000000"/>
        </w:rPr>
        <w:t xml:space="preserve">, </w:t>
      </w:r>
      <w:r w:rsidRPr="00DF1F1E">
        <w:rPr>
          <w:rFonts w:ascii="source serif 4" w:eastAsia="source serif 4" w:hAnsi="source serif 4" w:cs="source serif 4"/>
          <w:b/>
          <w:bCs/>
          <w:color w:val="000000"/>
        </w:rPr>
        <w:t>Brier Skill Score (BSS)</w:t>
      </w:r>
      <w:r>
        <w:rPr>
          <w:rFonts w:ascii="source serif 4" w:eastAsia="source serif 4" w:hAnsi="source serif 4" w:cs="source serif 4"/>
          <w:b/>
          <w:bCs/>
          <w:color w:val="000000"/>
        </w:rPr>
        <w:t>/ Norm Brier Score</w:t>
      </w:r>
      <w:r w:rsidRPr="00DF1F1E">
        <w:rPr>
          <w:rFonts w:ascii="source serif 4" w:eastAsia="source serif 4" w:hAnsi="source serif 4" w:cs="source serif 4"/>
          <w:b/>
          <w:bCs/>
          <w:color w:val="000000"/>
        </w:rPr>
        <w:t>,</w:t>
      </w:r>
      <w:r w:rsidRPr="00DF1F1E">
        <w:rPr>
          <w:rFonts w:ascii="source serif 4" w:eastAsia="source serif 4" w:hAnsi="source serif 4" w:cs="source serif 4"/>
          <w:color w:val="000000"/>
        </w:rPr>
        <w:t xml:space="preserve"> </w:t>
      </w:r>
      <w:r w:rsidRPr="00DF1F1E">
        <w:rPr>
          <w:rFonts w:ascii="source serif 4" w:eastAsia="source serif 4" w:hAnsi="source serif 4" w:cs="source serif 4"/>
          <w:b/>
          <w:bCs/>
          <w:color w:val="000000"/>
        </w:rPr>
        <w:t>Jaccard Index</w:t>
      </w:r>
      <w:r w:rsidRPr="00DF1F1E">
        <w:rPr>
          <w:rFonts w:ascii="source serif 4" w:eastAsia="source serif 4" w:hAnsi="source serif 4" w:cs="source serif 4"/>
          <w:color w:val="000000"/>
        </w:rPr>
        <w:t xml:space="preserve">, and </w:t>
      </w:r>
      <w:r w:rsidRPr="00DF1F1E">
        <w:rPr>
          <w:rFonts w:ascii="source serif 4" w:eastAsia="source serif 4" w:hAnsi="source serif 4" w:cs="source serif 4"/>
          <w:b/>
          <w:bCs/>
          <w:color w:val="000000"/>
        </w:rPr>
        <w:t>Accuracy</w:t>
      </w:r>
      <w:r w:rsidRPr="00DF1F1E">
        <w:rPr>
          <w:rFonts w:ascii="source serif 4" w:eastAsia="source serif 4" w:hAnsi="source serif 4" w:cs="source serif 4"/>
          <w:color w:val="000000"/>
        </w:rPr>
        <w:t>, with results compared across countries in tables and simple bar charts.</w:t>
      </w:r>
    </w:p>
    <w:p w14:paraId="4695CB13" w14:textId="789E9068" w:rsidR="00B35009" w:rsidRDefault="00000000" w:rsidP="002250D8">
      <w:pPr>
        <w:spacing w:before="315" w:after="105" w:line="360" w:lineRule="auto"/>
        <w:ind w:left="-30"/>
      </w:pPr>
      <w:r>
        <w:rPr>
          <w:rFonts w:ascii="source serif 4" w:eastAsia="source serif 4" w:hAnsi="source serif 4" w:cs="source serif 4"/>
          <w:b/>
          <w:color w:val="000000"/>
          <w:sz w:val="24"/>
        </w:rPr>
        <w:t>1</w:t>
      </w:r>
      <w:r w:rsidR="00E82A4C">
        <w:rPr>
          <w:rFonts w:ascii="source serif 4" w:eastAsia="source serif 4" w:hAnsi="source serif 4" w:cs="source serif 4"/>
          <w:b/>
          <w:color w:val="000000"/>
          <w:sz w:val="24"/>
        </w:rPr>
        <w:t>6</w:t>
      </w:r>
      <w:r>
        <w:rPr>
          <w:rFonts w:ascii="source serif 4" w:eastAsia="source serif 4" w:hAnsi="source serif 4" w:cs="source serif 4"/>
          <w:b/>
          <w:color w:val="000000"/>
          <w:sz w:val="24"/>
        </w:rPr>
        <w:t>) Reuse Previous Commands in Terminal</w:t>
      </w:r>
      <w:bookmarkEnd w:id="23"/>
    </w:p>
    <w:p w14:paraId="7B9C73C3" w14:textId="77777777" w:rsidR="00B35009" w:rsidRDefault="00000000" w:rsidP="002250D8">
      <w:pPr>
        <w:spacing w:after="210" w:line="360" w:lineRule="auto"/>
      </w:pPr>
      <w:r>
        <w:rPr>
          <w:rFonts w:ascii="source serif 4" w:eastAsia="source serif 4" w:hAnsi="source serif 4" w:cs="source serif 4"/>
          <w:color w:val="000000"/>
        </w:rPr>
        <w:t>To find previously used commands in the terminal history, use:</w:t>
      </w:r>
    </w:p>
    <w:p w14:paraId="3C11F434" w14:textId="77777777" w:rsidR="00B35009" w:rsidRDefault="00000000" w:rsidP="002250D8">
      <w:pPr>
        <w:shd w:val="clear" w:color="auto" w:fill="F8F8FA"/>
        <w:spacing w:line="336" w:lineRule="auto"/>
      </w:pPr>
      <w:r>
        <w:rPr>
          <w:rStyle w:val="VerbatimChar"/>
          <w:rFonts w:ascii="menlo" w:eastAsia="menlo" w:hAnsi="menlo" w:cs="menlo"/>
          <w:color w:val="000000"/>
          <w:sz w:val="18"/>
        </w:rPr>
        <w:t>history | grep comp</w:t>
      </w:r>
      <w:r>
        <w:rPr>
          <w:rStyle w:val="VerbatimChar"/>
          <w:rFonts w:ascii="menlo" w:eastAsia="menlo" w:hAnsi="menlo" w:cs="menlo"/>
          <w:color w:val="000000"/>
          <w:sz w:val="18"/>
        </w:rPr>
        <w:br/>
      </w:r>
    </w:p>
    <w:p w14:paraId="17D24C2E" w14:textId="76D8D46A" w:rsidR="00B35009" w:rsidRDefault="00000000" w:rsidP="002250D8">
      <w:pPr>
        <w:spacing w:after="210" w:line="360" w:lineRule="auto"/>
      </w:pPr>
      <w:r>
        <w:rPr>
          <w:rFonts w:ascii="source serif 4" w:eastAsia="source serif 4" w:hAnsi="source serif 4" w:cs="source serif 4"/>
          <w:color w:val="000000"/>
        </w:rPr>
        <w:t>This command searches shell history for matching entries and is useful when repeating or troubleshooting pipeline steps</w:t>
      </w:r>
      <w:r w:rsidR="009E685B">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 It does not disable history expansion; it only filters past commands</w:t>
      </w:r>
      <w:r w:rsidR="009E685B">
        <w:rPr>
          <w:rFonts w:ascii="source serif 4" w:eastAsia="source serif 4" w:hAnsi="source serif 4" w:cs="source serif 4"/>
          <w:color w:val="000000"/>
        </w:rPr>
        <w:t>.</w:t>
      </w:r>
    </w:p>
    <w:sectPr w:rsidR="00B35009">
      <w:pgSz w:w="12240" w:h="15840"/>
      <w:pgMar w:top="1365" w:right="1365" w:bottom="1365" w:left="1365"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EC6"/>
    <w:multiLevelType w:val="hybridMultilevel"/>
    <w:tmpl w:val="8FAAEDE6"/>
    <w:lvl w:ilvl="0" w:tplc="1D6E85EA">
      <w:start w:val="1"/>
      <w:numFmt w:val="bullet"/>
      <w:lvlText w:val=""/>
      <w:lvlJc w:val="left"/>
      <w:pPr>
        <w:tabs>
          <w:tab w:val="num" w:pos="900"/>
        </w:tabs>
        <w:ind w:left="540" w:hanging="360"/>
      </w:pPr>
      <w:rPr>
        <w:rFonts w:ascii="Symbol" w:hAnsi="Symbol" w:hint="default"/>
      </w:rPr>
    </w:lvl>
    <w:lvl w:ilvl="1" w:tplc="05666E52">
      <w:numFmt w:val="decimal"/>
      <w:lvlText w:val=""/>
      <w:lvlJc w:val="left"/>
    </w:lvl>
    <w:lvl w:ilvl="2" w:tplc="A4BEA252">
      <w:numFmt w:val="decimal"/>
      <w:lvlText w:val=""/>
      <w:lvlJc w:val="left"/>
    </w:lvl>
    <w:lvl w:ilvl="3" w:tplc="B184BF2C">
      <w:numFmt w:val="decimal"/>
      <w:lvlText w:val=""/>
      <w:lvlJc w:val="left"/>
    </w:lvl>
    <w:lvl w:ilvl="4" w:tplc="A32C748C">
      <w:numFmt w:val="decimal"/>
      <w:lvlText w:val=""/>
      <w:lvlJc w:val="left"/>
    </w:lvl>
    <w:lvl w:ilvl="5" w:tplc="C00AC694">
      <w:numFmt w:val="decimal"/>
      <w:lvlText w:val=""/>
      <w:lvlJc w:val="left"/>
    </w:lvl>
    <w:lvl w:ilvl="6" w:tplc="A2984FF0">
      <w:numFmt w:val="decimal"/>
      <w:lvlText w:val=""/>
      <w:lvlJc w:val="left"/>
    </w:lvl>
    <w:lvl w:ilvl="7" w:tplc="15363432">
      <w:numFmt w:val="decimal"/>
      <w:lvlText w:val=""/>
      <w:lvlJc w:val="left"/>
    </w:lvl>
    <w:lvl w:ilvl="8" w:tplc="B7888634">
      <w:numFmt w:val="decimal"/>
      <w:lvlText w:val=""/>
      <w:lvlJc w:val="left"/>
    </w:lvl>
  </w:abstractNum>
  <w:abstractNum w:abstractNumId="1" w15:restartNumberingAfterBreak="0">
    <w:nsid w:val="2B8831DE"/>
    <w:multiLevelType w:val="hybridMultilevel"/>
    <w:tmpl w:val="9F6698B0"/>
    <w:lvl w:ilvl="0" w:tplc="1A9E86AC">
      <w:start w:val="1"/>
      <w:numFmt w:val="decimal"/>
      <w:lvlText w:val="%1."/>
      <w:lvlJc w:val="left"/>
      <w:pPr>
        <w:tabs>
          <w:tab w:val="num" w:pos="900"/>
        </w:tabs>
        <w:ind w:left="540" w:hanging="360"/>
      </w:pPr>
    </w:lvl>
    <w:lvl w:ilvl="1" w:tplc="0E5C41EE">
      <w:numFmt w:val="decimal"/>
      <w:lvlText w:val=""/>
      <w:lvlJc w:val="left"/>
    </w:lvl>
    <w:lvl w:ilvl="2" w:tplc="B18CDEB2">
      <w:numFmt w:val="decimal"/>
      <w:lvlText w:val=""/>
      <w:lvlJc w:val="left"/>
    </w:lvl>
    <w:lvl w:ilvl="3" w:tplc="E20C8C1C">
      <w:numFmt w:val="decimal"/>
      <w:lvlText w:val=""/>
      <w:lvlJc w:val="left"/>
    </w:lvl>
    <w:lvl w:ilvl="4" w:tplc="7836321A">
      <w:numFmt w:val="decimal"/>
      <w:lvlText w:val=""/>
      <w:lvlJc w:val="left"/>
    </w:lvl>
    <w:lvl w:ilvl="5" w:tplc="7D5E0F76">
      <w:numFmt w:val="decimal"/>
      <w:lvlText w:val=""/>
      <w:lvlJc w:val="left"/>
    </w:lvl>
    <w:lvl w:ilvl="6" w:tplc="72964668">
      <w:numFmt w:val="decimal"/>
      <w:lvlText w:val=""/>
      <w:lvlJc w:val="left"/>
    </w:lvl>
    <w:lvl w:ilvl="7" w:tplc="7FC8A10E">
      <w:numFmt w:val="decimal"/>
      <w:lvlText w:val=""/>
      <w:lvlJc w:val="left"/>
    </w:lvl>
    <w:lvl w:ilvl="8" w:tplc="0D500C6A">
      <w:numFmt w:val="decimal"/>
      <w:lvlText w:val=""/>
      <w:lvlJc w:val="left"/>
    </w:lvl>
  </w:abstractNum>
  <w:abstractNum w:abstractNumId="2" w15:restartNumberingAfterBreak="0">
    <w:nsid w:val="484547DE"/>
    <w:multiLevelType w:val="hybridMultilevel"/>
    <w:tmpl w:val="BE6256A4"/>
    <w:lvl w:ilvl="0" w:tplc="4D46C92C">
      <w:start w:val="1"/>
      <w:numFmt w:val="bullet"/>
      <w:lvlText w:val=""/>
      <w:lvlJc w:val="left"/>
      <w:pPr>
        <w:tabs>
          <w:tab w:val="num" w:pos="900"/>
        </w:tabs>
        <w:ind w:left="540" w:hanging="360"/>
      </w:pPr>
      <w:rPr>
        <w:rFonts w:ascii="Symbol" w:hAnsi="Symbol" w:hint="default"/>
      </w:rPr>
    </w:lvl>
    <w:lvl w:ilvl="1" w:tplc="2D6604D6">
      <w:numFmt w:val="decimal"/>
      <w:lvlText w:val=""/>
      <w:lvlJc w:val="left"/>
    </w:lvl>
    <w:lvl w:ilvl="2" w:tplc="CD3E6D04">
      <w:numFmt w:val="decimal"/>
      <w:lvlText w:val=""/>
      <w:lvlJc w:val="left"/>
    </w:lvl>
    <w:lvl w:ilvl="3" w:tplc="BCFA3A58">
      <w:numFmt w:val="decimal"/>
      <w:lvlText w:val=""/>
      <w:lvlJc w:val="left"/>
    </w:lvl>
    <w:lvl w:ilvl="4" w:tplc="8DFCA67C">
      <w:numFmt w:val="decimal"/>
      <w:lvlText w:val=""/>
      <w:lvlJc w:val="left"/>
    </w:lvl>
    <w:lvl w:ilvl="5" w:tplc="93220E88">
      <w:numFmt w:val="decimal"/>
      <w:lvlText w:val=""/>
      <w:lvlJc w:val="left"/>
    </w:lvl>
    <w:lvl w:ilvl="6" w:tplc="E0C2F812">
      <w:numFmt w:val="decimal"/>
      <w:lvlText w:val=""/>
      <w:lvlJc w:val="left"/>
    </w:lvl>
    <w:lvl w:ilvl="7" w:tplc="8A5E9F2E">
      <w:numFmt w:val="decimal"/>
      <w:lvlText w:val=""/>
      <w:lvlJc w:val="left"/>
    </w:lvl>
    <w:lvl w:ilvl="8" w:tplc="2600309E">
      <w:numFmt w:val="decimal"/>
      <w:lvlText w:val=""/>
      <w:lvlJc w:val="left"/>
    </w:lvl>
  </w:abstractNum>
  <w:abstractNum w:abstractNumId="3" w15:restartNumberingAfterBreak="0">
    <w:nsid w:val="4E803D06"/>
    <w:multiLevelType w:val="hybridMultilevel"/>
    <w:tmpl w:val="7ADCA590"/>
    <w:lvl w:ilvl="0" w:tplc="083C4A18">
      <w:start w:val="1"/>
      <w:numFmt w:val="decimal"/>
      <w:lvlText w:val="%1."/>
      <w:lvlJc w:val="left"/>
      <w:pPr>
        <w:tabs>
          <w:tab w:val="num" w:pos="900"/>
        </w:tabs>
        <w:ind w:left="540" w:hanging="360"/>
      </w:pPr>
    </w:lvl>
    <w:lvl w:ilvl="1" w:tplc="061A83C6">
      <w:numFmt w:val="decimal"/>
      <w:lvlText w:val=""/>
      <w:lvlJc w:val="left"/>
    </w:lvl>
    <w:lvl w:ilvl="2" w:tplc="DFAE9F98">
      <w:numFmt w:val="decimal"/>
      <w:lvlText w:val=""/>
      <w:lvlJc w:val="left"/>
    </w:lvl>
    <w:lvl w:ilvl="3" w:tplc="F8126072">
      <w:numFmt w:val="decimal"/>
      <w:lvlText w:val=""/>
      <w:lvlJc w:val="left"/>
    </w:lvl>
    <w:lvl w:ilvl="4" w:tplc="8BCC7C4A">
      <w:numFmt w:val="decimal"/>
      <w:lvlText w:val=""/>
      <w:lvlJc w:val="left"/>
    </w:lvl>
    <w:lvl w:ilvl="5" w:tplc="B9105096">
      <w:numFmt w:val="decimal"/>
      <w:lvlText w:val=""/>
      <w:lvlJc w:val="left"/>
    </w:lvl>
    <w:lvl w:ilvl="6" w:tplc="1CAEAB12">
      <w:numFmt w:val="decimal"/>
      <w:lvlText w:val=""/>
      <w:lvlJc w:val="left"/>
    </w:lvl>
    <w:lvl w:ilvl="7" w:tplc="8220A7CA">
      <w:numFmt w:val="decimal"/>
      <w:lvlText w:val=""/>
      <w:lvlJc w:val="left"/>
    </w:lvl>
    <w:lvl w:ilvl="8" w:tplc="8878FEAC">
      <w:numFmt w:val="decimal"/>
      <w:lvlText w:val=""/>
      <w:lvlJc w:val="left"/>
    </w:lvl>
  </w:abstractNum>
  <w:abstractNum w:abstractNumId="4" w15:restartNumberingAfterBreak="0">
    <w:nsid w:val="6AE0740C"/>
    <w:multiLevelType w:val="multilevel"/>
    <w:tmpl w:val="856E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389820">
    <w:abstractNumId w:val="0"/>
  </w:num>
  <w:num w:numId="2" w16cid:durableId="188034501">
    <w:abstractNumId w:val="1"/>
  </w:num>
  <w:num w:numId="3" w16cid:durableId="384567763">
    <w:abstractNumId w:val="3"/>
  </w:num>
  <w:num w:numId="4" w16cid:durableId="871499986">
    <w:abstractNumId w:val="2"/>
  </w:num>
  <w:num w:numId="5" w16cid:durableId="651714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009"/>
    <w:rsid w:val="00020D47"/>
    <w:rsid w:val="000A111B"/>
    <w:rsid w:val="000A5ECB"/>
    <w:rsid w:val="000B3A34"/>
    <w:rsid w:val="001D483E"/>
    <w:rsid w:val="002250D8"/>
    <w:rsid w:val="003E0276"/>
    <w:rsid w:val="00415773"/>
    <w:rsid w:val="00431065"/>
    <w:rsid w:val="004637F7"/>
    <w:rsid w:val="0052186A"/>
    <w:rsid w:val="005337A6"/>
    <w:rsid w:val="007A3E43"/>
    <w:rsid w:val="0091050D"/>
    <w:rsid w:val="00956A3B"/>
    <w:rsid w:val="00962508"/>
    <w:rsid w:val="009E685B"/>
    <w:rsid w:val="009F6E4D"/>
    <w:rsid w:val="00AD59E9"/>
    <w:rsid w:val="00B22D57"/>
    <w:rsid w:val="00B35009"/>
    <w:rsid w:val="00B9106B"/>
    <w:rsid w:val="00BE30C5"/>
    <w:rsid w:val="00CE16FE"/>
    <w:rsid w:val="00DF1F1E"/>
    <w:rsid w:val="00E27824"/>
    <w:rsid w:val="00E82A4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4BD0"/>
  <w15:docId w15:val="{A8968BE2-5952-4D01-8F5C-93E53D52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56A3B"/>
  </w:style>
  <w:style w:type="paragraph" w:styleId="Nagwek3">
    <w:name w:val="heading 3"/>
    <w:basedOn w:val="Normalny"/>
    <w:next w:val="Normalny"/>
    <w:link w:val="Nagwek3Znak"/>
    <w:uiPriority w:val="9"/>
    <w:semiHidden/>
    <w:unhideWhenUsed/>
    <w:qFormat/>
    <w:rsid w:val="005218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VerbatimChar">
    <w:name w:val="Verbatim Char"/>
    <w:rPr>
      <w:rFonts w:ascii="Consolas" w:hAnsi="Consolas"/>
      <w:sz w:val="22"/>
    </w:rPr>
  </w:style>
  <w:style w:type="paragraph" w:customStyle="1" w:styleId="pdq2pgselectionanchorcontainer">
    <w:name w:val="pdq2pg_selectionanchorcontainer"/>
    <w:basedOn w:val="Normalny"/>
    <w:rsid w:val="009F6E4D"/>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paragraph" w:styleId="NormalnyWeb">
    <w:name w:val="Normal (Web)"/>
    <w:basedOn w:val="Normalny"/>
    <w:uiPriority w:val="99"/>
    <w:semiHidden/>
    <w:unhideWhenUsed/>
    <w:rsid w:val="009F6E4D"/>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paragraph" w:styleId="Akapitzlist">
    <w:name w:val="List Paragraph"/>
    <w:basedOn w:val="Normalny"/>
    <w:uiPriority w:val="34"/>
    <w:qFormat/>
    <w:rsid w:val="00431065"/>
    <w:pPr>
      <w:ind w:left="720"/>
      <w:contextualSpacing/>
    </w:pPr>
  </w:style>
  <w:style w:type="character" w:customStyle="1" w:styleId="Nagwek3Znak">
    <w:name w:val="Nagłówek 3 Znak"/>
    <w:basedOn w:val="Domylnaczcionkaakapitu"/>
    <w:link w:val="Nagwek3"/>
    <w:uiPriority w:val="9"/>
    <w:semiHidden/>
    <w:rsid w:val="0052186A"/>
    <w:rPr>
      <w:rFonts w:asciiTheme="majorHAnsi" w:eastAsiaTheme="majorEastAsia" w:hAnsiTheme="majorHAnsi" w:cstheme="majorBidi"/>
      <w:color w:val="1F3763" w:themeColor="accent1" w:themeShade="7F"/>
      <w:sz w:val="24"/>
      <w:szCs w:val="24"/>
    </w:rPr>
  </w:style>
  <w:style w:type="character" w:styleId="Hipercze">
    <w:name w:val="Hyperlink"/>
    <w:basedOn w:val="Domylnaczcionkaakapitu"/>
    <w:uiPriority w:val="99"/>
    <w:unhideWhenUsed/>
    <w:rsid w:val="0052186A"/>
    <w:rPr>
      <w:color w:val="0563C1" w:themeColor="hyperlink"/>
      <w:u w:val="single"/>
    </w:rPr>
  </w:style>
  <w:style w:type="character" w:styleId="Nierozpoznanawzmianka">
    <w:name w:val="Unresolved Mention"/>
    <w:basedOn w:val="Domylnaczcionkaakapitu"/>
    <w:uiPriority w:val="99"/>
    <w:semiHidden/>
    <w:unhideWhenUsed/>
    <w:rsid w:val="00521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horizon.cloudferro.com/identity/application_credentials/?utm_source=chatgpt.com"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gitforwindows.org/?utm_source=chatgpt.com"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new.cloudferro.com/"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17</Pages>
  <Words>1755</Words>
  <Characters>10531</Characters>
  <Application>Microsoft Office Word</Application>
  <DocSecurity>0</DocSecurity>
  <Lines>87</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Anna Ślachciak</cp:lastModifiedBy>
  <cp:revision>19</cp:revision>
  <dcterms:created xsi:type="dcterms:W3CDTF">2026-06-25T10:09:00Z</dcterms:created>
  <dcterms:modified xsi:type="dcterms:W3CDTF">2026-06-25T19:36:00Z</dcterms:modified>
</cp:coreProperties>
</file>