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344E" w14:textId="77777777" w:rsidR="00B73F8B" w:rsidRPr="00B73F8B" w:rsidRDefault="00B73F8B" w:rsidP="00B73F8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</w:pPr>
      <w:r w:rsidRPr="00B73F8B"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2B725440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</w:p>
    <w:p w14:paraId="5C16F2C4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>Expose your sentiment engine (preprocessing + model inference) through REST endpoints such as:</w:t>
      </w:r>
    </w:p>
    <w:p w14:paraId="776C2909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POST /api/v1/sentiment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a text string</w:t>
      </w:r>
    </w:p>
    <w:p w14:paraId="0B6F2453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POST /api/v1/sentiment/batch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multiple texts</w:t>
      </w:r>
    </w:p>
    <w:p w14:paraId="41D146C4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POST /api/v1/sentiment/file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an uploaded .txt file</w:t>
      </w:r>
    </w:p>
    <w:p w14:paraId="1494930A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GET /api/v1/health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health check for monitoring</w:t>
      </w:r>
    </w:p>
    <w:p w14:paraId="22D9A533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</w:p>
    <w:p w14:paraId="12A362B5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Assumption: your current web app is </w:t>
      </w:r>
      <w:r w:rsidRPr="00B73F8B">
        <w:rPr>
          <w:rFonts w:ascii="Verdana" w:eastAsia="Times New Roman" w:hAnsi="Verdana" w:cs="Times New Roman"/>
          <w:b/>
          <w:bCs/>
          <w:kern w:val="0"/>
          <w14:ligatures w14:val="none"/>
        </w:rPr>
        <w:t>Flask-based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>, and sentiment inference code already works locally.</w:t>
      </w:r>
    </w:p>
    <w:p w14:paraId="210E70AE" w14:textId="77777777" w:rsidR="00B73F8B" w:rsidRPr="00B73F8B" w:rsidRDefault="006E6425" w:rsidP="00B73F8B">
      <w:pPr>
        <w:spacing w:after="0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6E6425">
        <w:rPr>
          <w:rFonts w:ascii="Verdana" w:eastAsia="Times New Roman" w:hAnsi="Verdana" w:cs="Times New Roman"/>
          <w:noProof/>
          <w:kern w:val="0"/>
        </w:rPr>
        <w:pict w14:anchorId="1DE3090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057C28" w14:textId="77777777" w:rsidR="00B73F8B" w:rsidRPr="00B73F8B" w:rsidRDefault="00B73F8B" w:rsidP="00B73F8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</w:pPr>
      <w:r w:rsidRPr="00B73F8B"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  <w:t>Step 1 — Refactor your code into a clean service layer</w:t>
      </w:r>
    </w:p>
    <w:p w14:paraId="6778E62B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</w:p>
    <w:p w14:paraId="2422DF15" w14:textId="77777777" w:rsidR="00B73F8B" w:rsidRPr="00B73F8B" w:rsidRDefault="00B73F8B" w:rsidP="00B73F8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b/>
          <w:bCs/>
          <w:kern w:val="0"/>
          <w14:ligatures w14:val="none"/>
        </w:rPr>
        <w:t>Why: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Your UI (HTML) and API should call the </w:t>
      </w:r>
      <w:r w:rsidRPr="00B73F8B">
        <w:rPr>
          <w:rFonts w:ascii="Verdana" w:eastAsia="Times New Roman" w:hAnsi="Verdana" w:cs="Times New Roman"/>
          <w:b/>
          <w:bCs/>
          <w:kern w:val="0"/>
          <w14:ligatures w14:val="none"/>
        </w:rPr>
        <w:t>same core inference function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>.</w:t>
      </w:r>
    </w:p>
    <w:p w14:paraId="30DC1DDD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project/</w:t>
      </w:r>
    </w:p>
    <w:p w14:paraId="07727810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app.py                 # Flask entry</w:t>
      </w:r>
    </w:p>
    <w:p w14:paraId="4D74A9F2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sentiment/</w:t>
      </w:r>
    </w:p>
    <w:p w14:paraId="0FA8823B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preprocess.py        # cleaning/tokenization/lemmatization</w:t>
      </w:r>
    </w:p>
    <w:p w14:paraId="4E98D8B1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model.py             # load model + predict</w:t>
      </w:r>
    </w:p>
    <w:p w14:paraId="58BDCE2C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service.py           # sentiment_pipeline(text) orchestration</w:t>
      </w:r>
    </w:p>
    <w:p w14:paraId="049B5FF4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api/</w:t>
      </w:r>
    </w:p>
    <w:p w14:paraId="57BCD1AE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routes.py            # API endpoints (Blueprint)</w:t>
      </w:r>
    </w:p>
    <w:p w14:paraId="01C4E957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schemas.py           # request/response validation helpers</w:t>
      </w:r>
    </w:p>
    <w:p w14:paraId="7A385C02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templates/             # existing UI</w:t>
      </w:r>
    </w:p>
    <w:p w14:paraId="39C25320" w14:textId="5F2EBBC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lastRenderedPageBreak/>
        <w:t xml:space="preserve">  static/                # existing UI assets</w:t>
      </w:r>
    </w:p>
    <w:p w14:paraId="770C693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 xml:space="preserve">In </w:t>
      </w:r>
      <w:r w:rsidRPr="00B73F8B">
        <w:rPr>
          <w:rStyle w:val="s1"/>
          <w:rFonts w:ascii="Verdana" w:eastAsiaTheme="majorEastAsia" w:hAnsi="Verdana"/>
        </w:rPr>
        <w:t>sentiment/service.py</w:t>
      </w:r>
      <w:r w:rsidRPr="00B73F8B">
        <w:rPr>
          <w:rFonts w:ascii="Verdana" w:hAnsi="Verdana"/>
        </w:rPr>
        <w:t>, create a single callable:</w:t>
      </w:r>
    </w:p>
    <w:p w14:paraId="322D5493" w14:textId="77777777" w:rsidR="00B73F8B" w:rsidRPr="00B73F8B" w:rsidRDefault="00B73F8B" w:rsidP="00B73F8B">
      <w:pPr>
        <w:pStyle w:val="p1"/>
        <w:numPr>
          <w:ilvl w:val="0"/>
          <w:numId w:val="2"/>
        </w:numPr>
        <w:rPr>
          <w:rFonts w:ascii="Verdana" w:hAnsi="Verdana"/>
        </w:rPr>
      </w:pPr>
      <w:r w:rsidRPr="00B73F8B">
        <w:rPr>
          <w:rFonts w:ascii="Verdana" w:hAnsi="Verdana"/>
        </w:rPr>
        <w:t>analyze_text(text: str) -&gt; dict</w:t>
      </w:r>
    </w:p>
    <w:p w14:paraId="10124CF8" w14:textId="77777777" w:rsidR="00B73F8B" w:rsidRPr="00B73F8B" w:rsidRDefault="00B73F8B" w:rsidP="00B73F8B">
      <w:pPr>
        <w:pStyle w:val="p1"/>
        <w:numPr>
          <w:ilvl w:val="1"/>
          <w:numId w:val="2"/>
        </w:numPr>
        <w:rPr>
          <w:rFonts w:ascii="Verdana" w:hAnsi="Verdana"/>
        </w:rPr>
      </w:pPr>
      <w:r w:rsidRPr="00B73F8B">
        <w:rPr>
          <w:rFonts w:ascii="Verdana" w:hAnsi="Verdana"/>
        </w:rPr>
        <w:t>returns: label, confidence, optional scores, cleaned text, etc.</w:t>
      </w:r>
    </w:p>
    <w:p w14:paraId="291F7719" w14:textId="77777777" w:rsidR="00B73F8B" w:rsidRPr="00B73F8B" w:rsidRDefault="00B73F8B" w:rsidP="00B73F8B">
      <w:pPr>
        <w:pStyle w:val="p3"/>
        <w:rPr>
          <w:rFonts w:ascii="Verdana" w:hAnsi="Verdana"/>
        </w:rPr>
      </w:pPr>
    </w:p>
    <w:p w14:paraId="3728CBF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Example output (Python dict):</w:t>
      </w:r>
    </w:p>
    <w:p w14:paraId="5E3F17A3" w14:textId="77777777" w:rsidR="00B73F8B" w:rsidRDefault="00B73F8B" w:rsidP="00B73F8B"/>
    <w:p w14:paraId="4F04409D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</w:t>
      </w:r>
    </w:p>
    <w:p w14:paraId="712FB10E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"label": "positive",</w:t>
      </w:r>
    </w:p>
    <w:p w14:paraId="4DA8671D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"confidence": 0.91,</w:t>
      </w:r>
    </w:p>
    <w:p w14:paraId="50889522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"scores": {"positive": 0.91, "neutral": 0.07, "negative": 0.02}</w:t>
      </w:r>
    </w:p>
    <w:p w14:paraId="6F20D82B" w14:textId="0B1275FD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}</w:t>
      </w:r>
    </w:p>
    <w:p w14:paraId="0F74713B" w14:textId="5E451B14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2 — Define API contract (inputs/outputs)</w:t>
      </w:r>
    </w:p>
    <w:p w14:paraId="0E69B689" w14:textId="1C2CB758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2.1 Request format (JSON)</w:t>
      </w:r>
    </w:p>
    <w:p w14:paraId="088C5F9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For single text:</w:t>
      </w:r>
    </w:p>
    <w:p w14:paraId="7AB7673E" w14:textId="7B563491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"text": "I love this product!" }</w:t>
      </w:r>
    </w:p>
    <w:p w14:paraId="2F5CB5B2" w14:textId="77777777" w:rsidR="00B73F8B" w:rsidRDefault="00B73F8B" w:rsidP="00B73F8B">
      <w:pPr>
        <w:rPr>
          <w:rFonts w:ascii="Times New Roman" w:hAnsi="Times New Roman" w:cs="Times New Roman"/>
          <w:i/>
          <w:iCs/>
        </w:rPr>
      </w:pPr>
    </w:p>
    <w:p w14:paraId="3633ABE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Optional fields you can support:</w:t>
      </w:r>
    </w:p>
    <w:p w14:paraId="7756F251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return_scores: true/false</w:t>
      </w:r>
    </w:p>
    <w:p w14:paraId="5D9B041C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language: "en" (if you later add multilingual support)</w:t>
      </w:r>
    </w:p>
    <w:p w14:paraId="1EF99B96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68D2952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2.2 Response format (JSON)</w:t>
      </w:r>
    </w:p>
    <w:p w14:paraId="23CD9675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</w:t>
      </w:r>
    </w:p>
    <w:p w14:paraId="2111CBF7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"request_id": "uuid",</w:t>
      </w:r>
    </w:p>
    <w:p w14:paraId="42CA84D1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lastRenderedPageBreak/>
        <w:t xml:space="preserve">  "label": "positive",</w:t>
      </w:r>
    </w:p>
    <w:p w14:paraId="6E5627B4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"confidence": 0.91,</w:t>
      </w:r>
    </w:p>
    <w:p w14:paraId="7A3E262A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"scores": { "positive": 0.91, "neutral": 0.07, "negative": 0.02 },</w:t>
      </w:r>
    </w:p>
    <w:p w14:paraId="3D4B0A2D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"processing_ms": 12</w:t>
      </w:r>
    </w:p>
    <w:p w14:paraId="0035CF49" w14:textId="02D23000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}</w:t>
      </w:r>
    </w:p>
    <w:p w14:paraId="0DC2D9C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2.3 Standard error format</w:t>
      </w:r>
    </w:p>
    <w:p w14:paraId="143E8CD1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</w:t>
      </w:r>
    </w:p>
    <w:p w14:paraId="3EACE779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"request_id": "uuid",</w:t>
      </w:r>
    </w:p>
    <w:p w14:paraId="0A38D39E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"error": {</w:t>
      </w:r>
    </w:p>
    <w:p w14:paraId="411B12E4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"code": "INVALID_INPUT",</w:t>
      </w:r>
    </w:p>
    <w:p w14:paraId="46B07B09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  "message": "Field 'text' must be a non-empty string."</w:t>
      </w:r>
    </w:p>
    <w:p w14:paraId="7B6CE9AC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}</w:t>
      </w:r>
    </w:p>
    <w:p w14:paraId="7BCBF984" w14:textId="1C4D70C9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}</w:t>
      </w:r>
    </w:p>
    <w:p w14:paraId="15673D9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3 — Implement REST endpoints in Flask using Blueprints</w:t>
      </w:r>
    </w:p>
    <w:p w14:paraId="34B1C9F4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239D6D29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Create a blueprint api/routes.py and register it in app.py under /api/v1.</w:t>
      </w:r>
    </w:p>
    <w:p w14:paraId="6971775D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40FD10D6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Recommended endpoints</w:t>
      </w:r>
    </w:p>
    <w:p w14:paraId="477BCAB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Health</w:t>
      </w:r>
    </w:p>
    <w:p w14:paraId="731CBAAD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03263C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GET /api/v1/health</w:t>
      </w:r>
    </w:p>
    <w:p w14:paraId="182A968C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Returns: status OK + model loaded + version</w:t>
      </w:r>
    </w:p>
    <w:p w14:paraId="717B6037" w14:textId="52F36307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"status": "ok", "model_loaded": true, "version": "1.0.0" }</w:t>
      </w:r>
    </w:p>
    <w:p w14:paraId="129810D6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Single text inference</w:t>
      </w:r>
    </w:p>
    <w:p w14:paraId="6ECA9BA9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6DC28BE4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POST /api/v1/sentiment</w:t>
      </w:r>
    </w:p>
    <w:p w14:paraId="5B7DA07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Body: { "text": "..." }</w:t>
      </w:r>
    </w:p>
    <w:p w14:paraId="7D80D734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Returns: label + confidence (+ scores optional)</w:t>
      </w:r>
    </w:p>
    <w:p w14:paraId="52CCE305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92E1DB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Batch inference</w:t>
      </w:r>
    </w:p>
    <w:p w14:paraId="1935F834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467FA1C1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POST /api/v1/sentiment/batch</w:t>
      </w:r>
    </w:p>
    <w:p w14:paraId="296D522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Body:</w:t>
      </w:r>
    </w:p>
    <w:p w14:paraId="2BFD7B7A" w14:textId="54823C6B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"texts": ["Good", "Bad", "Okay"] }</w:t>
      </w:r>
    </w:p>
    <w:p w14:paraId="1EC667F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Returns list of results with indices.</w:t>
      </w:r>
    </w:p>
    <w:p w14:paraId="3C8E34E9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690968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File upload</w:t>
      </w:r>
    </w:p>
    <w:p w14:paraId="63EA8DC1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84D1C7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POST /api/v1/sentiment/file</w:t>
      </w:r>
    </w:p>
    <w:p w14:paraId="014A355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multipart/form-data with file=@input.txt</w:t>
      </w:r>
    </w:p>
    <w:p w14:paraId="16EDD76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 xml:space="preserve">Server reads file content </w:t>
      </w:r>
      <w:r w:rsidRPr="00B73F8B">
        <w:rPr>
          <w:rFonts w:ascii="Arial" w:hAnsi="Arial" w:cs="Arial"/>
        </w:rPr>
        <w:t>→</w:t>
      </w:r>
      <w:r w:rsidRPr="00B73F8B">
        <w:rPr>
          <w:rFonts w:ascii="Verdana" w:hAnsi="Verdana"/>
        </w:rPr>
        <w:t xml:space="preserve"> analyze.</w:t>
      </w:r>
    </w:p>
    <w:p w14:paraId="3D6C4642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112E25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D022C9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4 — Add input validation + security defaults</w:t>
      </w:r>
    </w:p>
    <w:p w14:paraId="34D36238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2C6BD91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Validation rules</w:t>
      </w:r>
    </w:p>
    <w:p w14:paraId="4073D33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text must be string, trimmed, length &gt; 0</w:t>
      </w:r>
    </w:p>
    <w:p w14:paraId="3679F37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Set max length (example: 5,000 chars) to prevent abuse</w:t>
      </w:r>
    </w:p>
    <w:p w14:paraId="7F7DEEF3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lastRenderedPageBreak/>
        <w:t>For batch: max items (example: 100)</w:t>
      </w:r>
    </w:p>
    <w:p w14:paraId="1D44CE80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73B2BF7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Security &amp; hardening</w:t>
      </w:r>
    </w:p>
    <w:p w14:paraId="2B68369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Disable debug in production</w:t>
      </w:r>
    </w:p>
    <w:p w14:paraId="5801EF3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Add CORS if external frontend/mobile apps will call it</w:t>
      </w:r>
    </w:p>
    <w:p w14:paraId="5D4377C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Add basic API key auth (simple and assignment-friendly)</w:t>
      </w:r>
    </w:p>
    <w:p w14:paraId="005638B4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06CA0219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API key approach</w:t>
      </w:r>
    </w:p>
    <w:p w14:paraId="0EBF2F1C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Client sends: Authorization: Bearer &lt;API_KEY&gt;</w:t>
      </w:r>
    </w:p>
    <w:p w14:paraId="577F059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Server checks it against env var API_KEY</w:t>
      </w:r>
    </w:p>
    <w:p w14:paraId="3F06B7A1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0D0FE4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BF7313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5 — Add versioning and documentation (OpenAPI)</w:t>
      </w:r>
    </w:p>
    <w:p w14:paraId="6EAEAD11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E32471C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Versioning</w:t>
      </w:r>
    </w:p>
    <w:p w14:paraId="29DEC03C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61818713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Use /api/v1/... so you can add /api/v2/... later without breaking clients.</w:t>
      </w:r>
    </w:p>
    <w:p w14:paraId="4127D678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05B890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Documentation</w:t>
      </w:r>
    </w:p>
    <w:p w14:paraId="42A44CF9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429C33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Provide either:</w:t>
      </w:r>
    </w:p>
    <w:p w14:paraId="4133489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 simple README.md section with curl examples, OR</w:t>
      </w:r>
    </w:p>
    <w:p w14:paraId="6774650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an OpenAPI spec (Swagger)</w:t>
      </w:r>
    </w:p>
    <w:p w14:paraId="7754A2C5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04F5489F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lastRenderedPageBreak/>
        <w:t>Even a small OpenAPI YAML is enough for marks and professional quality.</w:t>
      </w:r>
    </w:p>
    <w:p w14:paraId="50EFA233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3804F9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2E5F56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6 — Performance improvements for API mode</w:t>
      </w:r>
    </w:p>
    <w:p w14:paraId="520C33C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Load model once at startup, not per request</w:t>
      </w:r>
    </w:p>
    <w:p w14:paraId="392BCC83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Keep preprocessing objects (tokenizer/vectorizer) in memory</w:t>
      </w:r>
    </w:p>
    <w:p w14:paraId="6051884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If using heavy models, consider:</w:t>
      </w:r>
    </w:p>
    <w:p w14:paraId="32E682C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caching frequent requests (simple LRU cache)</w:t>
      </w:r>
    </w:p>
    <w:p w14:paraId="50331A54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batch endpoint to reduce overhead</w:t>
      </w:r>
    </w:p>
    <w:p w14:paraId="5385D7CA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230324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B440F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7 — Logging, monitoring, and error handling</w:t>
      </w:r>
    </w:p>
    <w:p w14:paraId="2E2D22BE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49A92C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Logging</w:t>
      </w:r>
    </w:p>
    <w:p w14:paraId="08FE18F7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7107D7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Log per request:</w:t>
      </w:r>
    </w:p>
    <w:p w14:paraId="6EA93D5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request_id</w:t>
      </w:r>
    </w:p>
    <w:p w14:paraId="6DA395B6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endpoint</w:t>
      </w:r>
    </w:p>
    <w:p w14:paraId="37B3563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processing time</w:t>
      </w:r>
    </w:p>
    <w:p w14:paraId="7600240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errors (stack trace only in server logs)</w:t>
      </w:r>
    </w:p>
    <w:p w14:paraId="7E72C70D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44B4BD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Monitoring essentials</w:t>
      </w:r>
    </w:p>
    <w:p w14:paraId="27AA26C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/health endpoint for uptime checks</w:t>
      </w:r>
    </w:p>
    <w:p w14:paraId="459EF47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response time tracking (processing_ms)</w:t>
      </w:r>
    </w:p>
    <w:p w14:paraId="7E1648D5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7F50306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lastRenderedPageBreak/>
        <w:t>Consistent error handling</w:t>
      </w:r>
    </w:p>
    <w:p w14:paraId="4D81C962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07178408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Use Flask error handlers for:</w:t>
      </w:r>
    </w:p>
    <w:p w14:paraId="2C30C8B3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400 (bad request)</w:t>
      </w:r>
    </w:p>
    <w:p w14:paraId="669051C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401 (unauthorized)</w:t>
      </w:r>
    </w:p>
    <w:p w14:paraId="499EBF9F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500 (server error)</w:t>
      </w:r>
    </w:p>
    <w:p w14:paraId="6A2A1FA9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480918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0D7B9F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8 — Testing (very important for “detailed documentation”)</w:t>
      </w:r>
    </w:p>
    <w:p w14:paraId="394C6BD0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43D0D75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Unit tests</w:t>
      </w:r>
    </w:p>
    <w:p w14:paraId="3DE2EB98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preprocessing functions</w:t>
      </w:r>
    </w:p>
    <w:p w14:paraId="4574F3C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model prediction function</w:t>
      </w:r>
    </w:p>
    <w:p w14:paraId="32B8A655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70D1D594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API tests</w:t>
      </w:r>
    </w:p>
    <w:p w14:paraId="3CFB92A4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A356B6E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Use Flask test client or pytest:</w:t>
      </w:r>
    </w:p>
    <w:p w14:paraId="0E672A3D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valid request returns 200 + expected schema</w:t>
      </w:r>
    </w:p>
    <w:p w14:paraId="26CC2062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empty text returns 400 with INVALID_INPUT</w:t>
      </w:r>
    </w:p>
    <w:p w14:paraId="0003084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missing/invalid API key returns 401</w:t>
      </w:r>
    </w:p>
    <w:p w14:paraId="0F603F04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7A5E4608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Manual tests (curl examples)</w:t>
      </w:r>
    </w:p>
    <w:p w14:paraId="7D064D77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curl -X POST http://localhost:5000/api/v1/sentiment \</w:t>
      </w:r>
    </w:p>
    <w:p w14:paraId="75D6D2A0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-H "Content-Type: application/json" \</w:t>
      </w:r>
    </w:p>
    <w:p w14:paraId="4D5B42D4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lastRenderedPageBreak/>
        <w:t xml:space="preserve">  -H "Authorization: Bearer YOUR_KEY" \</w:t>
      </w:r>
    </w:p>
    <w:p w14:paraId="06EDF6A7" w14:textId="411F9ED9" w:rsidR="00B73F8B" w:rsidRDefault="00B73F8B" w:rsidP="00B73F8B">
      <w:pPr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-d '{"text":"This is amazing"}'</w:t>
      </w:r>
    </w:p>
    <w:p w14:paraId="2CE7D73E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Step 9 — Deployment plan</w:t>
      </w:r>
    </w:p>
    <w:p w14:paraId="55392E6D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0DB701B0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Local run</w:t>
      </w:r>
    </w:p>
    <w:p w14:paraId="40C87A9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python app.py (or flask run)</w:t>
      </w:r>
    </w:p>
    <w:p w14:paraId="66145297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34B1533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Production run</w:t>
      </w:r>
    </w:p>
    <w:p w14:paraId="11D2D940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60E5256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Use a WSGI server:</w:t>
      </w:r>
    </w:p>
    <w:p w14:paraId="51D96A6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gunicorn app:app</w:t>
      </w:r>
    </w:p>
    <w:p w14:paraId="1CD4379B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1465F9A5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Add config via environment variables:</w:t>
      </w:r>
    </w:p>
    <w:p w14:paraId="2726FB98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API_KEY</w:t>
      </w:r>
    </w:p>
    <w:p w14:paraId="1D8EC918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MODEL_PATH</w:t>
      </w:r>
    </w:p>
    <w:p w14:paraId="09C54D2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MAX_TEXT_LENGTH</w:t>
      </w:r>
    </w:p>
    <w:p w14:paraId="712D83D1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LOG_LEVEL</w:t>
      </w:r>
    </w:p>
    <w:p w14:paraId="7A26E108" w14:textId="77777777" w:rsidR="00B73F8B" w:rsidRPr="00B73F8B" w:rsidRDefault="00B73F8B" w:rsidP="00B73F8B">
      <w:pPr>
        <w:pStyle w:val="p1"/>
        <w:rPr>
          <w:rFonts w:ascii="Verdana" w:hAnsi="Verdana"/>
        </w:rPr>
      </w:pPr>
    </w:p>
    <w:p w14:paraId="4093F6B4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If deploying on Docker:</w:t>
      </w:r>
    </w:p>
    <w:p w14:paraId="076C288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Dockerfile builds image</w:t>
      </w:r>
    </w:p>
    <w:p w14:paraId="5B5C051B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container exposes port 5000</w:t>
      </w:r>
    </w:p>
    <w:p w14:paraId="743CC7E1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env vars injected at runtime</w:t>
      </w:r>
    </w:p>
    <w:p w14:paraId="5ACCF23B" w14:textId="77777777" w:rsidR="00B73F8B" w:rsidRPr="00B73F8B" w:rsidRDefault="006E6425" w:rsidP="00B73F8B">
      <w:pPr>
        <w:pStyle w:val="p1"/>
        <w:rPr>
          <w:rFonts w:ascii="Verdana" w:hAnsi="Verdana"/>
        </w:rPr>
      </w:pPr>
      <w:r w:rsidRPr="006E6425">
        <w:rPr>
          <w:rFonts w:ascii="Verdana" w:hAnsi="Verdana"/>
          <w:noProof/>
          <w14:ligatures w14:val="standardContextual"/>
        </w:rPr>
        <w:pict w14:anchorId="6CB016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75A611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lastRenderedPageBreak/>
        <w:t>Deliverables you can include in your assignment submission</w:t>
      </w:r>
    </w:p>
    <w:p w14:paraId="53708B7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API Endpoint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947"/>
        <w:gridCol w:w="2574"/>
      </w:tblGrid>
      <w:tr w:rsidR="00B73F8B" w:rsidRPr="00B73F8B" w14:paraId="76462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2D725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749D9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CE094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Purpose</w:t>
            </w:r>
          </w:p>
        </w:tc>
      </w:tr>
      <w:tr w:rsidR="00B73F8B" w:rsidRPr="00B73F8B" w14:paraId="4F2B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C28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/api/v1/health</w:t>
            </w:r>
          </w:p>
        </w:tc>
        <w:tc>
          <w:tcPr>
            <w:tcW w:w="0" w:type="auto"/>
            <w:vAlign w:val="center"/>
            <w:hideMark/>
          </w:tcPr>
          <w:p w14:paraId="08FD5CA7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D8185B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Health + readiness</w:t>
            </w:r>
          </w:p>
        </w:tc>
      </w:tr>
      <w:tr w:rsidR="00B73F8B" w:rsidRPr="00B73F8B" w14:paraId="1C20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B50B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/api/v1/sentiment</w:t>
            </w:r>
          </w:p>
        </w:tc>
        <w:tc>
          <w:tcPr>
            <w:tcW w:w="0" w:type="auto"/>
            <w:vAlign w:val="center"/>
            <w:hideMark/>
          </w:tcPr>
          <w:p w14:paraId="67D83D0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A98A0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Single text inference</w:t>
            </w:r>
          </w:p>
        </w:tc>
      </w:tr>
      <w:tr w:rsidR="00B73F8B" w:rsidRPr="00B73F8B" w14:paraId="36AA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B571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/api/v1/sentiment/batch</w:t>
            </w:r>
          </w:p>
        </w:tc>
        <w:tc>
          <w:tcPr>
            <w:tcW w:w="0" w:type="auto"/>
            <w:vAlign w:val="center"/>
            <w:hideMark/>
          </w:tcPr>
          <w:p w14:paraId="2DAC6F97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41CEE5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Batch inference</w:t>
            </w:r>
          </w:p>
        </w:tc>
      </w:tr>
      <w:tr w:rsidR="00B73F8B" w:rsidRPr="00B73F8B" w14:paraId="63B6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15E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/api/v1/sentiment/file</w:t>
            </w:r>
          </w:p>
        </w:tc>
        <w:tc>
          <w:tcPr>
            <w:tcW w:w="0" w:type="auto"/>
            <w:vAlign w:val="center"/>
            <w:hideMark/>
          </w:tcPr>
          <w:p w14:paraId="4DA4535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1D50EC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File upload inference</w:t>
            </w:r>
          </w:p>
        </w:tc>
      </w:tr>
    </w:tbl>
    <w:p w14:paraId="13E35714" w14:textId="77777777" w:rsidR="00B73F8B" w:rsidRDefault="00B73F8B" w:rsidP="00B73F8B">
      <w:pPr>
        <w:rPr>
          <w:rFonts w:ascii="Times New Roman" w:hAnsi="Times New Roman" w:cs="Times New Roman"/>
          <w:i/>
          <w:iCs/>
        </w:rPr>
      </w:pPr>
    </w:p>
    <w:p w14:paraId="26A0B4A3" w14:textId="77777777" w:rsidR="00B73F8B" w:rsidRPr="00B73F8B" w:rsidRDefault="00B73F8B" w:rsidP="00B73F8B">
      <w:pPr>
        <w:pStyle w:val="p1"/>
        <w:numPr>
          <w:ilvl w:val="0"/>
          <w:numId w:val="28"/>
        </w:numPr>
        <w:rPr>
          <w:rFonts w:ascii="Verdana" w:hAnsi="Verdana"/>
        </w:rPr>
      </w:pPr>
      <w:r w:rsidRPr="00B73F8B">
        <w:rPr>
          <w:rFonts w:ascii="Verdana" w:hAnsi="Verdana"/>
        </w:rPr>
        <w:t>Request/Response samples (JSON shown above)</w:t>
      </w:r>
    </w:p>
    <w:p w14:paraId="7E3E94DF" w14:textId="77777777" w:rsidR="00B73F8B" w:rsidRPr="00B73F8B" w:rsidRDefault="00B73F8B" w:rsidP="00B73F8B">
      <w:pPr>
        <w:pStyle w:val="p1"/>
        <w:numPr>
          <w:ilvl w:val="0"/>
          <w:numId w:val="28"/>
        </w:numPr>
        <w:rPr>
          <w:rFonts w:ascii="Verdana" w:hAnsi="Verdana"/>
        </w:rPr>
      </w:pPr>
      <w:r w:rsidRPr="00B73F8B">
        <w:rPr>
          <w:rFonts w:ascii="Verdana" w:hAnsi="Verdana"/>
        </w:rPr>
        <w:t>Security mechanism (API key + CORS policy)</w:t>
      </w:r>
    </w:p>
    <w:p w14:paraId="41E2300A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Testing evidence (screenshots/logs or pytest results)</w:t>
      </w:r>
    </w:p>
    <w:p w14:paraId="7D803DCF" w14:textId="77777777" w:rsidR="00B73F8B" w:rsidRPr="00B73F8B" w:rsidRDefault="00B73F8B" w:rsidP="00B73F8B">
      <w:pPr>
        <w:rPr>
          <w:rFonts w:ascii="Times New Roman" w:hAnsi="Times New Roman" w:cs="Times New Roman"/>
          <w:i/>
          <w:iCs/>
        </w:rPr>
      </w:pPr>
    </w:p>
    <w:sectPr w:rsidR="00B73F8B" w:rsidRPr="00B73F8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C005" w14:textId="77777777" w:rsidR="006E6425" w:rsidRDefault="006E6425" w:rsidP="00B73F8B">
      <w:pPr>
        <w:spacing w:after="0" w:line="240" w:lineRule="auto"/>
      </w:pPr>
      <w:r>
        <w:separator/>
      </w:r>
    </w:p>
  </w:endnote>
  <w:endnote w:type="continuationSeparator" w:id="0">
    <w:p w14:paraId="35BA3CD4" w14:textId="77777777" w:rsidR="006E6425" w:rsidRDefault="006E6425" w:rsidP="00B7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16B9" w14:textId="66F10F61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E7DA59" wp14:editId="6441CBE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808137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E58E" w14:textId="130C2C11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7DA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006DE58E" w14:textId="130C2C11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6722" w14:textId="302A448B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453A6" wp14:editId="0B25456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22143381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AEF8A" w14:textId="1FA44C97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453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345AEF8A" w14:textId="1FA44C97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F5A1" w14:textId="2BA23A38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A04300" wp14:editId="7629CFF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1324631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960D5" w14:textId="73449D1F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043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4B3960D5" w14:textId="73449D1F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0461B" w14:textId="77777777" w:rsidR="006E6425" w:rsidRDefault="006E6425" w:rsidP="00B73F8B">
      <w:pPr>
        <w:spacing w:after="0" w:line="240" w:lineRule="auto"/>
      </w:pPr>
      <w:r>
        <w:separator/>
      </w:r>
    </w:p>
  </w:footnote>
  <w:footnote w:type="continuationSeparator" w:id="0">
    <w:p w14:paraId="63423634" w14:textId="77777777" w:rsidR="006E6425" w:rsidRDefault="006E6425" w:rsidP="00B73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77"/>
    <w:multiLevelType w:val="multilevel"/>
    <w:tmpl w:val="927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718D"/>
    <w:multiLevelType w:val="multilevel"/>
    <w:tmpl w:val="EFE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5E9"/>
    <w:multiLevelType w:val="multilevel"/>
    <w:tmpl w:val="6826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902CE"/>
    <w:multiLevelType w:val="multilevel"/>
    <w:tmpl w:val="A3E87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B5C2D"/>
    <w:multiLevelType w:val="multilevel"/>
    <w:tmpl w:val="059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7EC2"/>
    <w:multiLevelType w:val="multilevel"/>
    <w:tmpl w:val="6BC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54142"/>
    <w:multiLevelType w:val="multilevel"/>
    <w:tmpl w:val="4EE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54F99"/>
    <w:multiLevelType w:val="multilevel"/>
    <w:tmpl w:val="B83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8AB"/>
    <w:multiLevelType w:val="multilevel"/>
    <w:tmpl w:val="E92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B3D79"/>
    <w:multiLevelType w:val="multilevel"/>
    <w:tmpl w:val="0FB4F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3F59C2"/>
    <w:multiLevelType w:val="multilevel"/>
    <w:tmpl w:val="3EB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D285C"/>
    <w:multiLevelType w:val="multilevel"/>
    <w:tmpl w:val="0A4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A14CD"/>
    <w:multiLevelType w:val="multilevel"/>
    <w:tmpl w:val="4D62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0724B"/>
    <w:multiLevelType w:val="multilevel"/>
    <w:tmpl w:val="00E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8764E"/>
    <w:multiLevelType w:val="multilevel"/>
    <w:tmpl w:val="B77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3336C"/>
    <w:multiLevelType w:val="multilevel"/>
    <w:tmpl w:val="EEB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07F96"/>
    <w:multiLevelType w:val="multilevel"/>
    <w:tmpl w:val="E84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85926"/>
    <w:multiLevelType w:val="multilevel"/>
    <w:tmpl w:val="B69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33512"/>
    <w:multiLevelType w:val="multilevel"/>
    <w:tmpl w:val="7A129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31A62"/>
    <w:multiLevelType w:val="multilevel"/>
    <w:tmpl w:val="CE2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82CD7"/>
    <w:multiLevelType w:val="multilevel"/>
    <w:tmpl w:val="C82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91A73"/>
    <w:multiLevelType w:val="multilevel"/>
    <w:tmpl w:val="CB7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038DD"/>
    <w:multiLevelType w:val="multilevel"/>
    <w:tmpl w:val="847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7300F"/>
    <w:multiLevelType w:val="multilevel"/>
    <w:tmpl w:val="B7B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67EC3"/>
    <w:multiLevelType w:val="multilevel"/>
    <w:tmpl w:val="868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C76E4"/>
    <w:multiLevelType w:val="multilevel"/>
    <w:tmpl w:val="AF0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54F63"/>
    <w:multiLevelType w:val="multilevel"/>
    <w:tmpl w:val="BE5E9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9652CB"/>
    <w:multiLevelType w:val="multilevel"/>
    <w:tmpl w:val="F5A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15700">
    <w:abstractNumId w:val="6"/>
  </w:num>
  <w:num w:numId="2" w16cid:durableId="1835874914">
    <w:abstractNumId w:val="7"/>
  </w:num>
  <w:num w:numId="3" w16cid:durableId="2014332829">
    <w:abstractNumId w:val="11"/>
  </w:num>
  <w:num w:numId="4" w16cid:durableId="738136566">
    <w:abstractNumId w:val="12"/>
  </w:num>
  <w:num w:numId="5" w16cid:durableId="2008514241">
    <w:abstractNumId w:val="15"/>
  </w:num>
  <w:num w:numId="6" w16cid:durableId="1103112686">
    <w:abstractNumId w:val="18"/>
  </w:num>
  <w:num w:numId="7" w16cid:durableId="1148474713">
    <w:abstractNumId w:val="14"/>
  </w:num>
  <w:num w:numId="8" w16cid:durableId="1092432196">
    <w:abstractNumId w:val="26"/>
  </w:num>
  <w:num w:numId="9" w16cid:durableId="1802576899">
    <w:abstractNumId w:val="8"/>
  </w:num>
  <w:num w:numId="10" w16cid:durableId="1842771713">
    <w:abstractNumId w:val="5"/>
  </w:num>
  <w:num w:numId="11" w16cid:durableId="1021398575">
    <w:abstractNumId w:val="9"/>
  </w:num>
  <w:num w:numId="12" w16cid:durableId="1118141793">
    <w:abstractNumId w:val="10"/>
  </w:num>
  <w:num w:numId="13" w16cid:durableId="2125952677">
    <w:abstractNumId w:val="17"/>
  </w:num>
  <w:num w:numId="14" w16cid:durableId="736975557">
    <w:abstractNumId w:val="19"/>
  </w:num>
  <w:num w:numId="15" w16cid:durableId="1359622520">
    <w:abstractNumId w:val="22"/>
  </w:num>
  <w:num w:numId="16" w16cid:durableId="381447631">
    <w:abstractNumId w:val="25"/>
  </w:num>
  <w:num w:numId="17" w16cid:durableId="266040304">
    <w:abstractNumId w:val="24"/>
  </w:num>
  <w:num w:numId="18" w16cid:durableId="447242661">
    <w:abstractNumId w:val="0"/>
  </w:num>
  <w:num w:numId="19" w16cid:durableId="1457605193">
    <w:abstractNumId w:val="13"/>
  </w:num>
  <w:num w:numId="20" w16cid:durableId="1902642507">
    <w:abstractNumId w:val="4"/>
  </w:num>
  <w:num w:numId="21" w16cid:durableId="1252354224">
    <w:abstractNumId w:val="16"/>
  </w:num>
  <w:num w:numId="22" w16cid:durableId="1968467216">
    <w:abstractNumId w:val="27"/>
  </w:num>
  <w:num w:numId="23" w16cid:durableId="1874154140">
    <w:abstractNumId w:val="21"/>
  </w:num>
  <w:num w:numId="24" w16cid:durableId="142355037">
    <w:abstractNumId w:val="1"/>
  </w:num>
  <w:num w:numId="25" w16cid:durableId="1816799100">
    <w:abstractNumId w:val="20"/>
  </w:num>
  <w:num w:numId="26" w16cid:durableId="319387429">
    <w:abstractNumId w:val="23"/>
  </w:num>
  <w:num w:numId="27" w16cid:durableId="884029120">
    <w:abstractNumId w:val="2"/>
  </w:num>
  <w:num w:numId="28" w16cid:durableId="626814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8B"/>
    <w:rsid w:val="006E6425"/>
    <w:rsid w:val="00B53431"/>
    <w:rsid w:val="00B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B1E3"/>
  <w15:chartTrackingRefBased/>
  <w15:docId w15:val="{7D9F0F42-5FBB-CF43-8B38-16E2DFDB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73F8B"/>
  </w:style>
  <w:style w:type="paragraph" w:customStyle="1" w:styleId="p2">
    <w:name w:val="p2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73F8B"/>
  </w:style>
  <w:style w:type="paragraph" w:customStyle="1" w:styleId="p4">
    <w:name w:val="p4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3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Kunuturi (nkunutur)</dc:creator>
  <cp:keywords/>
  <dc:description/>
  <cp:lastModifiedBy>Nagendra Kunuturi (nkunutur)</cp:lastModifiedBy>
  <cp:revision>1</cp:revision>
  <dcterms:created xsi:type="dcterms:W3CDTF">2026-02-01T16:21:00Z</dcterms:created>
  <dcterms:modified xsi:type="dcterms:W3CDTF">2026-02-01T16:30:00Z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60282f6f,4f28e9dc,48cd99d8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