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SOFTWARE REQUIREMENTS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Solution Proposal &amp; MVP Execution Plan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AE6FD"/>
                <w:sz w:val="26"/>
                <w:szCs w:val="26"/>
              </w:rPr>
              <w:t xml:space="preserve">Diagnostic &amp; Consultation Centre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AE6FD"/>
                <w:sz w:val="22"/>
                <w:szCs w:val="22"/>
              </w:rPr>
              <w:t xml:space="preserve">Digital Transformation System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2.0 — Updated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May 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Diagnostic Centre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Development Team — BD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Active — Updated with AI Chatbot Enhancements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Change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Chatbot: Claude API integration, context-aware conversation, auto-sending quick replies, animated typing indicator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📋 Version 2.0 Change Note: This SRS has been updated to reflect the AI Chatbot enhancements implemented in the MedCore MVP demo (May 4, 2026). All changes from v1.0 are marked with shaded cells and [UPDATED] tags throughout this document.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1. EXECUTIVE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1.1 Project Overview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presents a complete Software Requirements Specification (SRS), Solution Proposal, and granular MVP Execution Plan for a Diagnostic &amp; Consultation Centre Digital System. The system digitizes patient appointment workflows, provides doctor scheduling and management, and delivers a full patient-facing portal — delivered in two phases with an 8-week maximum timeline.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 2.0 of this SRS reflects implemented enhancements to the AI Chatbot module, including integration with the Anthropic Claude API for real, context-aware conversation replacing the previous static keyword-matching approach.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1.2 Business Objectives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Increase doctor consultation bookings through 24/7 online appointment booking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Eliminate manual scheduling overhead and reduce staff workload by 60%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 patients instant digital access to reports and medical records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a scalable, maintainable platform that can grow with the centre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Integrate with MySoft (Phase 2) for seamless data continuity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[NEW] </w:t>
      </w:r>
      <w:r>
        <w:rPr>
          <w:rFonts w:ascii="Arial" w:cs="Arial" w:eastAsia="Arial" w:hAnsi="Arial"/>
          <w:sz w:val="22"/>
          <w:szCs w:val="22"/>
        </w:rPr>
        <w:t xml:space="preserve">Deliver a genuinely AI-powered public chatbot that understands conversational context, Yes/No inputs, and numeric selections — not keyword-matching heuristics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1.3 Phased Delivery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56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Quotation (USD)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Phase 1 — Light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Website, Doctor Listing, Appointment Booking, WhatsApp, Basic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Weeks 1–5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$7,600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Phase 2 — Full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Patient Portal (OTP), Report System, QR Access, Advanced Dashboard, EMR, AI Features (Claude-Powered Chatbot)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Weeks 4–8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$8,400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TOTAL (Phased, 8 Weeks)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$16,000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2. CURRENT STATE &amp;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2.1 Current Workflow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diagnostic centre currently operates via a fully manual workflow dependent on staff intermediaries and MySoft (internal software). Key pain points include: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Manual appointment booking via phone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 staff burden, missed bookings, no 24/7 availability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Online self-service booking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digital doctor schedule visibility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Patients cannot check availability in real-time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Real-time availability calendar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Paper/email report distribution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Reports lost, inaccessible remotely, slow delivery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Patient portal with digital reports &amp; QR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patient history aggregation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Doctors lack quick access to prior consultations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EMR with medical history timeline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MySoft data silo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integration with new tools; double data entry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Phase 2 CSV/API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WhatsApp confirmation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Patients miss appointments, no automated reminders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WhatsApp Business API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Static chatbot — no context awareness [UPDATED]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Bot could not understand Yes/No or numbered replies; quick reply chips only filled input box, didn't send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Replaced with Claude API: full conversation history, context-aware replies, auto-sending chips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3. PROJECT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3.1 Phase 1 — In Scope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3.1.1 Public Website (Mobile-First)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Responsive homepage with hero section, services, and CTA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Doctor listing page with photo, specialization, ratings, and schedule preview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Doctor profile pages (bio, qualifications, consultation fee, availability)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&amp; filter doctors by specialization, day, and availability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Contact &amp; location page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3.1.2 Appointment Booking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3-step booking wizard: Select Doctor → Choose Slot → Confirm Details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Real-time slot availability engine (no double-booking)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Guest booking (name, phone, reason) — no account required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Booking confirmation via WhatsApp message and email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Appointment rescheduling and cancellation by patient or admin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3.1.3 WhatsApp Integration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Booking confirmation sent via WhatsApp Business API or Twilio WhatsApp sandbox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24-hour appointment reminder via WhatsApp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Cancellation notification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3.1.4 Basic Admin Panel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login (secure, role-based)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all appointments (filterable by date, doctor, status)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Confirm, cancel, or reschedule appointments manually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Doctor management: add, edit, deactivate doctors and their schedules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doctor working hours, slot durations, leave/holiday dates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3.2 Phase 2 — In Scope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3.2.1 Patient Portal (OTP Login)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Patient registration with phone number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OTP-based login via SMS (Twilio or SSL Commerz SMS gateway for BD)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Patient dashboard: upcoming appointments, medical history, reports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Profile management (allergies, blood group, emergency contact)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3.2.2 Report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Admin/staff uploads lab and imaging reports (PDF, JPG) per patient visit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 organized by date, type, and doctor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Patient can download reports from portal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QR code generated per report linking to a secure, time-limited download URL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QR code printable and shareable for in-person report handoff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3.2.3 Electronic Medical Records (EMR)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Doctor creates visit record per appointment: symptoms, diagnosis, findings, treatment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Vital signs capture (BP, temperature, pulse, weight)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Prescription creation with drug selection (100 common drugs), dosage, instructions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Prescription PDF generation and 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Drug interaction warnings (20 common interactions)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Follow-up scheduling and reminder emails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3.2.4 Advanced Admin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Daily, weekly, monthly appointment analytics with charts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Doctor performance report (consultation count, revenue)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Patient frequency report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to CSV and PDF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activity/audit log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3.2.5 AI-Assisted Features — UPDATED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✅ UPDATED: The AI Chatbot has been upgraded from a static keyword-matcher to a real Claude API (claude-sonnet-4-20250514) integration. All items marked [UPDATED] below reflect v2.0 changes.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Symptom input form with LLM-powered differential diagnosis (Groq API — free tier)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Top 3 differential diagnoses with confidence scoring and recommended tests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[UPDATED] </w:t>
      </w:r>
      <w:r>
        <w:rPr>
          <w:rFonts w:ascii="Arial" w:cs="Arial" w:eastAsia="Arial" w:hAnsi="Arial"/>
          <w:sz w:val="22"/>
          <w:szCs w:val="22"/>
        </w:rPr>
        <w:t xml:space="preserve">AI Chatbot powered by Anthropic Claude API (claude-sonnet-4-20250514) — replaces static keyword intent handler; now supports full conversational context, Yes/No replies, and numeric selections (1/2/3)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[UPDATED] </w:t>
      </w:r>
      <w:r>
        <w:rPr>
          <w:rFonts w:ascii="Arial" w:cs="Arial" w:eastAsia="Arial" w:hAnsi="Arial"/>
          <w:sz w:val="22"/>
          <w:szCs w:val="22"/>
        </w:rPr>
        <w:t xml:space="preserve">Quick reply chips now auto-send the message on click (previously only filled the input field)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[UPDATED] </w:t>
      </w:r>
      <w:r>
        <w:rPr>
          <w:rFonts w:ascii="Arial" w:cs="Arial" w:eastAsia="Arial" w:hAnsi="Arial"/>
          <w:sz w:val="22"/>
          <w:szCs w:val="22"/>
        </w:rPr>
        <w:t xml:space="preserve">Animated typing indicator cycles through 'Thinking' → 'Thinking.' → 'Thinking..' → 'Thinking...' for a live AI feel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[UPDATED] </w:t>
      </w:r>
      <w:r>
        <w:rPr>
          <w:rFonts w:ascii="Arial" w:cs="Arial" w:eastAsia="Arial" w:hAnsi="Arial"/>
          <w:sz w:val="22"/>
          <w:szCs w:val="22"/>
        </w:rPr>
        <w:t xml:space="preserve">Token-optimised system prompt (max_tokens: 200 per response) embeds clinic data, doctor slots, patient record — responses stay concise and cost-efficient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[UPDATED] </w:t>
      </w:r>
      <w:r>
        <w:rPr>
          <w:rFonts w:ascii="Arial" w:cs="Arial" w:eastAsia="Arial" w:hAnsi="Arial"/>
          <w:sz w:val="22"/>
          <w:szCs w:val="22"/>
        </w:rPr>
        <w:t xml:space="preserve">New chat / Reset button clears conversation history; input disabled during AI response with visual feedback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AI outputs include mandatory medical disclaimer; doctor override supported</w:t>
      </w:r>
    </w:p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4.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4.1 User Roles &amp;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60"/>
        <w:gridCol w:w="15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Admin/Staff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Doctor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Appointment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Own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Patient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Assign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Self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EMR / Visit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👁 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👁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Prescriptions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👁 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👁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Reports (Upload)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Upload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⬇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Analytics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👁 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Admin Panel 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Diagnosis 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Chatbot [UPDATED]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✅ 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✅ 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✅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✅ Use (Claude API)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4.2 Key Functional Requirement Groups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FR-01: Authentication &amp; Security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FR-01.1  JWT-based authentication with 7-day expiry and refresh tokens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FR-01.2  OTP login for patients via SMS (Phase 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FR-01.3  Role-based access control enforced at API middleware level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FR-01.4  Password hashing with bcrypt (min cost factor 12)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FR-01.5  CSRF protection on all state-modifying endpoints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FR-01.6  Rate limiting: 100 req/min per IP on public endpoints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FR-02: Appointment Booking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FR-02.1  Real-time slot generation based on doctor schedule and existing bookings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FR-02.2  Concurrent booking conflict prevention (database-level row locking)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FR-02.3  Status machine: Pending → Confirmed → Completed / Cancelled / No-show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FR-02.4  Walk-in appointment creation by admin bypasses slot selection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FR-02.5  Automated reminder 24h before appointment via WhatsApp + email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FR-05: AI Chatbot — UPDATED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All FR-05 requirements below reflect the v2.0 Claude API implementation. FR-05.1–05.3 supersede the previous static intent-handler specification.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FR-05.1 [UPDATED]  </w:t>
      </w:r>
      <w:r>
        <w:rPr>
          <w:rFonts w:ascii="Arial" w:cs="Arial" w:eastAsia="Arial" w:hAnsi="Arial"/>
          <w:sz w:val="22"/>
          <w:szCs w:val="22"/>
        </w:rPr>
        <w:t xml:space="preserve">Chatbot backend calls Anthropic Claude API (/v1/messages) with full conversation history on every turn; model: claude-sonnet-4-20250514; max_tokens: 200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FR-05.2 [UPDATED]  </w:t>
      </w:r>
      <w:r>
        <w:rPr>
          <w:rFonts w:ascii="Arial" w:cs="Arial" w:eastAsia="Arial" w:hAnsi="Arial"/>
          <w:sz w:val="22"/>
          <w:szCs w:val="22"/>
        </w:rPr>
        <w:t xml:space="preserve">System prompt encodes all clinic data (doctors, slots, fees, patient record, appointment) so the LLM responds accurately without external DB calls from the chatbot widget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FR-05.3 [UPDATED]  </w:t>
      </w:r>
      <w:r>
        <w:rPr>
          <w:rFonts w:ascii="Arial" w:cs="Arial" w:eastAsia="Arial" w:hAnsi="Arial"/>
          <w:sz w:val="22"/>
          <w:szCs w:val="22"/>
        </w:rPr>
        <w:t xml:space="preserve">Chatbot correctly interprets Yes/No, numeric choices (1, 2, 3), and free-text in the context of the prior AI message — no keyword matching required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FR-05.4 [UPDATED]  </w:t>
      </w:r>
      <w:r>
        <w:rPr>
          <w:rFonts w:ascii="Arial" w:cs="Arial" w:eastAsia="Arial" w:hAnsi="Arial"/>
          <w:sz w:val="22"/>
          <w:szCs w:val="22"/>
        </w:rPr>
        <w:t xml:space="preserve">Quick reply chips trigger send() directly on click — input field not required to submit; chips disabled during AI response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FR-05.5 [UPDATED]  </w:t>
      </w:r>
      <w:r>
        <w:rPr>
          <w:rFonts w:ascii="Arial" w:cs="Arial" w:eastAsia="Arial" w:hAnsi="Arial"/>
          <w:sz w:val="22"/>
          <w:szCs w:val="22"/>
        </w:rPr>
        <w:t xml:space="preserve">Animated typing indicator renders while awaiting API response; input placeholder changes to 'MedBot is responding...' with disabled state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FR-05.6  Error state renders gracefully if API call fails; user sees fallback message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FR-05.7  Reset button clears conversation history (both UI msgs and API history array)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FR-05.8  All chatbot responses include mandatory medical disclaimer banner above chat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FR-05.9  Chatbot is accessible to all roles (Patient, Doctor, Admin, Super Admin)</w:t>
      </w:r>
    </w:p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000"/>
        <w:gridCol w:w="3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Page load time (public website)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&lt; 2.5s on 4G mobile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API response time (booking, slot fetch)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&lt; 500ms (p95)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Performance [UPDATED]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NFR-02b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Chatbot — Claude API first-token latency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&lt; 3s (p90); graceful error on 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System uptime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&gt;= 99.5% monthly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Concurrent users (Phase 1 launch)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500 simultaneous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Database: patients per clinic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Designed for 50,000+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 data in transit encrypted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TLS 1.2+ enforced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Patient data access logging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Audit trail for all reads/writes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Security [UPDATED]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NFR-07b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Anthropic API key stored server-side only; never exposed to browser/client bundle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Zero client-side key exposure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Mobile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Responsive design breakpoints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320px, 768px, 1024px+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Booking completion time (new patient)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&lt;= 3 minutes (3-step wizard)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Usability [UPDATED]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NFR-09b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Chatbot quick reply → response round-trip visible to user with animated indicator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 blank waiting period; typing animation always shown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NFR-10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Bangladesh ICT Act alignment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PII stored in logs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Cost [UPDATED]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NFR-11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Claude API token budget per chatbot session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max_tokens: 200/response; system prompt ~300 tokens; avg session cost &lt; $0.005 USD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6. SOLUTION ARCHITECTURE &amp; TECH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6.1 Architecture Overview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follows a decoupled three-tier architecture: a React/Next.js frontend, a Node.js/Express REST API backend, and a PostgreSQL database. This aligns with the BD developer talent pool's comfort with the MERN/PERN ecosystem.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 2.0 adds a fourth integration tier: the Anthropic Claude API, called server-side from the chatbot backend route to maintain API key security and enable token budget control.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6.2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9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Next.js 14 + React 18 + Tailwind CSS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SSR for SEO, mobile-first, fast DX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Node.js 20 + Express.js 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 concurrency, BD devs familiar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PostgreSQL 16 (AWS RDS free tier)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Relational integrity for appointments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(1yr)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Prisma 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Type-safe queries, easy migrations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JWT + Passport.js + bcrypt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Stateless, secure, scalable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AWS S3 (free tier: 5GB)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Secure report/file storage with signed 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(1yr)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SendGrid (free: 100/day)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Transactional email, high delivery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SMS /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Twilio (WhatsApp Sandbox / BD SMS)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WhatsApp Business API, BD mobile coverage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~$5–20/mo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AI/LLM — Diagnosis [UPDATED]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API (free tier)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Fast inference, llama3-70b, free up to 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AI/LLM — Chatbot [NEW]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Anthropic Claude API (claude-sonnet-4-20250514)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Context-aware conversation, Yes/No understanding, numeric selection, token-efficient (max 200 tokens/reply)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~$0.003–0.015/1K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PDF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Puppeteer / jsPDF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Server-side prescription PDFs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qrcode npm package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Report QR generation, simple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Hosting: 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Vercel (Hobby / Pro)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Edge CDN, zero-config Next.js deploys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Free/~$20/mo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Hosting: 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Railway.app or Render.com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BD-friendly, simple env vars, auto-deploy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/ ~$7/mo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Automated test + deploy on push to 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UptimeRobot + Sentry (free tiers)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Uptime alerts, error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 COST BREAKDOWN — BANGLADESHI PERSPECTIVE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7.1 Team &amp; Rate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00"/>
        <w:gridCol w:w="1300"/>
        <w:gridCol w:w="1300"/>
        <w:gridCol w:w="20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Hrs/Week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8-Week Total (USD)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Senior Full-Stack Developer (Lead)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$3,200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Senior Full-Stack Developer (FE)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$3,200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Senior Full-Stack Developer (BE)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$3,200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Senior Full-Stack Developer (FE+BE)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$3,200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Senior Full-Stack Developer (QA+DevOps)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$3,200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TOTAL DEVELOPER COST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$16,000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7.2 Additional Cost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Strategy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(8 Weeks)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Domain Name (.com or .com.bd)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Register via Namecheap (~$12/yr)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$12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SSL Certificate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Let's Encrypt — free via Railway/Vercel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AWS RDS 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tier (db.t3.micro, 20GB, 1yr)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AWS S3 File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tier (5GB, 1yr)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Vercel Hosting (Frontend)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Hobby plan sufficient for Phase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Railway / Render (Backend)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tier or $7/mo plan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$0–56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SendGrid 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Free: 100 emails/day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Twilio WhatsApp / SMS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~$0.005/msg; est. 500 msgs/mo = ~$2.50/mo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$20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Groq API (AI Diagnosis)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tier: 14,400 req/day — sufficient for MVP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Anthropic Claude API (AI Chatbot) [NEW]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~$0.003/1K input + $0.015/1K output tokens; est. 500 sessions/mo × avg 4 turns × ~500 tokens = ~$15/mo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~$30 (2 months)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GitHub Private 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for teams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Sentry Error 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Free tier: 5K errors/mo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 Tools &amp; Misc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npm licenses, stock images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$50–100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TOTAL INFRASTRUCTURE (8 WEEKS)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~$112–218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8. GRANULAR 8-WEEK EXECUTION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8.1 Sprint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500"/>
        <w:gridCol w:w="23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1–2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Foundation, DB Schema, Auth, FE Shell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 environment +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P1+P2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3–4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Doctor Mgmt, Schedule, Booking Engine, Homepage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Booking system live (P1 ready)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5–6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WhatsApp, Patient Portal, Reports, QR, EMR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Patient portal +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Sprint 4 [UPDATED]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7–8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(Claude Chatbot + Groq Diagnosis), Analytics, Testing, Deployment, UAT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Full system deployed + signed 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P1+P2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8.2 Selected Task Backlog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Only tasks modified or added in v2.0 are shown below. Full backlog (TASK-01 to TASK-54) remains as per v1.0 with the exception of TASK-41 and TASK-42 which are superseded below.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00"/>
        <w:gridCol w:w="900"/>
        <w:gridCol w:w="7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/ 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TASK-41 [UPDATED]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Chatbot BE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Anthropic Claude API integration: server-side proxy route (/api/chatbot), passes full conversation history + token-optimised system prompt (clinic data, doctor slots, patient record), max_tokens: 200, error handling + timeout fallback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 Dev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TASK-42 [UPDATED]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Chatbot FE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Chat widget: (1) quick reply chips auto-send on click (not fill-only), (2) animated typing indicator (TypingDots component cycling Thinking → Thinking...), (3) input disabled during API call, (4) reset/new chat button, (5) error state with fallback message, (6) conversation history maintained in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FE Dev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TASK-41b [NEW]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Chatbot QA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Chatbot acceptance tests: (1) Yes/No input resolves correctly in context, (2) numeric choice '1'/'2'/'3' selects correct doctor, (3) quick reply chip sends without typing, (4) error state renders on API failure, (5) reset clears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QA Dev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P2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9. RISK REGISTER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35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Scope creep from client mid-project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Lock scope in SRS sign-off. Change requests require written approval + separate quote.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Twilio WhatsApp sandbox limitations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Fallback to email-only for Phase 1; upgrade to WhatsApp Business API for production.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 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MySoft has no API or CSV export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Phase 2 integration deferred; manual data entry accepted. No project delay.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AWS free tier limits exceeded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Monitor S3/RDS usage weekly. Migrate to paid tier (~$15/mo) if breached.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DevOps 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Developer availability risk (8 weeks)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 5 devs contracted for full 8 weeks. Leave/holiday blackout period in contract.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 UAT delay (sign-off takes &gt;1 week)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UAT scheduled in Week 7–8. Parallel testing + staging demo link shared in Week 6.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Dev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API rate limits [UPDATED]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Implement response caching for common symptom queries. Groq is used only for diagnosis (clinical panel), not chatbot. Chatbot now uses Claude API.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 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Claude API cost overrun [NEW]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max_tokens: 200 per response enforced. System prompt optimised to ~300 tokens. Session reset button prevents unlimited history growth. Monitor via Anthropic dashboard.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 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code security — link forwarding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Signed URLs expire in 72h by default. Patient can request admin to regenerate.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 Dev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10. MVP FEATURE CHECKLIST &amp; SUCCESS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10.1 Phase 1 MVP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11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Mobile-first public website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Lighthouse score ≥ 90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Doctor listing with search &amp; filter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Loads &lt;2s, filter works correctly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3-step appointment booking wizard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Booking completes in &lt;3 mins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Real-time slot availability engine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double-bookings in 500-user load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WhatsApp booking confirmation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Message delivered within 30s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24h WhatsApp appointment reminder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Cron runs at 08:00 daily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Basic admin panel (appointments)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Admin can confirm/cancel/reschedule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Doctor management (admin)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Add/edit/deactivate doctor + schedule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Email notifications (transactional)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Confirmation email delivered &lt;60s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JWT authentication + RBAC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Unauthorized routes return 401/403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10.2 Phase 2 MVP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Patient portal with OTP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OTP delivery &lt;30s, login succeeds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Medical history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 prior visits displayed chronologically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Report upload (PDF/JPG to S3)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Upload &lt;20MB, linked to patient visit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code report access (72h 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renders, expired links return 403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EMR: Visit records + vitals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Doctor can create visit record post-consult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Prescription creation +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PDF generates with correct drug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Drug interaction warnings (20 pairs)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Warning appears on known drug pairs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Advanced admin dashboard + 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Charts load under 2s, CSV export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diagnosis (Groq — top 3 dx)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Response in &lt;3s, disclaimer visible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 chatbot — Claude API [UPDATED]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Sprint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Context-aware replies; Yes/No/numeric inputs resolved correctly; quick chips auto-send; typing animation shown; error fallback renders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Follow-up scheduling +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✅ 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Email sent 24h before follow-up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SMS notifications (BD gateway)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⚠️ Optional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Dependent on Twilio/SSLCommerz availability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MySoft integration (CSV/API)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⚠️ Conditional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Post-MVP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Feasibility confirmed before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Payment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❌ Excluded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Phase 3+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Out of 8-week scope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C4A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11. APPENDIX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11.1 AI Chatbot — Claude API Implementation Detail (NEW in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This section is new in v2.0 and documents the technical implementation of the Claude API-powered MedBot chatbot.</w:t>
            </w:r>
          </w:p>
        </w:tc>
      </w:tr>
    </w:tbl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11.1.1 System Prompt Design (Token-Optimised)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prompt is structured to embed all clinic data directly, avoiding live database calls from the chatbot widget. This is a deliberate token-budget decision: a compact prompt of ~300 tokens enables accurate responses for all common intents without exceeding the max_tokens: 200 response budget.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Section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Estimate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Role &amp; tone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MedBot identity, output format rules (plain text, emojis, bullet •)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Clinic data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 doctors with slots, fees, specialties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~120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Patient on record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Farhan Ahmed PAT-00142, blood group, appointment, reports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Behavioural rules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Yes/No context handling, numeric choice resolution, 120-word limit, always end with CTA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Total system prompt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~300 tokens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11.1.2 Conversation History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user turn appends {role: 'user', content: text} to apiHistory state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bot reply appends {role: 'assistant', content: replyText} to apiHistory state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apiHistory is passed as the messages array on every API call — Claude maintains context across all turns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Reset button clears both msgs (UI) and apiHistory (API state) simultaneously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server-side session persistence — all history lives in React state for MVP simplicity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11.1.3 Quick Reply Chip Fix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v1.0, clicking a quick reply chip called setInput(q) — setting the input field value only. The user still had to press Enter or click Send. This broke Yes/No and numeric flows because the bot's response to a chip click felt delayed and unresponsive.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v2.0, chips call send(q.msg) directly — bypassing the input field entirely. The chip label (e.g. '📅 Book appointment') maps to a full message string (e.g. 'I want to book an appointment') passed to the Claude API.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11.2 Why Not Laravel (Full SPA)?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client mentioned Laravel as a tech preference. While Laravel is an excellent choice and the BD developer ecosystem is strong in PHP/Laravel, the Node.js + Next.js stack is recommended for three specific reasons: real-time slot updates are trivial in Node.js; the npm ecosystem for AI/LLM integration (Anthropic SDK, Groq SDK) is significantly more mature; and Vercel + Railway free-tier hosting is better optimized for Next.js than equivalent PHP hosting.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the development team has a strong Laravel preference, switching to Laravel + Inertia.js is fully viable with an identical timeline.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369A1"/>
          <w:sz w:val="26"/>
          <w:szCs w:val="26"/>
        </w:rPr>
        <w:t xml:space="preserve">11.3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Electronic Medical Record — digital record of a patient's visit, diagnosis, and 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One-Time Password — 4–6 digit code sent via SMS for passwordless authentication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Quick Response code linking to a time-limited, signed report download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Role-Based Access Control — permissions enforced per user role (Admin, Doctor, Patient)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JSON Web Token — stateless authentication token signed by the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Groq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AI inference provider for Llama 3 70B — used for AI diagnosis (clinical panel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Claude API [NEW]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Anthropic's LLM API — used for the MedBot public chatbot (claude-sonnet-4-20250514); supports full conversation history and context-aware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max_tokens [NEW]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Token budget parameter sent to Claude API per request — set to 200 to ensure concise chatbot responses and control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apiHistory [NEW]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React state array of {role, content} objects passed as the messages array to Claude API on every chatbot turn — enables context-aware conversation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Prisma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Node.js ORM for PostgreSQL providing type-safe database access and migrations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BSP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Business Solution Provider — Meta-approved partner for WhatsApp Business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 Acceptance Testing — client-side review and sign-off before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MySoft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Client's existing internal clinic management software (legacy, no external API confirmed)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369A1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MedCore Digital Transformation — SRS v2.0  |  May 2026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369A1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MedCore SRS v2.0  |  MedCore Diagnostic Centre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C4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40A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2026-05-04T01:58:50.408Z</dcterms:created>
  <dcterms:modified xsi:type="dcterms:W3CDTF">2026-05-04T01:58:50.409Z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