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24F" w:rsidRPr="006A2D2A" w:rsidRDefault="00AD424F">
      <w:pPr>
        <w:rPr>
          <w:rFonts w:cstheme="minorHAnsi"/>
        </w:rPr>
      </w:pPr>
    </w:p>
    <w:p w:rsidR="00AD424F" w:rsidRPr="006A2D2A" w:rsidRDefault="00AD424F">
      <w:pPr>
        <w:rPr>
          <w:rFonts w:cstheme="minorHAnsi"/>
        </w:rPr>
      </w:pPr>
    </w:p>
    <w:p w:rsidR="00963045" w:rsidRPr="006A2D2A" w:rsidRDefault="00AD424F">
      <w:pPr>
        <w:rPr>
          <w:rFonts w:cstheme="minorHAnsi"/>
          <w:b/>
          <w:sz w:val="44"/>
        </w:rPr>
      </w:pPr>
      <w:r w:rsidRPr="006A2D2A">
        <w:rPr>
          <w:rFonts w:cstheme="minorHAnsi"/>
          <w:b/>
          <w:sz w:val="44"/>
        </w:rPr>
        <w:t xml:space="preserve"> </w:t>
      </w:r>
    </w:p>
    <w:p w:rsidR="00AD424F" w:rsidRPr="006A2D2A" w:rsidRDefault="00AD424F">
      <w:pPr>
        <w:rPr>
          <w:rFonts w:cstheme="minorHAnsi"/>
          <w:b/>
          <w:sz w:val="44"/>
        </w:rPr>
      </w:pPr>
      <w:r w:rsidRPr="006A2D2A">
        <w:rPr>
          <w:rFonts w:cstheme="minorHAnsi"/>
          <w:b/>
          <w:sz w:val="44"/>
        </w:rPr>
        <w:t>TFT-100 tracker to IOT integration documentation</w:t>
      </w:r>
    </w:p>
    <w:p w:rsidR="00C61E20" w:rsidRPr="006A2D2A" w:rsidRDefault="00C61E20">
      <w:pPr>
        <w:rPr>
          <w:rFonts w:cstheme="minorHAnsi"/>
          <w:b/>
          <w:sz w:val="44"/>
        </w:rPr>
      </w:pPr>
    </w:p>
    <w:p w:rsidR="00C61E20" w:rsidRPr="006A2D2A" w:rsidRDefault="00C61E20">
      <w:pPr>
        <w:rPr>
          <w:rFonts w:cstheme="minorHAnsi"/>
          <w:b/>
          <w:sz w:val="44"/>
        </w:rPr>
      </w:pPr>
    </w:p>
    <w:p w:rsidR="00C61E20" w:rsidRPr="006A2D2A" w:rsidRDefault="00C61E20" w:rsidP="00C61E20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 w:rsidRPr="006A2D2A">
        <w:rPr>
          <w:rStyle w:val="Strong"/>
          <w:rFonts w:asciiTheme="minorHAnsi" w:hAnsiTheme="minorHAnsi" w:cstheme="minorHAnsi"/>
        </w:rPr>
        <w:t>Revision Number:</w:t>
      </w:r>
      <w:r w:rsidRPr="006A2D2A">
        <w:rPr>
          <w:rFonts w:asciiTheme="minorHAnsi" w:hAnsiTheme="minorHAnsi" w:cstheme="minorHAnsi"/>
        </w:rPr>
        <w:br/>
        <w:t>Rev. 1.0</w:t>
      </w:r>
    </w:p>
    <w:p w:rsidR="00C61E20" w:rsidRPr="006A2D2A" w:rsidRDefault="00C61E20" w:rsidP="00C61E20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 w:rsidRPr="006A2D2A">
        <w:rPr>
          <w:rStyle w:val="Strong"/>
          <w:rFonts w:asciiTheme="minorHAnsi" w:hAnsiTheme="minorHAnsi" w:cstheme="minorHAnsi"/>
        </w:rPr>
        <w:t>Date of Creation or Update:</w:t>
      </w:r>
      <w:r w:rsidRPr="006A2D2A">
        <w:rPr>
          <w:rFonts w:asciiTheme="minorHAnsi" w:hAnsiTheme="minorHAnsi" w:cstheme="minorHAnsi"/>
        </w:rPr>
        <w:br/>
      </w:r>
      <w:r w:rsidRPr="006A2D2A">
        <w:rPr>
          <w:rStyle w:val="Emphasis"/>
          <w:rFonts w:asciiTheme="minorHAnsi" w:hAnsiTheme="minorHAnsi" w:cstheme="minorHAnsi"/>
        </w:rPr>
        <w:t>22/11/2024</w:t>
      </w:r>
    </w:p>
    <w:p w:rsidR="00F73BB2" w:rsidRPr="006A2D2A" w:rsidRDefault="00C61E20" w:rsidP="00F73BB2">
      <w:pPr>
        <w:pStyle w:val="NormalWeb"/>
        <w:numPr>
          <w:ilvl w:val="0"/>
          <w:numId w:val="13"/>
        </w:numPr>
        <w:rPr>
          <w:rStyle w:val="Emphasis"/>
          <w:rFonts w:asciiTheme="minorHAnsi" w:hAnsiTheme="minorHAnsi" w:cstheme="minorHAnsi"/>
        </w:rPr>
      </w:pPr>
      <w:r w:rsidRPr="006A2D2A">
        <w:rPr>
          <w:rStyle w:val="Strong"/>
          <w:rFonts w:asciiTheme="minorHAnsi" w:hAnsiTheme="minorHAnsi" w:cstheme="minorHAnsi"/>
        </w:rPr>
        <w:t>Prepared By:</w:t>
      </w:r>
      <w:r w:rsidRPr="006A2D2A">
        <w:rPr>
          <w:rFonts w:asciiTheme="minorHAnsi" w:hAnsiTheme="minorHAnsi" w:cstheme="minorHAnsi"/>
        </w:rPr>
        <w:br/>
      </w:r>
      <w:r w:rsidR="004B4952" w:rsidRPr="006A2D2A">
        <w:rPr>
          <w:rStyle w:val="Emphasis"/>
          <w:rFonts w:asciiTheme="minorHAnsi" w:hAnsiTheme="minorHAnsi" w:cstheme="minorHAnsi"/>
        </w:rPr>
        <w:t>M. Sulaiman</w:t>
      </w:r>
      <w:r w:rsidRPr="006A2D2A">
        <w:rPr>
          <w:rStyle w:val="Emphasis"/>
          <w:rFonts w:asciiTheme="minorHAnsi" w:hAnsiTheme="minorHAnsi" w:cstheme="minorHAnsi"/>
        </w:rPr>
        <w:t xml:space="preserve"> Shahid (Design Engineer)</w:t>
      </w:r>
      <w:r w:rsidR="00F73BB2" w:rsidRPr="006A2D2A">
        <w:rPr>
          <w:rStyle w:val="Emphasis"/>
          <w:rFonts w:asciiTheme="minorHAnsi" w:hAnsiTheme="minorHAnsi" w:cstheme="minorHAnsi"/>
          <w:i w:val="0"/>
          <w:iCs w:val="0"/>
        </w:rPr>
        <w:br/>
      </w:r>
      <w:r w:rsidR="00F73BB2" w:rsidRPr="006A2D2A">
        <w:rPr>
          <w:rStyle w:val="Emphasis"/>
          <w:rFonts w:asciiTheme="minorHAnsi" w:hAnsiTheme="minorHAnsi" w:cstheme="minorHAnsi"/>
        </w:rPr>
        <w:t>Muhammad</w:t>
      </w:r>
      <w:r w:rsidR="00F73BB2" w:rsidRPr="006A2D2A">
        <w:rPr>
          <w:rStyle w:val="Emphasis"/>
          <w:rFonts w:asciiTheme="minorHAnsi" w:hAnsiTheme="minorHAnsi" w:cstheme="minorHAnsi"/>
          <w:i w:val="0"/>
          <w:iCs w:val="0"/>
        </w:rPr>
        <w:t xml:space="preserve"> </w:t>
      </w:r>
      <w:r w:rsidR="00F73BB2" w:rsidRPr="006A2D2A">
        <w:rPr>
          <w:rStyle w:val="Emphasis"/>
          <w:rFonts w:asciiTheme="minorHAnsi" w:hAnsiTheme="minorHAnsi" w:cstheme="minorHAnsi"/>
        </w:rPr>
        <w:t>Sabahat Akhtar(Design &amp; firmware Engineer)</w:t>
      </w:r>
    </w:p>
    <w:p w:rsidR="00C61E20" w:rsidRPr="006A2D2A" w:rsidRDefault="00C61E20" w:rsidP="00C61E20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 w:rsidRPr="006A2D2A">
        <w:rPr>
          <w:rStyle w:val="Strong"/>
          <w:rFonts w:asciiTheme="minorHAnsi" w:hAnsiTheme="minorHAnsi" w:cstheme="minorHAnsi"/>
        </w:rPr>
        <w:t>Reviewed By:</w:t>
      </w:r>
      <w:r w:rsidRPr="006A2D2A">
        <w:rPr>
          <w:rFonts w:asciiTheme="minorHAnsi" w:hAnsiTheme="minorHAnsi" w:cstheme="minorHAnsi"/>
        </w:rPr>
        <w:br/>
      </w:r>
      <w:r w:rsidRPr="006A2D2A">
        <w:rPr>
          <w:rFonts w:asciiTheme="minorHAnsi" w:hAnsiTheme="minorHAnsi" w:cstheme="minorHAnsi"/>
        </w:rPr>
        <w:br/>
      </w:r>
    </w:p>
    <w:p w:rsidR="00C61E20" w:rsidRPr="006A2D2A" w:rsidRDefault="00C61E20" w:rsidP="00C61E20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 w:rsidRPr="006A2D2A">
        <w:rPr>
          <w:rStyle w:val="Strong"/>
          <w:rFonts w:asciiTheme="minorHAnsi" w:hAnsiTheme="minorHAnsi" w:cstheme="minorHAnsi"/>
        </w:rPr>
        <w:t>Approved By:</w:t>
      </w:r>
    </w:p>
    <w:p w:rsidR="00C61E20" w:rsidRPr="006A2D2A" w:rsidRDefault="00C61E20">
      <w:pPr>
        <w:rPr>
          <w:rFonts w:cstheme="minorHAnsi"/>
          <w:b/>
          <w:sz w:val="36"/>
        </w:rPr>
      </w:pPr>
      <w:r w:rsidRPr="006A2D2A">
        <w:rPr>
          <w:rFonts w:cstheme="minorHAnsi"/>
          <w:b/>
          <w:sz w:val="36"/>
        </w:rPr>
        <w:br/>
      </w:r>
      <w:r w:rsidRPr="006A2D2A">
        <w:rPr>
          <w:rFonts w:cstheme="minorHAnsi"/>
          <w:b/>
          <w:sz w:val="36"/>
        </w:rPr>
        <w:br/>
      </w:r>
      <w:r w:rsidRPr="006A2D2A">
        <w:rPr>
          <w:rFonts w:cstheme="minorHAnsi"/>
          <w:b/>
          <w:sz w:val="36"/>
        </w:rPr>
        <w:br/>
      </w:r>
      <w:r w:rsidRPr="006A2D2A">
        <w:rPr>
          <w:rFonts w:cstheme="minorHAnsi"/>
          <w:b/>
          <w:sz w:val="36"/>
        </w:rPr>
        <w:br/>
      </w:r>
      <w:r w:rsidRPr="006A2D2A">
        <w:rPr>
          <w:rFonts w:cstheme="minorHAnsi"/>
          <w:b/>
          <w:sz w:val="36"/>
        </w:rPr>
        <w:br/>
      </w:r>
      <w:r w:rsidRPr="006A2D2A">
        <w:rPr>
          <w:rFonts w:cstheme="minorHAnsi"/>
          <w:b/>
          <w:sz w:val="36"/>
        </w:rPr>
        <w:br/>
      </w:r>
      <w:r w:rsidRPr="006A2D2A">
        <w:rPr>
          <w:rFonts w:cstheme="minorHAnsi"/>
          <w:b/>
          <w:sz w:val="36"/>
        </w:rPr>
        <w:br/>
      </w:r>
      <w:r w:rsidRPr="006A2D2A">
        <w:rPr>
          <w:rFonts w:cstheme="minorHAnsi"/>
          <w:b/>
          <w:sz w:val="36"/>
        </w:rPr>
        <w:br/>
      </w:r>
      <w:r w:rsidRPr="006A2D2A">
        <w:rPr>
          <w:rFonts w:cstheme="minorHAnsi"/>
          <w:b/>
          <w:sz w:val="36"/>
        </w:rPr>
        <w:br/>
      </w:r>
      <w:r w:rsidRPr="006A2D2A">
        <w:rPr>
          <w:rFonts w:cstheme="minorHAnsi"/>
          <w:b/>
          <w:sz w:val="36"/>
        </w:rPr>
        <w:br/>
      </w:r>
      <w:r w:rsidRPr="006A2D2A">
        <w:rPr>
          <w:rFonts w:cstheme="minorHAnsi"/>
          <w:b/>
          <w:sz w:val="36"/>
        </w:rPr>
        <w:lastRenderedPageBreak/>
        <w:br/>
      </w:r>
    </w:p>
    <w:p w:rsidR="00C61E20" w:rsidRPr="006A2D2A" w:rsidRDefault="00C61E20">
      <w:pPr>
        <w:rPr>
          <w:rFonts w:cstheme="minorHAnsi"/>
          <w:b/>
          <w:bCs/>
          <w:sz w:val="36"/>
        </w:rPr>
      </w:pPr>
      <w:r w:rsidRPr="006A2D2A">
        <w:rPr>
          <w:rFonts w:cstheme="minorHAnsi"/>
          <w:b/>
          <w:sz w:val="36"/>
        </w:rPr>
        <w:t xml:space="preserve">Table of </w:t>
      </w:r>
      <w:r w:rsidRPr="006A2D2A">
        <w:rPr>
          <w:rFonts w:cstheme="minorHAnsi"/>
          <w:b/>
          <w:bCs/>
          <w:sz w:val="36"/>
        </w:rPr>
        <w:t>Contents</w:t>
      </w:r>
    </w:p>
    <w:p w:rsidR="00C61E20" w:rsidRPr="006A2D2A" w:rsidRDefault="00C61E20" w:rsidP="00C61E20">
      <w:pPr>
        <w:pStyle w:val="ListParagraph"/>
        <w:numPr>
          <w:ilvl w:val="0"/>
          <w:numId w:val="14"/>
        </w:numPr>
        <w:rPr>
          <w:rFonts w:eastAsia="Times New Roman" w:cstheme="minorHAnsi"/>
          <w:szCs w:val="24"/>
        </w:rPr>
      </w:pPr>
      <w:r w:rsidRPr="006A2D2A">
        <w:rPr>
          <w:rFonts w:eastAsia="Times New Roman" w:cstheme="minorHAnsi"/>
          <w:szCs w:val="24"/>
        </w:rPr>
        <w:t>Introduction</w:t>
      </w:r>
    </w:p>
    <w:p w:rsidR="00C61E20" w:rsidRPr="006A2D2A" w:rsidRDefault="00C61E20" w:rsidP="00C61E20">
      <w:pPr>
        <w:pStyle w:val="ListParagraph"/>
        <w:numPr>
          <w:ilvl w:val="0"/>
          <w:numId w:val="14"/>
        </w:numPr>
        <w:rPr>
          <w:rFonts w:eastAsia="Times New Roman" w:cstheme="minorHAnsi"/>
          <w:szCs w:val="24"/>
        </w:rPr>
      </w:pPr>
      <w:r w:rsidRPr="006A2D2A">
        <w:rPr>
          <w:rFonts w:cstheme="minorHAnsi"/>
          <w:sz w:val="20"/>
        </w:rPr>
        <w:t>Working Flow Diagram</w:t>
      </w:r>
    </w:p>
    <w:p w:rsidR="00C61E20" w:rsidRPr="006A2D2A" w:rsidRDefault="00C61E20" w:rsidP="00C61E20">
      <w:pPr>
        <w:pStyle w:val="ListParagraph"/>
        <w:numPr>
          <w:ilvl w:val="0"/>
          <w:numId w:val="14"/>
        </w:numPr>
        <w:rPr>
          <w:rFonts w:eastAsia="Times New Roman" w:cstheme="minorHAnsi"/>
          <w:szCs w:val="24"/>
        </w:rPr>
      </w:pPr>
      <w:r w:rsidRPr="006A2D2A">
        <w:rPr>
          <w:rFonts w:cstheme="minorHAnsi"/>
        </w:rPr>
        <w:t>Battery IOT Working Details</w:t>
      </w:r>
    </w:p>
    <w:p w:rsidR="00C61E20" w:rsidRPr="006A2D2A" w:rsidRDefault="00C61E20" w:rsidP="00C61E20">
      <w:pPr>
        <w:pStyle w:val="ListParagraph"/>
        <w:numPr>
          <w:ilvl w:val="0"/>
          <w:numId w:val="14"/>
        </w:numPr>
        <w:rPr>
          <w:rFonts w:eastAsia="Times New Roman" w:cstheme="minorHAnsi"/>
          <w:szCs w:val="24"/>
        </w:rPr>
      </w:pPr>
      <w:r w:rsidRPr="006A2D2A">
        <w:rPr>
          <w:rFonts w:eastAsia="Times New Roman" w:cstheme="minorHAnsi"/>
          <w:szCs w:val="24"/>
        </w:rPr>
        <w:t>Bike IOT Working Detail.</w:t>
      </w:r>
    </w:p>
    <w:p w:rsidR="007D228A" w:rsidRPr="006A2D2A" w:rsidRDefault="00C61E20" w:rsidP="00C61E20">
      <w:pPr>
        <w:pStyle w:val="ListParagraph"/>
        <w:numPr>
          <w:ilvl w:val="0"/>
          <w:numId w:val="14"/>
        </w:numPr>
        <w:rPr>
          <w:rFonts w:eastAsia="Times New Roman" w:cstheme="minorHAnsi"/>
          <w:szCs w:val="24"/>
        </w:rPr>
      </w:pPr>
      <w:r w:rsidRPr="006A2D2A">
        <w:rPr>
          <w:rFonts w:eastAsia="Times New Roman" w:cstheme="minorHAnsi"/>
          <w:szCs w:val="24"/>
        </w:rPr>
        <w:t xml:space="preserve">TFT-100 tracker working details </w:t>
      </w:r>
    </w:p>
    <w:p w:rsidR="007D228A" w:rsidRPr="006A2D2A" w:rsidRDefault="007D228A" w:rsidP="00C61E20">
      <w:pPr>
        <w:pStyle w:val="ListParagraph"/>
        <w:numPr>
          <w:ilvl w:val="0"/>
          <w:numId w:val="14"/>
        </w:numPr>
        <w:rPr>
          <w:rFonts w:eastAsia="Times New Roman" w:cstheme="minorHAnsi"/>
          <w:szCs w:val="24"/>
        </w:rPr>
      </w:pPr>
      <w:r w:rsidRPr="006A2D2A">
        <w:rPr>
          <w:rFonts w:eastAsia="Times New Roman" w:cstheme="minorHAnsi"/>
          <w:szCs w:val="24"/>
        </w:rPr>
        <w:t>Project overview</w:t>
      </w:r>
    </w:p>
    <w:p w:rsidR="007D228A" w:rsidRPr="006A2D2A" w:rsidRDefault="007D228A" w:rsidP="00C61E20">
      <w:pPr>
        <w:pStyle w:val="ListParagraph"/>
        <w:numPr>
          <w:ilvl w:val="0"/>
          <w:numId w:val="14"/>
        </w:numPr>
        <w:rPr>
          <w:rFonts w:eastAsia="Times New Roman" w:cstheme="minorHAnsi"/>
          <w:szCs w:val="24"/>
        </w:rPr>
      </w:pPr>
      <w:r w:rsidRPr="006A2D2A">
        <w:rPr>
          <w:rFonts w:cstheme="minorHAnsi"/>
        </w:rPr>
        <w:t>Challenges</w:t>
      </w:r>
    </w:p>
    <w:p w:rsidR="007D228A" w:rsidRPr="006A2D2A" w:rsidRDefault="007D228A" w:rsidP="00C61E20">
      <w:pPr>
        <w:pStyle w:val="ListParagraph"/>
        <w:numPr>
          <w:ilvl w:val="0"/>
          <w:numId w:val="14"/>
        </w:numPr>
        <w:rPr>
          <w:rFonts w:eastAsia="Times New Roman" w:cstheme="minorHAnsi"/>
          <w:szCs w:val="24"/>
        </w:rPr>
      </w:pPr>
      <w:r w:rsidRPr="006A2D2A">
        <w:rPr>
          <w:rFonts w:cstheme="minorHAnsi"/>
        </w:rPr>
        <w:t>Correction approaches</w:t>
      </w:r>
    </w:p>
    <w:p w:rsidR="007D228A" w:rsidRPr="006A2D2A" w:rsidRDefault="007D228A" w:rsidP="00C61E20">
      <w:pPr>
        <w:pStyle w:val="ListParagraph"/>
        <w:numPr>
          <w:ilvl w:val="0"/>
          <w:numId w:val="14"/>
        </w:numPr>
        <w:rPr>
          <w:rFonts w:eastAsia="Times New Roman" w:cstheme="minorHAnsi"/>
          <w:szCs w:val="24"/>
        </w:rPr>
      </w:pPr>
      <w:r w:rsidRPr="006A2D2A">
        <w:rPr>
          <w:rFonts w:cstheme="minorHAnsi"/>
        </w:rPr>
        <w:t>Algorithm flow</w:t>
      </w:r>
    </w:p>
    <w:p w:rsidR="00F861EF" w:rsidRPr="00F861EF" w:rsidRDefault="007D228A" w:rsidP="00C61E20">
      <w:pPr>
        <w:pStyle w:val="ListParagraph"/>
        <w:numPr>
          <w:ilvl w:val="0"/>
          <w:numId w:val="14"/>
        </w:numPr>
        <w:rPr>
          <w:rFonts w:eastAsia="Times New Roman" w:cstheme="minorHAnsi"/>
          <w:szCs w:val="24"/>
        </w:rPr>
      </w:pPr>
      <w:r w:rsidRPr="006A2D2A">
        <w:rPr>
          <w:rFonts w:cstheme="minorHAnsi"/>
        </w:rPr>
        <w:t>Key outcomes</w:t>
      </w:r>
    </w:p>
    <w:p w:rsidR="00C61E20" w:rsidRPr="006A2D2A" w:rsidRDefault="004B4952" w:rsidP="00C61E20">
      <w:pPr>
        <w:pStyle w:val="ListParagraph"/>
        <w:numPr>
          <w:ilvl w:val="0"/>
          <w:numId w:val="14"/>
        </w:numPr>
        <w:rPr>
          <w:rFonts w:eastAsia="Times New Roman" w:cstheme="minorHAnsi"/>
          <w:szCs w:val="24"/>
        </w:rPr>
      </w:pPr>
      <w:r w:rsidRPr="004B4952">
        <w:rPr>
          <w:rFonts w:cstheme="minorHAnsi"/>
        </w:rPr>
        <w:t xml:space="preserve">Troubleshooting Guide for TFT-100 Tracker Integration with </w:t>
      </w:r>
      <w:proofErr w:type="spellStart"/>
      <w:r w:rsidRPr="004B4952">
        <w:rPr>
          <w:rFonts w:cstheme="minorHAnsi"/>
        </w:rPr>
        <w:t>IoT</w:t>
      </w:r>
      <w:proofErr w:type="spellEnd"/>
      <w:r w:rsidRPr="004B4952">
        <w:rPr>
          <w:rFonts w:cstheme="minorHAnsi"/>
        </w:rPr>
        <w:t xml:space="preserve"> Systems</w:t>
      </w:r>
      <w:r w:rsidR="00C61E20" w:rsidRPr="006A2D2A">
        <w:rPr>
          <w:rFonts w:cstheme="minorHAnsi"/>
        </w:rPr>
        <w:br/>
      </w:r>
      <w:r w:rsidR="00C61E20" w:rsidRPr="006A2D2A">
        <w:rPr>
          <w:rFonts w:cstheme="minorHAnsi"/>
          <w:sz w:val="36"/>
        </w:rPr>
        <w:br/>
      </w:r>
      <w:bookmarkStart w:id="0" w:name="_GoBack"/>
      <w:bookmarkEnd w:id="0"/>
    </w:p>
    <w:p w:rsidR="00C61E20" w:rsidRPr="006A2D2A" w:rsidRDefault="00C61E20">
      <w:pPr>
        <w:rPr>
          <w:rFonts w:cstheme="minorHAnsi"/>
          <w:b/>
          <w:sz w:val="36"/>
        </w:rPr>
      </w:pPr>
    </w:p>
    <w:p w:rsidR="00C61E20" w:rsidRPr="006A2D2A" w:rsidRDefault="00C61E20">
      <w:pPr>
        <w:rPr>
          <w:rFonts w:cstheme="minorHAnsi"/>
          <w:b/>
          <w:sz w:val="36"/>
        </w:rPr>
      </w:pPr>
    </w:p>
    <w:p w:rsidR="00C61E20" w:rsidRPr="006A2D2A" w:rsidRDefault="00C61E20">
      <w:pPr>
        <w:rPr>
          <w:rFonts w:cstheme="minorHAnsi"/>
          <w:b/>
          <w:sz w:val="36"/>
        </w:rPr>
      </w:pPr>
    </w:p>
    <w:p w:rsidR="00C61E20" w:rsidRPr="006A2D2A" w:rsidRDefault="00C61E20">
      <w:pPr>
        <w:rPr>
          <w:rFonts w:cstheme="minorHAnsi"/>
          <w:b/>
          <w:sz w:val="36"/>
        </w:rPr>
      </w:pPr>
    </w:p>
    <w:p w:rsidR="00C61E20" w:rsidRPr="006A2D2A" w:rsidRDefault="00C61E20">
      <w:pPr>
        <w:rPr>
          <w:rFonts w:cstheme="minorHAnsi"/>
          <w:b/>
          <w:sz w:val="36"/>
        </w:rPr>
      </w:pPr>
    </w:p>
    <w:p w:rsidR="00C61E20" w:rsidRPr="006A2D2A" w:rsidRDefault="00C61E20">
      <w:pPr>
        <w:rPr>
          <w:rFonts w:cstheme="minorHAnsi"/>
          <w:b/>
          <w:sz w:val="36"/>
        </w:rPr>
      </w:pPr>
    </w:p>
    <w:p w:rsidR="00C61E20" w:rsidRPr="006A2D2A" w:rsidRDefault="00C61E20">
      <w:pPr>
        <w:rPr>
          <w:rFonts w:cstheme="minorHAnsi"/>
          <w:b/>
          <w:sz w:val="36"/>
        </w:rPr>
      </w:pPr>
    </w:p>
    <w:p w:rsidR="00C61E20" w:rsidRPr="006A2D2A" w:rsidRDefault="00C61E20">
      <w:pPr>
        <w:rPr>
          <w:rFonts w:cstheme="minorHAnsi"/>
          <w:b/>
          <w:sz w:val="36"/>
        </w:rPr>
      </w:pPr>
    </w:p>
    <w:p w:rsidR="00C61E20" w:rsidRPr="006A2D2A" w:rsidRDefault="00C61E20">
      <w:pPr>
        <w:rPr>
          <w:rFonts w:cstheme="minorHAnsi"/>
          <w:b/>
          <w:sz w:val="36"/>
        </w:rPr>
      </w:pPr>
    </w:p>
    <w:p w:rsidR="00C61E20" w:rsidRPr="006A2D2A" w:rsidRDefault="00C61E20">
      <w:pPr>
        <w:rPr>
          <w:rFonts w:cstheme="minorHAnsi"/>
          <w:b/>
          <w:sz w:val="36"/>
        </w:rPr>
      </w:pPr>
    </w:p>
    <w:p w:rsidR="00963045" w:rsidRPr="006A2D2A" w:rsidRDefault="00C61E20">
      <w:pPr>
        <w:rPr>
          <w:rFonts w:cstheme="minorHAnsi"/>
          <w:b/>
          <w:sz w:val="36"/>
        </w:rPr>
      </w:pPr>
      <w:r w:rsidRPr="006A2D2A">
        <w:rPr>
          <w:rFonts w:cstheme="minorHAnsi"/>
          <w:b/>
          <w:sz w:val="36"/>
        </w:rPr>
        <w:lastRenderedPageBreak/>
        <w:br/>
      </w:r>
    </w:p>
    <w:p w:rsidR="00AD424F" w:rsidRPr="006A2D2A" w:rsidRDefault="00F861EF">
      <w:pPr>
        <w:rPr>
          <w:rFonts w:eastAsia="Times New Roman" w:cstheme="minorHAnsi"/>
          <w:b/>
          <w:sz w:val="36"/>
          <w:szCs w:val="24"/>
        </w:rPr>
      </w:pPr>
      <w:r>
        <w:rPr>
          <w:rFonts w:eastAsia="Times New Roman" w:cstheme="minorHAnsi"/>
          <w:b/>
          <w:sz w:val="36"/>
          <w:szCs w:val="24"/>
        </w:rPr>
        <w:t>1.</w:t>
      </w:r>
      <w:r w:rsidRPr="006A2D2A">
        <w:rPr>
          <w:rFonts w:eastAsia="Times New Roman" w:cstheme="minorHAnsi"/>
          <w:b/>
          <w:sz w:val="36"/>
          <w:szCs w:val="24"/>
        </w:rPr>
        <w:t xml:space="preserve"> Introduction</w:t>
      </w:r>
    </w:p>
    <w:p w:rsidR="00F861EF" w:rsidRDefault="003B27A9" w:rsidP="00855A6F">
      <w:pPr>
        <w:ind w:left="360"/>
        <w:rPr>
          <w:rFonts w:cstheme="minorHAnsi"/>
        </w:rPr>
      </w:pPr>
      <w:r w:rsidRPr="006A2D2A">
        <w:rPr>
          <w:rFonts w:cstheme="minorHAnsi"/>
          <w:noProof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-12065</wp:posOffset>
            </wp:positionH>
            <wp:positionV relativeFrom="paragraph">
              <wp:posOffset>2299335</wp:posOffset>
            </wp:positionV>
            <wp:extent cx="5984240" cy="3117850"/>
            <wp:effectExtent l="323850" t="323850" r="321310" b="330200"/>
            <wp:wrapTight wrapText="bothSides">
              <wp:wrapPolygon edited="0">
                <wp:start x="1788" y="-2244"/>
                <wp:lineTo x="-481" y="-1980"/>
                <wp:lineTo x="-481" y="132"/>
                <wp:lineTo x="-1031" y="132"/>
                <wp:lineTo x="-1169" y="8578"/>
                <wp:lineTo x="-1169" y="21380"/>
                <wp:lineTo x="-550" y="23360"/>
                <wp:lineTo x="-69" y="23756"/>
                <wp:lineTo x="19872" y="23756"/>
                <wp:lineTo x="20491" y="23360"/>
                <wp:lineTo x="22072" y="21380"/>
                <wp:lineTo x="22141" y="21248"/>
                <wp:lineTo x="22622" y="19136"/>
                <wp:lineTo x="22691" y="132"/>
                <wp:lineTo x="21660" y="-1848"/>
                <wp:lineTo x="21591" y="-2244"/>
                <wp:lineTo x="1788" y="-2244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8" t="14422" r="10464" b="6685"/>
                    <a:stretch/>
                  </pic:blipFill>
                  <pic:spPr bwMode="auto">
                    <a:xfrm>
                      <a:off x="0" y="0"/>
                      <a:ext cx="5984240" cy="311785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045" w:rsidRPr="006A2D2A">
        <w:rPr>
          <w:rFonts w:cstheme="minorHAnsi"/>
        </w:rPr>
        <w:t xml:space="preserve">This documentation outlines the integration process of the </w:t>
      </w:r>
      <w:r w:rsidR="00963045" w:rsidRPr="006A2D2A">
        <w:rPr>
          <w:rStyle w:val="Strong"/>
          <w:rFonts w:cstheme="minorHAnsi"/>
        </w:rPr>
        <w:t>TFT-100 Tracker</w:t>
      </w:r>
      <w:r w:rsidR="00963045" w:rsidRPr="006A2D2A">
        <w:rPr>
          <w:rFonts w:cstheme="minorHAnsi"/>
        </w:rPr>
        <w:t xml:space="preserve"> with </w:t>
      </w:r>
      <w:proofErr w:type="spellStart"/>
      <w:r w:rsidR="00963045" w:rsidRPr="006A2D2A">
        <w:rPr>
          <w:rFonts w:cstheme="minorHAnsi"/>
        </w:rPr>
        <w:t>IoT</w:t>
      </w:r>
      <w:proofErr w:type="spellEnd"/>
      <w:r w:rsidR="00963045" w:rsidRPr="006A2D2A">
        <w:rPr>
          <w:rFonts w:cstheme="minorHAnsi"/>
        </w:rPr>
        <w:t xml:space="preserve"> circuits, utilizing </w:t>
      </w:r>
      <w:r w:rsidR="00963045" w:rsidRPr="006A2D2A">
        <w:rPr>
          <w:rStyle w:val="Strong"/>
          <w:rFonts w:cstheme="minorHAnsi"/>
        </w:rPr>
        <w:t>CAN Bus</w:t>
      </w:r>
      <w:r w:rsidR="00963045" w:rsidRPr="006A2D2A">
        <w:rPr>
          <w:rFonts w:cstheme="minorHAnsi"/>
        </w:rPr>
        <w:t xml:space="preserve"> communication for data transmission and </w:t>
      </w:r>
      <w:r w:rsidR="00963045" w:rsidRPr="006A2D2A">
        <w:rPr>
          <w:rStyle w:val="Strong"/>
          <w:rFonts w:cstheme="minorHAnsi"/>
        </w:rPr>
        <w:t>UART communication</w:t>
      </w:r>
      <w:r w:rsidR="00963045" w:rsidRPr="006A2D2A">
        <w:rPr>
          <w:rFonts w:cstheme="minorHAnsi"/>
        </w:rPr>
        <w:t xml:space="preserve"> for fetching data from the Battery Management System (BMS). The integration aims to enable real-time monitoring and efficient communication between the tracker, the BMS, and the </w:t>
      </w:r>
      <w:proofErr w:type="spellStart"/>
      <w:r w:rsidR="00963045" w:rsidRPr="006A2D2A">
        <w:rPr>
          <w:rFonts w:cstheme="minorHAnsi"/>
        </w:rPr>
        <w:t>IoT</w:t>
      </w:r>
      <w:proofErr w:type="spellEnd"/>
      <w:r w:rsidR="00963045" w:rsidRPr="006A2D2A">
        <w:rPr>
          <w:rFonts w:cstheme="minorHAnsi"/>
        </w:rPr>
        <w:t xml:space="preserve"> system, ensuring seamless data flow and enhanced system functionality.</w:t>
      </w:r>
      <w:r w:rsidR="00F31CF1" w:rsidRPr="006A2D2A">
        <w:rPr>
          <w:rFonts w:cstheme="minorHAnsi"/>
        </w:rPr>
        <w:br/>
      </w:r>
      <w:r w:rsidR="00F31CF1" w:rsidRPr="006A2D2A">
        <w:rPr>
          <w:rFonts w:cstheme="minorHAnsi"/>
        </w:rPr>
        <w:br/>
      </w:r>
    </w:p>
    <w:p w:rsidR="00F861EF" w:rsidRDefault="00F861EF" w:rsidP="00855A6F">
      <w:pPr>
        <w:ind w:left="360"/>
        <w:rPr>
          <w:rFonts w:cstheme="minorHAnsi"/>
        </w:rPr>
      </w:pPr>
    </w:p>
    <w:p w:rsidR="003B27A9" w:rsidRPr="006A2D2A" w:rsidRDefault="00F861EF" w:rsidP="00855A6F">
      <w:pPr>
        <w:ind w:left="360"/>
        <w:rPr>
          <w:rFonts w:cstheme="minorHAnsi"/>
        </w:rPr>
      </w:pPr>
      <w:r w:rsidRPr="00F861EF">
        <w:rPr>
          <w:rFonts w:cstheme="minorHAnsi"/>
          <w:b/>
          <w:sz w:val="32"/>
        </w:rPr>
        <w:t>2. Working</w:t>
      </w:r>
      <w:r w:rsidR="003B27A9" w:rsidRPr="00F861EF">
        <w:rPr>
          <w:rFonts w:cstheme="minorHAnsi"/>
          <w:b/>
          <w:sz w:val="32"/>
        </w:rPr>
        <w:t xml:space="preserve"> Flow Diagram</w:t>
      </w:r>
      <w:r w:rsidR="003B27A9" w:rsidRPr="006A2D2A">
        <w:rPr>
          <w:rFonts w:cstheme="minorHAnsi"/>
          <w:sz w:val="32"/>
        </w:rPr>
        <w:t xml:space="preserve"> </w:t>
      </w:r>
    </w:p>
    <w:p w:rsidR="00186A16" w:rsidRPr="00A27EFF" w:rsidRDefault="00A27EFF" w:rsidP="00A27EFF">
      <w:pPr>
        <w:rPr>
          <w:rFonts w:cstheme="minorHAnsi"/>
        </w:rPr>
      </w:pPr>
      <w:r>
        <w:rPr>
          <w:rFonts w:cstheme="minorHAnsi"/>
        </w:rPr>
        <w:t xml:space="preserve">                                                    F</w:t>
      </w:r>
      <w:r w:rsidRPr="00A27EFF">
        <w:rPr>
          <w:rFonts w:cstheme="minorHAnsi"/>
        </w:rPr>
        <w:t xml:space="preserve">igure1: </w:t>
      </w:r>
      <w:r>
        <w:rPr>
          <w:rFonts w:cstheme="minorHAnsi"/>
        </w:rPr>
        <w:t>W</w:t>
      </w:r>
      <w:r w:rsidRPr="00A27EFF">
        <w:rPr>
          <w:rFonts w:cstheme="minorHAnsi"/>
        </w:rPr>
        <w:t>orkflow chart of battery to tracker communication</w:t>
      </w:r>
    </w:p>
    <w:p w:rsidR="00BC6E4D" w:rsidRPr="006A2D2A" w:rsidRDefault="00C61E20" w:rsidP="005F2097">
      <w:pPr>
        <w:pStyle w:val="NormalWeb"/>
        <w:rPr>
          <w:rFonts w:asciiTheme="minorHAnsi" w:hAnsiTheme="minorHAnsi" w:cstheme="minorHAnsi"/>
        </w:rPr>
      </w:pPr>
      <w:r w:rsidRPr="006A2D2A">
        <w:rPr>
          <w:rFonts w:asciiTheme="minorHAnsi" w:hAnsiTheme="minorHAnsi" w:cstheme="minorHAnsi"/>
          <w:noProof/>
        </w:rPr>
        <w:lastRenderedPageBreak/>
        <w:drawing>
          <wp:anchor distT="0" distB="0" distL="114300" distR="114300" simplePos="0" relativeHeight="251671552" behindDoc="1" locked="0" layoutInCell="1" allowOverlap="1">
            <wp:simplePos x="0" y="0"/>
            <wp:positionH relativeFrom="margin">
              <wp:posOffset>4389005</wp:posOffset>
            </wp:positionH>
            <wp:positionV relativeFrom="paragraph">
              <wp:posOffset>723669</wp:posOffset>
            </wp:positionV>
            <wp:extent cx="1786255" cy="2546985"/>
            <wp:effectExtent l="76200" t="76200" r="137795" b="139065"/>
            <wp:wrapTight wrapText="bothSides">
              <wp:wrapPolygon edited="0">
                <wp:start x="-461" y="-646"/>
                <wp:lineTo x="-921" y="-485"/>
                <wp:lineTo x="-921" y="21972"/>
                <wp:lineTo x="-461" y="22618"/>
                <wp:lineTo x="22575" y="22618"/>
                <wp:lineTo x="23036" y="20356"/>
                <wp:lineTo x="23036" y="2100"/>
                <wp:lineTo x="22575" y="-323"/>
                <wp:lineTo x="22575" y="-646"/>
                <wp:lineTo x="-461" y="-646"/>
              </wp:wrapPolygon>
            </wp:wrapTight>
            <wp:docPr id="24" name="Picture 24" descr="C:\Users\AIM MOTORS\AppData\Local\Microsoft\Windows\INetCache\Content.Word\battery IOT Imag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IM MOTORS\AppData\Local\Microsoft\Windows\INetCache\Content.Word\battery IOT Image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269"/>
                    <a:stretch/>
                  </pic:blipFill>
                  <pic:spPr bwMode="auto">
                    <a:xfrm>
                      <a:off x="0" y="0"/>
                      <a:ext cx="1786255" cy="25469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61EF">
        <w:rPr>
          <w:rFonts w:asciiTheme="minorHAnsi" w:hAnsiTheme="minorHAnsi" w:cstheme="minorHAnsi"/>
          <w:b/>
          <w:sz w:val="36"/>
        </w:rPr>
        <w:t>.</w:t>
      </w:r>
      <w:r w:rsidR="005C1CD3" w:rsidRPr="006A2D2A">
        <w:rPr>
          <w:rFonts w:asciiTheme="minorHAnsi" w:hAnsiTheme="minorHAnsi" w:cstheme="minorHAnsi"/>
          <w:b/>
          <w:sz w:val="36"/>
        </w:rPr>
        <w:t xml:space="preserve">Battery IOT </w:t>
      </w:r>
      <w:r w:rsidR="00BC6E4D" w:rsidRPr="006A2D2A">
        <w:rPr>
          <w:rFonts w:asciiTheme="minorHAnsi" w:hAnsiTheme="minorHAnsi" w:cstheme="minorHAnsi"/>
          <w:b/>
          <w:sz w:val="36"/>
        </w:rPr>
        <w:t xml:space="preserve">Working </w:t>
      </w:r>
      <w:r w:rsidR="005C1CD3" w:rsidRPr="006A2D2A">
        <w:rPr>
          <w:rFonts w:asciiTheme="minorHAnsi" w:hAnsiTheme="minorHAnsi" w:cstheme="minorHAnsi"/>
          <w:b/>
          <w:sz w:val="36"/>
        </w:rPr>
        <w:t>Details</w:t>
      </w:r>
      <w:r w:rsidR="005C1CD3" w:rsidRPr="006A2D2A">
        <w:rPr>
          <w:rFonts w:asciiTheme="minorHAnsi" w:hAnsiTheme="minorHAnsi" w:cstheme="minorHAnsi"/>
          <w:sz w:val="36"/>
        </w:rPr>
        <w:t xml:space="preserve"> </w:t>
      </w:r>
      <w:r w:rsidR="00963045" w:rsidRPr="006A2D2A">
        <w:rPr>
          <w:rFonts w:asciiTheme="minorHAnsi" w:hAnsiTheme="minorHAnsi" w:cstheme="minorHAnsi"/>
          <w:sz w:val="36"/>
        </w:rPr>
        <w:tab/>
      </w:r>
      <w:r w:rsidR="00721F62" w:rsidRPr="006A2D2A">
        <w:rPr>
          <w:rFonts w:asciiTheme="minorHAnsi" w:hAnsiTheme="minorHAnsi" w:cstheme="minorHAnsi"/>
          <w:sz w:val="36"/>
        </w:rPr>
        <w:tab/>
      </w:r>
      <w:r w:rsidR="005F2097" w:rsidRPr="006A2D2A">
        <w:rPr>
          <w:rFonts w:asciiTheme="minorHAnsi" w:hAnsiTheme="minorHAnsi" w:cstheme="minorHAnsi"/>
          <w:sz w:val="36"/>
        </w:rPr>
        <w:br/>
      </w:r>
      <w:r w:rsidR="005C1CD3" w:rsidRPr="006A2D2A">
        <w:rPr>
          <w:rFonts w:asciiTheme="minorHAnsi" w:hAnsiTheme="minorHAnsi" w:cstheme="minorHAnsi"/>
          <w:sz w:val="32"/>
        </w:rPr>
        <w:br/>
      </w:r>
      <w:r w:rsidR="005F2097" w:rsidRPr="006A2D2A">
        <w:rPr>
          <w:rFonts w:asciiTheme="minorHAnsi" w:hAnsiTheme="minorHAnsi" w:cstheme="minorHAnsi"/>
          <w:b/>
          <w:bCs/>
        </w:rPr>
        <w:t xml:space="preserve">Battery </w:t>
      </w:r>
      <w:proofErr w:type="spellStart"/>
      <w:r w:rsidR="005F2097" w:rsidRPr="006A2D2A">
        <w:rPr>
          <w:rFonts w:asciiTheme="minorHAnsi" w:hAnsiTheme="minorHAnsi" w:cstheme="minorHAnsi"/>
          <w:b/>
          <w:bCs/>
        </w:rPr>
        <w:t>IoT</w:t>
      </w:r>
      <w:proofErr w:type="spellEnd"/>
      <w:r w:rsidR="005F2097" w:rsidRPr="006A2D2A">
        <w:rPr>
          <w:rFonts w:asciiTheme="minorHAnsi" w:hAnsiTheme="minorHAnsi" w:cstheme="minorHAnsi"/>
          <w:b/>
          <w:bCs/>
        </w:rPr>
        <w:t xml:space="preserve"> Circuit</w:t>
      </w:r>
      <w:r w:rsidR="005F2097" w:rsidRPr="006A2D2A">
        <w:rPr>
          <w:rFonts w:asciiTheme="minorHAnsi" w:hAnsiTheme="minorHAnsi" w:cstheme="minorHAnsi"/>
        </w:rPr>
        <w:t xml:space="preserve"> that retrieves data from the Battery Management System (BMS) using UART communication, processes the data, and transmits it to the Bike </w:t>
      </w:r>
      <w:proofErr w:type="spellStart"/>
      <w:r w:rsidR="005F2097" w:rsidRPr="006A2D2A">
        <w:rPr>
          <w:rFonts w:asciiTheme="minorHAnsi" w:hAnsiTheme="minorHAnsi" w:cstheme="minorHAnsi"/>
        </w:rPr>
        <w:t>IoT</w:t>
      </w:r>
      <w:proofErr w:type="spellEnd"/>
      <w:r w:rsidR="005F2097" w:rsidRPr="006A2D2A">
        <w:rPr>
          <w:rFonts w:asciiTheme="minorHAnsi" w:hAnsiTheme="minorHAnsi" w:cstheme="minorHAnsi"/>
        </w:rPr>
        <w:t xml:space="preserve"> system via CAN communication. </w:t>
      </w:r>
      <w:r w:rsidR="00130E0E" w:rsidRPr="006A2D2A">
        <w:rPr>
          <w:rFonts w:asciiTheme="minorHAnsi" w:hAnsiTheme="minorHAnsi" w:cstheme="minorHAnsi"/>
        </w:rPr>
        <w:br/>
      </w:r>
    </w:p>
    <w:p w:rsidR="00BC6E4D" w:rsidRPr="006A2D2A" w:rsidRDefault="00BC6E4D" w:rsidP="005F2097">
      <w:pPr>
        <w:pStyle w:val="NormalWeb"/>
        <w:rPr>
          <w:rFonts w:asciiTheme="minorHAnsi" w:hAnsiTheme="minorHAnsi" w:cstheme="minorHAnsi"/>
        </w:rPr>
      </w:pPr>
    </w:p>
    <w:p w:rsidR="00855A6F" w:rsidRPr="006A2D2A" w:rsidRDefault="00130E0E" w:rsidP="005F2097">
      <w:pPr>
        <w:pStyle w:val="NormalWeb"/>
        <w:rPr>
          <w:rFonts w:asciiTheme="minorHAnsi" w:hAnsiTheme="minorHAnsi" w:cstheme="minorHAnsi"/>
        </w:rPr>
      </w:pPr>
      <w:r w:rsidRPr="006A2D2A">
        <w:rPr>
          <w:rFonts w:asciiTheme="minorHAnsi" w:hAnsiTheme="minorHAnsi" w:cstheme="minorHAnsi"/>
        </w:rPr>
        <w:br/>
      </w:r>
      <w:r w:rsidRPr="006A2D2A">
        <w:rPr>
          <w:rFonts w:asciiTheme="minorHAnsi" w:hAnsiTheme="minorHAnsi" w:cstheme="minorHAnsi"/>
        </w:rPr>
        <w:br/>
      </w:r>
      <w:r w:rsidRPr="006A2D2A">
        <w:rPr>
          <w:rFonts w:asciiTheme="minorHAnsi" w:hAnsiTheme="minorHAnsi" w:cstheme="minorHAnsi"/>
        </w:rPr>
        <w:br/>
      </w:r>
      <w:r w:rsidRPr="006A2D2A">
        <w:rPr>
          <w:rFonts w:asciiTheme="minorHAnsi" w:hAnsiTheme="minorHAnsi" w:cstheme="minorHAnsi"/>
        </w:rPr>
        <w:br/>
      </w:r>
    </w:p>
    <w:p w:rsidR="00617E98" w:rsidRPr="006A2D2A" w:rsidRDefault="00617E98" w:rsidP="007F3F64">
      <w:pPr>
        <w:spacing w:after="0" w:line="240" w:lineRule="auto"/>
        <w:rPr>
          <w:rFonts w:cstheme="minorHAnsi"/>
          <w:b/>
          <w:sz w:val="32"/>
        </w:rPr>
      </w:pPr>
    </w:p>
    <w:p w:rsidR="00C61E20" w:rsidRPr="006A2D2A" w:rsidRDefault="00A27EFF" w:rsidP="00A27EFF">
      <w:pPr>
        <w:spacing w:after="0" w:line="240" w:lineRule="auto"/>
        <w:jc w:val="right"/>
        <w:rPr>
          <w:rFonts w:eastAsia="Times New Roman" w:cstheme="minorHAnsi"/>
          <w:b/>
          <w:sz w:val="36"/>
          <w:szCs w:val="24"/>
        </w:rPr>
      </w:pPr>
      <w:r>
        <w:rPr>
          <w:rFonts w:eastAsia="Times New Roman" w:cstheme="minorHAnsi"/>
          <w:b/>
          <w:sz w:val="36"/>
          <w:szCs w:val="24"/>
        </w:rPr>
        <w:tab/>
      </w:r>
      <w:r>
        <w:rPr>
          <w:rFonts w:eastAsia="Times New Roman" w:cstheme="minorHAnsi"/>
          <w:b/>
          <w:sz w:val="36"/>
          <w:szCs w:val="24"/>
        </w:rPr>
        <w:tab/>
      </w:r>
      <w:r>
        <w:rPr>
          <w:rFonts w:eastAsia="Times New Roman" w:cstheme="minorHAnsi"/>
          <w:b/>
          <w:sz w:val="36"/>
          <w:szCs w:val="24"/>
        </w:rPr>
        <w:tab/>
      </w:r>
      <w:r>
        <w:rPr>
          <w:rFonts w:eastAsia="Times New Roman" w:cstheme="minorHAnsi"/>
          <w:b/>
          <w:sz w:val="36"/>
          <w:szCs w:val="24"/>
        </w:rPr>
        <w:tab/>
      </w:r>
      <w:r>
        <w:rPr>
          <w:rFonts w:eastAsia="Times New Roman" w:cstheme="minorHAnsi"/>
          <w:b/>
          <w:sz w:val="36"/>
          <w:szCs w:val="24"/>
        </w:rPr>
        <w:tab/>
      </w:r>
      <w:r>
        <w:rPr>
          <w:rFonts w:eastAsia="Times New Roman" w:cstheme="minorHAnsi"/>
          <w:b/>
          <w:sz w:val="36"/>
          <w:szCs w:val="24"/>
        </w:rPr>
        <w:tab/>
      </w:r>
      <w:r>
        <w:rPr>
          <w:rFonts w:eastAsia="Times New Roman" w:cstheme="minorHAnsi"/>
          <w:b/>
          <w:sz w:val="36"/>
          <w:szCs w:val="24"/>
        </w:rPr>
        <w:tab/>
      </w:r>
      <w:r>
        <w:rPr>
          <w:rFonts w:eastAsia="Times New Roman" w:cstheme="minorHAnsi"/>
          <w:b/>
          <w:sz w:val="36"/>
          <w:szCs w:val="24"/>
        </w:rPr>
        <w:tab/>
      </w:r>
      <w:r>
        <w:rPr>
          <w:rFonts w:eastAsia="Times New Roman" w:cstheme="minorHAnsi"/>
        </w:rPr>
        <w:t xml:space="preserve">                            </w:t>
      </w:r>
      <w:r w:rsidR="00617E98">
        <w:rPr>
          <w:rFonts w:eastAsia="Times New Roman" w:cstheme="minorHAnsi"/>
        </w:rPr>
        <w:t xml:space="preserve">  </w:t>
      </w:r>
      <w:r>
        <w:rPr>
          <w:rFonts w:eastAsia="Times New Roman" w:cstheme="minorHAnsi"/>
        </w:rPr>
        <w:t xml:space="preserve">Figure2: Battery </w:t>
      </w:r>
      <w:proofErr w:type="spellStart"/>
      <w:r>
        <w:rPr>
          <w:rFonts w:eastAsia="Times New Roman" w:cstheme="minorHAnsi"/>
        </w:rPr>
        <w:t>IoT</w:t>
      </w:r>
      <w:proofErr w:type="spellEnd"/>
      <w:r>
        <w:rPr>
          <w:rFonts w:eastAsia="Times New Roman" w:cstheme="minorHAnsi"/>
        </w:rPr>
        <w:t xml:space="preserve"> Circuit</w:t>
      </w:r>
      <w:r>
        <w:rPr>
          <w:rFonts w:eastAsia="Times New Roman" w:cstheme="minorHAnsi"/>
          <w:b/>
          <w:sz w:val="36"/>
          <w:szCs w:val="24"/>
        </w:rPr>
        <w:tab/>
      </w:r>
    </w:p>
    <w:p w:rsidR="00BC6E4D" w:rsidRPr="006A2D2A" w:rsidRDefault="00A27EFF" w:rsidP="007F3F64">
      <w:pPr>
        <w:spacing w:after="0" w:line="240" w:lineRule="auto"/>
        <w:rPr>
          <w:rFonts w:eastAsia="Times New Roman" w:cstheme="minorHAnsi"/>
          <w:b/>
          <w:sz w:val="36"/>
          <w:szCs w:val="24"/>
        </w:rPr>
      </w:pPr>
      <w:r>
        <w:rPr>
          <w:rFonts w:eastAsia="Times New Roman" w:cstheme="minorHAnsi"/>
          <w:b/>
          <w:sz w:val="36"/>
          <w:szCs w:val="24"/>
        </w:rPr>
        <w:t xml:space="preserve">                                                                          </w:t>
      </w:r>
    </w:p>
    <w:p w:rsidR="00BC6E4D" w:rsidRPr="006A2D2A" w:rsidRDefault="00BC6E4D" w:rsidP="007F3F64">
      <w:pPr>
        <w:spacing w:after="0" w:line="240" w:lineRule="auto"/>
        <w:rPr>
          <w:rFonts w:eastAsia="Times New Roman" w:cstheme="minorHAnsi"/>
          <w:b/>
          <w:sz w:val="36"/>
          <w:szCs w:val="24"/>
        </w:rPr>
      </w:pPr>
    </w:p>
    <w:p w:rsidR="00BC6E4D" w:rsidRPr="006A2D2A" w:rsidRDefault="00BC6E4D" w:rsidP="007F3F64">
      <w:pPr>
        <w:spacing w:after="0" w:line="240" w:lineRule="auto"/>
        <w:rPr>
          <w:rFonts w:eastAsia="Times New Roman" w:cstheme="minorHAnsi"/>
          <w:b/>
          <w:sz w:val="36"/>
          <w:szCs w:val="24"/>
        </w:rPr>
      </w:pPr>
    </w:p>
    <w:p w:rsidR="00BC6E4D" w:rsidRPr="006A2D2A" w:rsidRDefault="00BC6E4D" w:rsidP="007F3F64">
      <w:pPr>
        <w:spacing w:after="0" w:line="240" w:lineRule="auto"/>
        <w:rPr>
          <w:rFonts w:eastAsia="Times New Roman" w:cstheme="minorHAnsi"/>
          <w:b/>
          <w:sz w:val="36"/>
          <w:szCs w:val="24"/>
        </w:rPr>
      </w:pPr>
    </w:p>
    <w:p w:rsidR="005C1CD3" w:rsidRPr="00A27EFF" w:rsidRDefault="00F31CF1" w:rsidP="007F3F64">
      <w:pPr>
        <w:spacing w:after="0" w:line="240" w:lineRule="auto"/>
        <w:rPr>
          <w:rFonts w:cstheme="minorHAnsi"/>
          <w:sz w:val="32"/>
        </w:rPr>
      </w:pPr>
      <w:r w:rsidRPr="006A2D2A">
        <w:rPr>
          <w:rFonts w:cstheme="minorHAnsi"/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4334510</wp:posOffset>
            </wp:positionH>
            <wp:positionV relativeFrom="paragraph">
              <wp:posOffset>19685</wp:posOffset>
            </wp:positionV>
            <wp:extent cx="1967345" cy="2708663"/>
            <wp:effectExtent l="76200" t="76200" r="128270" b="130175"/>
            <wp:wrapTight wrapText="bothSides">
              <wp:wrapPolygon edited="0">
                <wp:start x="-418" y="-608"/>
                <wp:lineTo x="-837" y="-456"/>
                <wp:lineTo x="-837" y="21879"/>
                <wp:lineTo x="-418" y="22486"/>
                <wp:lineTo x="22381" y="22486"/>
                <wp:lineTo x="22799" y="21575"/>
                <wp:lineTo x="22799" y="1975"/>
                <wp:lineTo x="22381" y="-304"/>
                <wp:lineTo x="22381" y="-608"/>
                <wp:lineTo x="-418" y="-608"/>
              </wp:wrapPolygon>
            </wp:wrapTight>
            <wp:docPr id="25" name="Picture 25" descr="C:\Users\AIM MOTORS\AppData\Local\Microsoft\Windows\INetCache\Content.Word\WhatsApp Image 2024-12-14 at 12.23.5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IM MOTORS\AppData\Local\Microsoft\Windows\INetCache\Content.Word\WhatsApp Image 2024-12-14 at 12.23.54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820" b="5372"/>
                    <a:stretch/>
                  </pic:blipFill>
                  <pic:spPr bwMode="auto">
                    <a:xfrm>
                      <a:off x="0" y="0"/>
                      <a:ext cx="1967345" cy="270866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3F64" w:rsidRPr="006A2D2A">
        <w:rPr>
          <w:rFonts w:eastAsia="Times New Roman" w:cstheme="minorHAnsi"/>
          <w:b/>
          <w:sz w:val="36"/>
          <w:szCs w:val="24"/>
        </w:rPr>
        <w:br/>
      </w:r>
      <w:proofErr w:type="gramStart"/>
      <w:r w:rsidR="00F861EF">
        <w:rPr>
          <w:rFonts w:eastAsia="Times New Roman" w:cstheme="minorHAnsi"/>
          <w:b/>
          <w:sz w:val="36"/>
          <w:szCs w:val="24"/>
        </w:rPr>
        <w:t>4.</w:t>
      </w:r>
      <w:r w:rsidR="00186A16" w:rsidRPr="006A2D2A">
        <w:rPr>
          <w:rFonts w:eastAsia="Times New Roman" w:cstheme="minorHAnsi"/>
          <w:b/>
          <w:sz w:val="36"/>
          <w:szCs w:val="24"/>
        </w:rPr>
        <w:t>Bike</w:t>
      </w:r>
      <w:proofErr w:type="gramEnd"/>
      <w:r w:rsidR="00186A16" w:rsidRPr="006A2D2A">
        <w:rPr>
          <w:rFonts w:eastAsia="Times New Roman" w:cstheme="minorHAnsi"/>
          <w:b/>
          <w:sz w:val="36"/>
          <w:szCs w:val="24"/>
        </w:rPr>
        <w:t xml:space="preserve"> IOT</w:t>
      </w:r>
      <w:r w:rsidR="00C61E20" w:rsidRPr="006A2D2A">
        <w:rPr>
          <w:rFonts w:eastAsia="Times New Roman" w:cstheme="minorHAnsi"/>
          <w:b/>
          <w:sz w:val="36"/>
          <w:szCs w:val="24"/>
        </w:rPr>
        <w:t xml:space="preserve"> Working</w:t>
      </w:r>
      <w:r w:rsidR="00186A16" w:rsidRPr="006A2D2A">
        <w:rPr>
          <w:rFonts w:eastAsia="Times New Roman" w:cstheme="minorHAnsi"/>
          <w:b/>
          <w:sz w:val="36"/>
          <w:szCs w:val="24"/>
        </w:rPr>
        <w:t xml:space="preserve"> </w:t>
      </w:r>
      <w:r w:rsidR="00963045" w:rsidRPr="006A2D2A">
        <w:rPr>
          <w:rFonts w:eastAsia="Times New Roman" w:cstheme="minorHAnsi"/>
          <w:b/>
          <w:sz w:val="36"/>
          <w:szCs w:val="24"/>
        </w:rPr>
        <w:t>Details</w:t>
      </w:r>
      <w:r w:rsidR="00721F62" w:rsidRPr="006A2D2A">
        <w:rPr>
          <w:rFonts w:cstheme="minorHAnsi"/>
          <w:b/>
          <w:sz w:val="32"/>
        </w:rPr>
        <w:br/>
      </w:r>
      <w:r w:rsidR="00721F62" w:rsidRPr="006A2D2A">
        <w:rPr>
          <w:rFonts w:eastAsia="Times New Roman" w:cstheme="minorHAnsi"/>
          <w:sz w:val="24"/>
          <w:szCs w:val="24"/>
        </w:rPr>
        <w:t xml:space="preserve">                                        </w:t>
      </w:r>
      <w:r w:rsidR="007F3F64" w:rsidRPr="006A2D2A">
        <w:rPr>
          <w:rFonts w:cstheme="minorHAnsi"/>
        </w:rPr>
        <w:t xml:space="preserve">The </w:t>
      </w:r>
      <w:r w:rsidR="007F3F64" w:rsidRPr="006A2D2A">
        <w:rPr>
          <w:rStyle w:val="Strong"/>
          <w:rFonts w:cstheme="minorHAnsi"/>
        </w:rPr>
        <w:t xml:space="preserve">Bike </w:t>
      </w:r>
      <w:proofErr w:type="spellStart"/>
      <w:r w:rsidR="007F3F64" w:rsidRPr="006A2D2A">
        <w:rPr>
          <w:rStyle w:val="Strong"/>
          <w:rFonts w:cstheme="minorHAnsi"/>
        </w:rPr>
        <w:t>IoT</w:t>
      </w:r>
      <w:proofErr w:type="spellEnd"/>
      <w:r w:rsidR="007F3F64" w:rsidRPr="006A2D2A">
        <w:rPr>
          <w:rStyle w:val="Strong"/>
          <w:rFonts w:cstheme="minorHAnsi"/>
        </w:rPr>
        <w:t xml:space="preserve"> Circuit</w:t>
      </w:r>
      <w:r w:rsidR="007F3F64" w:rsidRPr="006A2D2A">
        <w:rPr>
          <w:rFonts w:cstheme="minorHAnsi"/>
        </w:rPr>
        <w:t xml:space="preserve"> is designed to retrieve and send data from both the </w:t>
      </w:r>
      <w:r w:rsidR="007F3F64" w:rsidRPr="006A2D2A">
        <w:rPr>
          <w:rStyle w:val="Strong"/>
          <w:rFonts w:cstheme="minorHAnsi"/>
        </w:rPr>
        <w:t xml:space="preserve">Battery </w:t>
      </w:r>
      <w:proofErr w:type="spellStart"/>
      <w:r w:rsidR="007F3F64" w:rsidRPr="006A2D2A">
        <w:rPr>
          <w:rStyle w:val="Strong"/>
          <w:rFonts w:cstheme="minorHAnsi"/>
        </w:rPr>
        <w:t>IoT</w:t>
      </w:r>
      <w:proofErr w:type="spellEnd"/>
      <w:r w:rsidR="007F3F64" w:rsidRPr="006A2D2A">
        <w:rPr>
          <w:rFonts w:cstheme="minorHAnsi"/>
        </w:rPr>
        <w:t xml:space="preserve"> system and the </w:t>
      </w:r>
      <w:r w:rsidR="007F3F64" w:rsidRPr="006A2D2A">
        <w:rPr>
          <w:rStyle w:val="Strong"/>
          <w:rFonts w:cstheme="minorHAnsi"/>
        </w:rPr>
        <w:t>TFT-100 Tracker</w:t>
      </w:r>
      <w:r w:rsidR="007F3F64" w:rsidRPr="006A2D2A">
        <w:rPr>
          <w:rFonts w:cstheme="minorHAnsi"/>
        </w:rPr>
        <w:t xml:space="preserve"> using </w:t>
      </w:r>
      <w:r w:rsidR="007F3F64" w:rsidRPr="006A2D2A">
        <w:rPr>
          <w:rStyle w:val="Strong"/>
          <w:rFonts w:cstheme="minorHAnsi"/>
        </w:rPr>
        <w:t>CAN communication</w:t>
      </w:r>
      <w:r w:rsidR="007F3F64" w:rsidRPr="006A2D2A">
        <w:rPr>
          <w:rFonts w:cstheme="minorHAnsi"/>
        </w:rPr>
        <w:t xml:space="preserve">. This circuit facilitates seamless data exchange between the two systems, enabling real-time monitoring of battery parameters and tracking information. The data retrieved from the Battery </w:t>
      </w:r>
      <w:proofErr w:type="spellStart"/>
      <w:r w:rsidR="007F3F64" w:rsidRPr="006A2D2A">
        <w:rPr>
          <w:rFonts w:cstheme="minorHAnsi"/>
        </w:rPr>
        <w:t>IoT</w:t>
      </w:r>
      <w:proofErr w:type="spellEnd"/>
      <w:r w:rsidR="007F3F64" w:rsidRPr="006A2D2A">
        <w:rPr>
          <w:rFonts w:cstheme="minorHAnsi"/>
        </w:rPr>
        <w:t xml:space="preserve"> system includes vital metrics such as voltage, current, and state of charge, while the TFT-100 Tracker provides location and tracking data. Using the CAN communication protocol ensures reliable, high-speed data transmission for both systems, allowing for efficient integration and enhanced functionality within the bike’s </w:t>
      </w:r>
      <w:proofErr w:type="spellStart"/>
      <w:r w:rsidR="007F3F64" w:rsidRPr="006A2D2A">
        <w:rPr>
          <w:rFonts w:cstheme="minorHAnsi"/>
        </w:rPr>
        <w:t>IoT</w:t>
      </w:r>
      <w:proofErr w:type="spellEnd"/>
      <w:r w:rsidR="007F3F64" w:rsidRPr="006A2D2A">
        <w:rPr>
          <w:rFonts w:cstheme="minorHAnsi"/>
        </w:rPr>
        <w:t xml:space="preserve"> ecosystem.</w:t>
      </w:r>
      <w:r w:rsidRPr="006A2D2A">
        <w:rPr>
          <w:rFonts w:cstheme="minorHAnsi"/>
        </w:rPr>
        <w:br/>
      </w:r>
      <w:r w:rsidRPr="006A2D2A">
        <w:rPr>
          <w:rFonts w:cstheme="minorHAnsi"/>
        </w:rPr>
        <w:br/>
      </w:r>
      <w:r w:rsidRPr="006A2D2A">
        <w:rPr>
          <w:rFonts w:cstheme="minorHAnsi"/>
        </w:rPr>
        <w:br/>
      </w:r>
      <w:r w:rsidR="00A27EFF">
        <w:rPr>
          <w:rFonts w:cstheme="minorHAnsi"/>
        </w:rPr>
        <w:br/>
      </w:r>
      <w:r w:rsidR="007F3F64" w:rsidRPr="006A2D2A">
        <w:rPr>
          <w:rFonts w:cstheme="minorHAnsi"/>
        </w:rPr>
        <w:br/>
      </w:r>
      <w:r w:rsidR="005C1CD3" w:rsidRPr="006A2D2A">
        <w:rPr>
          <w:rFonts w:cstheme="minorHAnsi"/>
          <w:b/>
          <w:sz w:val="32"/>
        </w:rPr>
        <w:t xml:space="preserve"> </w:t>
      </w:r>
      <w:r w:rsidR="00A27EFF">
        <w:rPr>
          <w:rFonts w:cstheme="minorHAnsi"/>
          <w:b/>
          <w:sz w:val="32"/>
        </w:rPr>
        <w:tab/>
      </w:r>
      <w:r w:rsidR="00A27EFF">
        <w:rPr>
          <w:rFonts w:cstheme="minorHAnsi"/>
          <w:b/>
          <w:sz w:val="32"/>
        </w:rPr>
        <w:tab/>
      </w:r>
      <w:r w:rsidR="00A27EFF">
        <w:rPr>
          <w:rFonts w:cstheme="minorHAnsi"/>
          <w:b/>
          <w:sz w:val="32"/>
        </w:rPr>
        <w:tab/>
      </w:r>
      <w:r w:rsidR="00A27EFF">
        <w:rPr>
          <w:rFonts w:cstheme="minorHAnsi"/>
          <w:b/>
          <w:sz w:val="32"/>
        </w:rPr>
        <w:tab/>
      </w:r>
      <w:r w:rsidR="00A27EFF">
        <w:rPr>
          <w:rFonts w:cstheme="minorHAnsi"/>
          <w:b/>
          <w:sz w:val="32"/>
        </w:rPr>
        <w:tab/>
      </w:r>
      <w:r w:rsidR="00A27EFF">
        <w:rPr>
          <w:rFonts w:cstheme="minorHAnsi"/>
          <w:b/>
          <w:sz w:val="32"/>
        </w:rPr>
        <w:tab/>
      </w:r>
      <w:r w:rsidR="00A27EFF">
        <w:rPr>
          <w:rFonts w:cstheme="minorHAnsi"/>
          <w:b/>
          <w:sz w:val="32"/>
        </w:rPr>
        <w:tab/>
      </w:r>
      <w:r w:rsidR="00A27EFF">
        <w:rPr>
          <w:rFonts w:cstheme="minorHAnsi"/>
          <w:b/>
          <w:sz w:val="32"/>
        </w:rPr>
        <w:tab/>
        <w:t xml:space="preserve">                     </w:t>
      </w:r>
      <w:r w:rsidR="00A27EFF">
        <w:rPr>
          <w:rFonts w:cstheme="minorHAnsi"/>
        </w:rPr>
        <w:t>F</w:t>
      </w:r>
      <w:r w:rsidR="00A27EFF" w:rsidRPr="00A27EFF">
        <w:rPr>
          <w:rFonts w:cstheme="minorHAnsi"/>
        </w:rPr>
        <w:t xml:space="preserve">igure3: Bike </w:t>
      </w:r>
      <w:proofErr w:type="spellStart"/>
      <w:r w:rsidR="00A27EFF" w:rsidRPr="00A27EFF">
        <w:rPr>
          <w:rFonts w:cstheme="minorHAnsi"/>
        </w:rPr>
        <w:t>Iot</w:t>
      </w:r>
      <w:proofErr w:type="spellEnd"/>
      <w:r w:rsidR="00A27EFF" w:rsidRPr="00A27EFF">
        <w:rPr>
          <w:rFonts w:cstheme="minorHAnsi"/>
        </w:rPr>
        <w:t xml:space="preserve"> Circuit</w:t>
      </w:r>
    </w:p>
    <w:p w:rsidR="005C1CD3" w:rsidRPr="006A2D2A" w:rsidRDefault="005C1CD3">
      <w:pPr>
        <w:rPr>
          <w:rFonts w:cstheme="minorHAnsi"/>
          <w:b/>
          <w:sz w:val="32"/>
        </w:rPr>
      </w:pPr>
    </w:p>
    <w:p w:rsidR="00617E98" w:rsidRDefault="00A832F9">
      <w:pPr>
        <w:rPr>
          <w:rFonts w:cstheme="minorHAnsi"/>
          <w:b/>
          <w:sz w:val="44"/>
        </w:rPr>
      </w:pPr>
      <w:r w:rsidRPr="006A2D2A">
        <w:rPr>
          <w:rFonts w:cstheme="minorHAnsi"/>
          <w:noProof/>
        </w:rPr>
        <w:lastRenderedPageBreak/>
        <w:drawing>
          <wp:anchor distT="0" distB="0" distL="114300" distR="114300" simplePos="0" relativeHeight="251675648" behindDoc="1" locked="0" layoutInCell="1" allowOverlap="1" wp14:anchorId="69ECDEBD" wp14:editId="3F29E6F4">
            <wp:simplePos x="0" y="0"/>
            <wp:positionH relativeFrom="margin">
              <wp:posOffset>4012565</wp:posOffset>
            </wp:positionH>
            <wp:positionV relativeFrom="paragraph">
              <wp:posOffset>0</wp:posOffset>
            </wp:positionV>
            <wp:extent cx="2426335" cy="1758950"/>
            <wp:effectExtent l="0" t="0" r="0" b="0"/>
            <wp:wrapThrough wrapText="bothSides">
              <wp:wrapPolygon edited="0">
                <wp:start x="5088" y="0"/>
                <wp:lineTo x="3901" y="1871"/>
                <wp:lineTo x="3561" y="2573"/>
                <wp:lineTo x="3053" y="7486"/>
                <wp:lineTo x="0" y="9123"/>
                <wp:lineTo x="0" y="13334"/>
                <wp:lineTo x="1696" y="14972"/>
                <wp:lineTo x="4409" y="18715"/>
                <wp:lineTo x="4409" y="20352"/>
                <wp:lineTo x="6953" y="21288"/>
                <wp:lineTo x="10854" y="21288"/>
                <wp:lineTo x="16789" y="21288"/>
                <wp:lineTo x="17976" y="21288"/>
                <wp:lineTo x="21368" y="19417"/>
                <wp:lineTo x="21368" y="15674"/>
                <wp:lineTo x="19333" y="14972"/>
                <wp:lineTo x="19164" y="468"/>
                <wp:lineTo x="18824" y="0"/>
                <wp:lineTo x="5088" y="0"/>
              </wp:wrapPolygon>
            </wp:wrapThrough>
            <wp:docPr id="7" name="Picture 7" descr="Terminal-Tracker, GSM, GPRS, GNSS, Bluetoo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erminal-Tracker, GSM, GPRS, GNSS, Bluetooth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335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61EF">
        <w:rPr>
          <w:rFonts w:eastAsia="Times New Roman" w:cstheme="minorHAnsi"/>
          <w:b/>
          <w:sz w:val="36"/>
          <w:szCs w:val="24"/>
        </w:rPr>
        <w:t>5.</w:t>
      </w:r>
      <w:r w:rsidR="00F861EF" w:rsidRPr="006A2D2A">
        <w:rPr>
          <w:rFonts w:eastAsia="Times New Roman" w:cstheme="minorHAnsi"/>
          <w:b/>
          <w:sz w:val="36"/>
          <w:szCs w:val="24"/>
        </w:rPr>
        <w:t xml:space="preserve"> TFT</w:t>
      </w:r>
      <w:r w:rsidRPr="006A2D2A">
        <w:rPr>
          <w:rFonts w:eastAsia="Times New Roman" w:cstheme="minorHAnsi"/>
          <w:b/>
          <w:sz w:val="36"/>
          <w:szCs w:val="24"/>
        </w:rPr>
        <w:t>-100 tracker working details</w:t>
      </w:r>
      <w:r w:rsidR="00AD424F" w:rsidRPr="006A2D2A">
        <w:rPr>
          <w:rFonts w:cstheme="minorHAnsi"/>
          <w:b/>
          <w:sz w:val="32"/>
        </w:rPr>
        <w:br/>
      </w:r>
      <w:r w:rsidR="00086C7D" w:rsidRPr="006A2D2A">
        <w:rPr>
          <w:rFonts w:cstheme="minorHAnsi"/>
        </w:rPr>
        <w:t xml:space="preserve">The </w:t>
      </w:r>
      <w:r w:rsidR="00086C7D" w:rsidRPr="006A2D2A">
        <w:rPr>
          <w:rStyle w:val="Strong"/>
          <w:rFonts w:cstheme="minorHAnsi"/>
        </w:rPr>
        <w:t>TFT-100 Tracker</w:t>
      </w:r>
      <w:r w:rsidR="00086C7D" w:rsidRPr="006A2D2A">
        <w:rPr>
          <w:rFonts w:cstheme="minorHAnsi"/>
        </w:rPr>
        <w:t xml:space="preserve"> is a versatile tracking device designed for real-time location monitoring and data logging. It is widely used in applications such as vehicle tracking, fleet management, and </w:t>
      </w:r>
      <w:proofErr w:type="spellStart"/>
      <w:r w:rsidR="00086C7D" w:rsidRPr="006A2D2A">
        <w:rPr>
          <w:rFonts w:cstheme="minorHAnsi"/>
        </w:rPr>
        <w:t>IoT</w:t>
      </w:r>
      <w:proofErr w:type="spellEnd"/>
      <w:r w:rsidR="00086C7D" w:rsidRPr="006A2D2A">
        <w:rPr>
          <w:rFonts w:cstheme="minorHAnsi"/>
        </w:rPr>
        <w:t xml:space="preserve">-based monitoring systems. </w:t>
      </w:r>
      <w:r w:rsidRPr="006A2D2A">
        <w:rPr>
          <w:rFonts w:cstheme="minorHAnsi"/>
        </w:rPr>
        <w:t>Below are the working details of the TFT-100 tracker</w:t>
      </w:r>
      <w:r w:rsidR="00AD424F" w:rsidRPr="006A2D2A">
        <w:rPr>
          <w:rFonts w:cstheme="minorHAnsi"/>
          <w:b/>
          <w:sz w:val="44"/>
        </w:rPr>
        <w:br/>
      </w:r>
      <w:r w:rsidR="00617E98">
        <w:rPr>
          <w:rFonts w:cstheme="minorHAnsi"/>
          <w:b/>
          <w:sz w:val="44"/>
        </w:rPr>
        <w:t xml:space="preserve">   </w:t>
      </w:r>
    </w:p>
    <w:p w:rsidR="00A832F9" w:rsidRPr="006A2D2A" w:rsidRDefault="00617E98" w:rsidP="00617E98">
      <w:pPr>
        <w:jc w:val="right"/>
        <w:rPr>
          <w:rFonts w:cstheme="minorHAnsi"/>
          <w:b/>
          <w:sz w:val="44"/>
        </w:rPr>
      </w:pPr>
      <w:r>
        <w:rPr>
          <w:rFonts w:cstheme="minorHAnsi"/>
          <w:b/>
          <w:sz w:val="44"/>
        </w:rPr>
        <w:t xml:space="preserve">                                                                                   </w:t>
      </w:r>
      <w:r>
        <w:rPr>
          <w:rFonts w:cstheme="minorHAnsi"/>
        </w:rPr>
        <w:t>F</w:t>
      </w:r>
      <w:r>
        <w:rPr>
          <w:rFonts w:cstheme="minorHAnsi"/>
        </w:rPr>
        <w:t xml:space="preserve">igure 4: TFT-100 </w:t>
      </w:r>
      <w:proofErr w:type="spellStart"/>
      <w:r>
        <w:rPr>
          <w:rFonts w:cstheme="minorHAnsi"/>
        </w:rPr>
        <w:t>Teltonika</w:t>
      </w:r>
      <w:proofErr w:type="spellEnd"/>
      <w:r>
        <w:rPr>
          <w:rFonts w:cstheme="minorHAnsi"/>
        </w:rPr>
        <w:t xml:space="preserve"> Tracker</w:t>
      </w:r>
      <w:r>
        <w:rPr>
          <w:rFonts w:cstheme="minorHAnsi"/>
          <w:b/>
          <w:sz w:val="44"/>
        </w:rPr>
        <w:t xml:space="preserve">                                                                                                                                                                                                               </w:t>
      </w:r>
    </w:p>
    <w:p w:rsidR="00A832F9" w:rsidRPr="006A2D2A" w:rsidRDefault="00A832F9" w:rsidP="00A832F9">
      <w:pPr>
        <w:pStyle w:val="Heading3"/>
        <w:numPr>
          <w:ilvl w:val="0"/>
          <w:numId w:val="15"/>
        </w:numPr>
        <w:rPr>
          <w:rFonts w:asciiTheme="minorHAnsi" w:hAnsiTheme="minorHAnsi" w:cstheme="minorHAnsi"/>
        </w:rPr>
      </w:pPr>
      <w:r w:rsidRPr="006A2D2A">
        <w:rPr>
          <w:rStyle w:val="Strong"/>
          <w:rFonts w:asciiTheme="minorHAnsi" w:hAnsiTheme="minorHAnsi" w:cstheme="minorHAnsi"/>
          <w:b/>
          <w:bCs/>
        </w:rPr>
        <w:t>Core Functionality</w:t>
      </w:r>
      <w:r w:rsidR="00A27EFF">
        <w:rPr>
          <w:rStyle w:val="Strong"/>
          <w:rFonts w:asciiTheme="minorHAnsi" w:hAnsiTheme="minorHAnsi" w:cstheme="minorHAnsi"/>
          <w:b/>
          <w:bCs/>
        </w:rPr>
        <w:t xml:space="preserve">                                                                                </w:t>
      </w:r>
    </w:p>
    <w:p w:rsidR="00A832F9" w:rsidRPr="006A2D2A" w:rsidRDefault="00A832F9" w:rsidP="00A832F9">
      <w:pPr>
        <w:pStyle w:val="NormalWeb"/>
        <w:rPr>
          <w:rFonts w:asciiTheme="minorHAnsi" w:hAnsiTheme="minorHAnsi" w:cstheme="minorHAnsi"/>
        </w:rPr>
      </w:pPr>
      <w:r w:rsidRPr="006A2D2A">
        <w:rPr>
          <w:rFonts w:asciiTheme="minorHAnsi" w:hAnsiTheme="minorHAnsi" w:cstheme="minorHAnsi"/>
        </w:rPr>
        <w:t xml:space="preserve">The TFT-100 Tracker integrates GPS and GSM/GPRS technologies to perform its tracking and data transmission functions. </w:t>
      </w:r>
      <w:r w:rsidR="00AF6EC6" w:rsidRPr="006A2D2A">
        <w:rPr>
          <w:rFonts w:asciiTheme="minorHAnsi" w:hAnsiTheme="minorHAnsi" w:cstheme="minorHAnsi"/>
        </w:rPr>
        <w:t xml:space="preserve">The </w:t>
      </w:r>
      <w:r w:rsidR="00AF6EC6" w:rsidRPr="006A2D2A">
        <w:rPr>
          <w:rStyle w:val="Strong"/>
          <w:rFonts w:asciiTheme="minorHAnsi" w:hAnsiTheme="minorHAnsi" w:cstheme="minorHAnsi"/>
        </w:rPr>
        <w:t>TFT-100 Tracker</w:t>
      </w:r>
      <w:r w:rsidR="00AF6EC6" w:rsidRPr="006A2D2A">
        <w:rPr>
          <w:rFonts w:asciiTheme="minorHAnsi" w:hAnsiTheme="minorHAnsi" w:cstheme="minorHAnsi"/>
        </w:rPr>
        <w:t xml:space="preserve"> also integrates with the Bike </w:t>
      </w:r>
      <w:proofErr w:type="spellStart"/>
      <w:r w:rsidR="00AF6EC6" w:rsidRPr="006A2D2A">
        <w:rPr>
          <w:rFonts w:asciiTheme="minorHAnsi" w:hAnsiTheme="minorHAnsi" w:cstheme="minorHAnsi"/>
        </w:rPr>
        <w:t>IoT</w:t>
      </w:r>
      <w:proofErr w:type="spellEnd"/>
      <w:r w:rsidR="00AF6EC6" w:rsidRPr="006A2D2A">
        <w:rPr>
          <w:rFonts w:asciiTheme="minorHAnsi" w:hAnsiTheme="minorHAnsi" w:cstheme="minorHAnsi"/>
        </w:rPr>
        <w:t xml:space="preserve"> sys</w:t>
      </w:r>
      <w:r w:rsidR="00CB0732" w:rsidRPr="006A2D2A">
        <w:rPr>
          <w:rFonts w:asciiTheme="minorHAnsi" w:hAnsiTheme="minorHAnsi" w:cstheme="minorHAnsi"/>
        </w:rPr>
        <w:t>tem to retrieve parameters of</w:t>
      </w:r>
      <w:r w:rsidR="00AF6EC6" w:rsidRPr="006A2D2A">
        <w:rPr>
          <w:rFonts w:asciiTheme="minorHAnsi" w:hAnsiTheme="minorHAnsi" w:cstheme="minorHAnsi"/>
        </w:rPr>
        <w:t xml:space="preserve"> Battery Management System (BMS)</w:t>
      </w:r>
      <w:r w:rsidR="00CB0732" w:rsidRPr="006A2D2A">
        <w:rPr>
          <w:rFonts w:asciiTheme="minorHAnsi" w:hAnsiTheme="minorHAnsi" w:cstheme="minorHAnsi"/>
        </w:rPr>
        <w:t xml:space="preserve"> from Battery </w:t>
      </w:r>
      <w:proofErr w:type="spellStart"/>
      <w:r w:rsidR="00CB0732" w:rsidRPr="006A2D2A">
        <w:rPr>
          <w:rFonts w:asciiTheme="minorHAnsi" w:hAnsiTheme="minorHAnsi" w:cstheme="minorHAnsi"/>
        </w:rPr>
        <w:t>Iot</w:t>
      </w:r>
      <w:proofErr w:type="spellEnd"/>
      <w:r w:rsidR="00AF6EC6" w:rsidRPr="006A2D2A">
        <w:rPr>
          <w:rFonts w:asciiTheme="minorHAnsi" w:hAnsiTheme="minorHAnsi" w:cstheme="minorHAnsi"/>
        </w:rPr>
        <w:t xml:space="preserve"> by sending </w:t>
      </w:r>
      <w:r w:rsidR="00AF6EC6" w:rsidRPr="006A2D2A">
        <w:rPr>
          <w:rStyle w:val="Strong"/>
          <w:rFonts w:asciiTheme="minorHAnsi" w:hAnsiTheme="minorHAnsi" w:cstheme="minorHAnsi"/>
        </w:rPr>
        <w:t>CAN request IDs</w:t>
      </w:r>
      <w:r w:rsidR="00AF6EC6" w:rsidRPr="006A2D2A">
        <w:rPr>
          <w:rFonts w:asciiTheme="minorHAnsi" w:hAnsiTheme="minorHAnsi" w:cstheme="minorHAnsi"/>
        </w:rPr>
        <w:t xml:space="preserve"> from the tracker. This integration ensures seamless communication and enables the tracker to fetch vital battery data, such as </w:t>
      </w:r>
      <w:r w:rsidR="00AF6EC6" w:rsidRPr="006A2D2A">
        <w:rPr>
          <w:rFonts w:asciiTheme="minorHAnsi" w:hAnsiTheme="minorHAnsi" w:cstheme="minorHAnsi"/>
          <w:b/>
        </w:rPr>
        <w:t xml:space="preserve">voltage, current, and state of charge, Individual Cell voltages, Battery </w:t>
      </w:r>
      <w:r w:rsidR="000B6AFD" w:rsidRPr="006A2D2A">
        <w:rPr>
          <w:rFonts w:asciiTheme="minorHAnsi" w:hAnsiTheme="minorHAnsi" w:cstheme="minorHAnsi"/>
          <w:b/>
        </w:rPr>
        <w:t>Temperature, Battery</w:t>
      </w:r>
      <w:r w:rsidR="00AF6EC6" w:rsidRPr="006A2D2A">
        <w:rPr>
          <w:rFonts w:asciiTheme="minorHAnsi" w:hAnsiTheme="minorHAnsi" w:cstheme="minorHAnsi"/>
          <w:b/>
        </w:rPr>
        <w:t xml:space="preserve"> ID </w:t>
      </w:r>
      <w:r w:rsidR="00AF6EC6" w:rsidRPr="006A2D2A">
        <w:rPr>
          <w:rFonts w:asciiTheme="minorHAnsi" w:hAnsiTheme="minorHAnsi" w:cstheme="minorHAnsi"/>
        </w:rPr>
        <w:t xml:space="preserve">for efficient monitoring and management within the </w:t>
      </w:r>
      <w:proofErr w:type="spellStart"/>
      <w:r w:rsidR="00AF6EC6" w:rsidRPr="006A2D2A">
        <w:rPr>
          <w:rFonts w:asciiTheme="minorHAnsi" w:hAnsiTheme="minorHAnsi" w:cstheme="minorHAnsi"/>
        </w:rPr>
        <w:t>IoT</w:t>
      </w:r>
      <w:proofErr w:type="spellEnd"/>
      <w:r w:rsidR="00AF6EC6" w:rsidRPr="006A2D2A">
        <w:rPr>
          <w:rFonts w:asciiTheme="minorHAnsi" w:hAnsiTheme="minorHAnsi" w:cstheme="minorHAnsi"/>
        </w:rPr>
        <w:t xml:space="preserve"> ecosystem.</w:t>
      </w:r>
      <w:r w:rsidR="00AF6EC6" w:rsidRPr="006A2D2A">
        <w:rPr>
          <w:rFonts w:asciiTheme="minorHAnsi" w:hAnsiTheme="minorHAnsi" w:cstheme="minorHAnsi"/>
        </w:rPr>
        <w:br/>
      </w:r>
      <w:r w:rsidR="00AF6EC6" w:rsidRPr="006A2D2A">
        <w:rPr>
          <w:rFonts w:asciiTheme="minorHAnsi" w:hAnsiTheme="minorHAnsi" w:cstheme="minorHAnsi"/>
        </w:rPr>
        <w:br/>
      </w:r>
    </w:p>
    <w:p w:rsidR="00A832F9" w:rsidRPr="006A2D2A" w:rsidRDefault="00A832F9" w:rsidP="00A832F9">
      <w:pPr>
        <w:pStyle w:val="Heading3"/>
        <w:numPr>
          <w:ilvl w:val="0"/>
          <w:numId w:val="15"/>
        </w:numPr>
        <w:rPr>
          <w:rFonts w:asciiTheme="minorHAnsi" w:hAnsiTheme="minorHAnsi" w:cstheme="minorHAnsi"/>
        </w:rPr>
      </w:pPr>
      <w:r w:rsidRPr="006A2D2A">
        <w:rPr>
          <w:rStyle w:val="Strong"/>
          <w:rFonts w:asciiTheme="minorHAnsi" w:hAnsiTheme="minorHAnsi" w:cstheme="minorHAnsi"/>
          <w:b/>
          <w:bCs/>
        </w:rPr>
        <w:t>Key Features</w:t>
      </w:r>
    </w:p>
    <w:p w:rsidR="00A832F9" w:rsidRPr="006A2D2A" w:rsidRDefault="00A832F9" w:rsidP="00A832F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6A2D2A">
        <w:rPr>
          <w:rStyle w:val="Strong"/>
          <w:rFonts w:cstheme="minorHAnsi"/>
        </w:rPr>
        <w:t>Real-Time Location Monitoring</w:t>
      </w:r>
      <w:r w:rsidRPr="006A2D2A">
        <w:rPr>
          <w:rFonts w:cstheme="minorHAnsi"/>
        </w:rPr>
        <w:t>: Accurate positioning with GPS/GLONASS support.</w:t>
      </w:r>
    </w:p>
    <w:p w:rsidR="00A832F9" w:rsidRPr="006A2D2A" w:rsidRDefault="00A832F9" w:rsidP="00A832F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6A2D2A">
        <w:rPr>
          <w:rStyle w:val="Strong"/>
          <w:rFonts w:cstheme="minorHAnsi"/>
        </w:rPr>
        <w:t>Data Storage</w:t>
      </w:r>
      <w:r w:rsidRPr="006A2D2A">
        <w:rPr>
          <w:rFonts w:cstheme="minorHAnsi"/>
        </w:rPr>
        <w:t>: Built-in memory to log data when the GSM network is unavailable.</w:t>
      </w:r>
    </w:p>
    <w:p w:rsidR="00A832F9" w:rsidRPr="006A2D2A" w:rsidRDefault="00A832F9" w:rsidP="00A832F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6A2D2A">
        <w:rPr>
          <w:rStyle w:val="Strong"/>
          <w:rFonts w:cstheme="minorHAnsi"/>
        </w:rPr>
        <w:t>Alerts and Notifications</w:t>
      </w:r>
      <w:r w:rsidRPr="006A2D2A">
        <w:rPr>
          <w:rFonts w:cstheme="minorHAnsi"/>
        </w:rPr>
        <w:t xml:space="preserve">: Configurable alerts for </w:t>
      </w:r>
      <w:proofErr w:type="spellStart"/>
      <w:r w:rsidRPr="006A2D2A">
        <w:rPr>
          <w:rFonts w:cstheme="minorHAnsi"/>
        </w:rPr>
        <w:t>geofencing</w:t>
      </w:r>
      <w:proofErr w:type="spellEnd"/>
      <w:r w:rsidRPr="006A2D2A">
        <w:rPr>
          <w:rFonts w:cstheme="minorHAnsi"/>
        </w:rPr>
        <w:t xml:space="preserve">, </w:t>
      </w:r>
      <w:proofErr w:type="spellStart"/>
      <w:r w:rsidRPr="006A2D2A">
        <w:rPr>
          <w:rFonts w:cstheme="minorHAnsi"/>
        </w:rPr>
        <w:t>overspeed</w:t>
      </w:r>
      <w:proofErr w:type="spellEnd"/>
      <w:r w:rsidRPr="006A2D2A">
        <w:rPr>
          <w:rFonts w:cstheme="minorHAnsi"/>
        </w:rPr>
        <w:t>, low battery,</w:t>
      </w:r>
      <w:r w:rsidR="000B6AFD" w:rsidRPr="006A2D2A">
        <w:rPr>
          <w:rFonts w:cstheme="minorHAnsi"/>
        </w:rPr>
        <w:t xml:space="preserve"> Bike Ignition detection.</w:t>
      </w:r>
    </w:p>
    <w:p w:rsidR="00A832F9" w:rsidRPr="006A2D2A" w:rsidRDefault="00A832F9" w:rsidP="00A832F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6A2D2A">
        <w:rPr>
          <w:rStyle w:val="Strong"/>
          <w:rFonts w:cstheme="minorHAnsi"/>
        </w:rPr>
        <w:t>CAN Bus Integration</w:t>
      </w:r>
      <w:r w:rsidRPr="006A2D2A">
        <w:rPr>
          <w:rFonts w:cstheme="minorHAnsi"/>
        </w:rPr>
        <w:t xml:space="preserve">: Supports communication with other systems like Battery </w:t>
      </w:r>
      <w:proofErr w:type="spellStart"/>
      <w:r w:rsidRPr="006A2D2A">
        <w:rPr>
          <w:rFonts w:cstheme="minorHAnsi"/>
        </w:rPr>
        <w:t>IoT</w:t>
      </w:r>
      <w:proofErr w:type="spellEnd"/>
      <w:r w:rsidRPr="006A2D2A">
        <w:rPr>
          <w:rFonts w:cstheme="minorHAnsi"/>
        </w:rPr>
        <w:t xml:space="preserve"> or vehicle </w:t>
      </w:r>
      <w:proofErr w:type="spellStart"/>
      <w:r w:rsidRPr="006A2D2A">
        <w:rPr>
          <w:rFonts w:cstheme="minorHAnsi"/>
        </w:rPr>
        <w:t>IoT</w:t>
      </w:r>
      <w:proofErr w:type="spellEnd"/>
      <w:r w:rsidRPr="006A2D2A">
        <w:rPr>
          <w:rFonts w:cstheme="minorHAnsi"/>
        </w:rPr>
        <w:t xml:space="preserve"> circuits via the CAN protocol.</w:t>
      </w:r>
      <w:r w:rsidRPr="006A2D2A">
        <w:rPr>
          <w:rFonts w:cstheme="minorHAnsi"/>
        </w:rPr>
        <w:br/>
      </w:r>
      <w:r w:rsidRPr="006A2D2A">
        <w:rPr>
          <w:rFonts w:cstheme="minorHAnsi"/>
        </w:rPr>
        <w:br/>
      </w:r>
    </w:p>
    <w:p w:rsidR="000B6AFD" w:rsidRPr="006A2D2A" w:rsidRDefault="00A832F9" w:rsidP="000B6AFD">
      <w:pPr>
        <w:pStyle w:val="Heading3"/>
        <w:numPr>
          <w:ilvl w:val="0"/>
          <w:numId w:val="15"/>
        </w:numPr>
        <w:rPr>
          <w:rStyle w:val="Strong"/>
          <w:rFonts w:asciiTheme="minorHAnsi" w:hAnsiTheme="minorHAnsi" w:cstheme="minorHAnsi"/>
          <w:b/>
          <w:bCs/>
        </w:rPr>
      </w:pPr>
      <w:r w:rsidRPr="006A2D2A">
        <w:rPr>
          <w:rStyle w:val="Strong"/>
          <w:rFonts w:asciiTheme="minorHAnsi" w:hAnsiTheme="minorHAnsi" w:cstheme="minorHAnsi"/>
          <w:b/>
          <w:bCs/>
        </w:rPr>
        <w:t>Communication Protocols</w:t>
      </w:r>
    </w:p>
    <w:p w:rsidR="000B6AFD" w:rsidRPr="006A2D2A" w:rsidRDefault="000B6AFD" w:rsidP="000B6AF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</w:rPr>
      </w:pPr>
      <w:r w:rsidRPr="006A2D2A">
        <w:rPr>
          <w:rStyle w:val="Strong"/>
          <w:rFonts w:cstheme="minorHAnsi"/>
        </w:rPr>
        <w:t>GPS Module</w:t>
      </w:r>
      <w:r w:rsidRPr="006A2D2A">
        <w:rPr>
          <w:rFonts w:cstheme="minorHAnsi"/>
        </w:rPr>
        <w:t>: Receives signals from satellites for position tracking.</w:t>
      </w:r>
    </w:p>
    <w:p w:rsidR="000B6AFD" w:rsidRPr="006A2D2A" w:rsidRDefault="000B6AFD" w:rsidP="000B6AF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</w:rPr>
      </w:pPr>
      <w:r w:rsidRPr="006A2D2A">
        <w:rPr>
          <w:rStyle w:val="Strong"/>
          <w:rFonts w:cstheme="minorHAnsi"/>
        </w:rPr>
        <w:t>GSM/GPRS Module</w:t>
      </w:r>
      <w:r w:rsidRPr="006A2D2A">
        <w:rPr>
          <w:rFonts w:cstheme="minorHAnsi"/>
        </w:rPr>
        <w:t xml:space="preserve">: Sends data to the server or </w:t>
      </w:r>
      <w:proofErr w:type="spellStart"/>
      <w:r w:rsidRPr="006A2D2A">
        <w:rPr>
          <w:rFonts w:cstheme="minorHAnsi"/>
        </w:rPr>
        <w:t>IoT</w:t>
      </w:r>
      <w:proofErr w:type="spellEnd"/>
      <w:r w:rsidRPr="006A2D2A">
        <w:rPr>
          <w:rFonts w:cstheme="minorHAnsi"/>
        </w:rPr>
        <w:t xml:space="preserve"> platform.</w:t>
      </w:r>
    </w:p>
    <w:p w:rsidR="000B6AFD" w:rsidRPr="006A2D2A" w:rsidRDefault="000B6AFD" w:rsidP="005C568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</w:rPr>
      </w:pPr>
      <w:r w:rsidRPr="006A2D2A">
        <w:rPr>
          <w:rStyle w:val="Strong"/>
          <w:rFonts w:cstheme="minorHAnsi"/>
        </w:rPr>
        <w:t>CAN Protocol</w:t>
      </w:r>
      <w:r w:rsidRPr="006A2D2A">
        <w:rPr>
          <w:rFonts w:cstheme="minorHAnsi"/>
        </w:rPr>
        <w:t xml:space="preserve">: Facilitates communication with onboard </w:t>
      </w:r>
      <w:proofErr w:type="spellStart"/>
      <w:r w:rsidRPr="006A2D2A">
        <w:rPr>
          <w:rFonts w:cstheme="minorHAnsi"/>
        </w:rPr>
        <w:t>IoT</w:t>
      </w:r>
      <w:proofErr w:type="spellEnd"/>
      <w:r w:rsidRPr="006A2D2A">
        <w:rPr>
          <w:rFonts w:cstheme="minorHAnsi"/>
        </w:rPr>
        <w:t xml:space="preserve"> systems like Battery </w:t>
      </w:r>
      <w:proofErr w:type="spellStart"/>
      <w:r w:rsidRPr="006A2D2A">
        <w:rPr>
          <w:rFonts w:cstheme="minorHAnsi"/>
        </w:rPr>
        <w:t>IoT</w:t>
      </w:r>
      <w:proofErr w:type="spellEnd"/>
      <w:r w:rsidRPr="006A2D2A">
        <w:rPr>
          <w:rFonts w:cstheme="minorHAnsi"/>
        </w:rPr>
        <w:t xml:space="preserve"> or Bike </w:t>
      </w:r>
      <w:proofErr w:type="spellStart"/>
      <w:r w:rsidRPr="006A2D2A">
        <w:rPr>
          <w:rFonts w:cstheme="minorHAnsi"/>
        </w:rPr>
        <w:t>IoT</w:t>
      </w:r>
      <w:proofErr w:type="spellEnd"/>
      <w:r w:rsidRPr="006A2D2A">
        <w:rPr>
          <w:rFonts w:cstheme="minorHAnsi"/>
        </w:rPr>
        <w:t xml:space="preserve"> and other </w:t>
      </w:r>
      <w:proofErr w:type="spellStart"/>
      <w:r w:rsidRPr="006A2D2A">
        <w:rPr>
          <w:rFonts w:cstheme="minorHAnsi"/>
        </w:rPr>
        <w:t>Iot</w:t>
      </w:r>
      <w:proofErr w:type="spellEnd"/>
      <w:r w:rsidRPr="006A2D2A">
        <w:rPr>
          <w:rFonts w:cstheme="minorHAnsi"/>
        </w:rPr>
        <w:t xml:space="preserve"> circuits which supports CAN protocol.</w:t>
      </w:r>
    </w:p>
    <w:p w:rsidR="001F0A6F" w:rsidRDefault="001F0A6F" w:rsidP="001F0A6F">
      <w:pPr>
        <w:spacing w:before="100" w:beforeAutospacing="1" w:after="100" w:afterAutospacing="1" w:line="240" w:lineRule="auto"/>
        <w:ind w:left="720"/>
        <w:rPr>
          <w:rStyle w:val="Strong"/>
          <w:rFonts w:cstheme="minorHAnsi"/>
          <w:b w:val="0"/>
          <w:bCs w:val="0"/>
        </w:rPr>
      </w:pPr>
    </w:p>
    <w:p w:rsidR="00C32DC6" w:rsidRPr="006A2D2A" w:rsidRDefault="00C32DC6" w:rsidP="001F0A6F">
      <w:pPr>
        <w:spacing w:before="100" w:beforeAutospacing="1" w:after="100" w:afterAutospacing="1" w:line="240" w:lineRule="auto"/>
        <w:ind w:left="720"/>
        <w:rPr>
          <w:rStyle w:val="Strong"/>
          <w:rFonts w:cstheme="minorHAnsi"/>
          <w:b w:val="0"/>
          <w:bCs w:val="0"/>
        </w:rPr>
      </w:pPr>
    </w:p>
    <w:p w:rsidR="001F0A6F" w:rsidRPr="006A2D2A" w:rsidRDefault="000B6AFD" w:rsidP="001F0A6F">
      <w:pPr>
        <w:pStyle w:val="Heading3"/>
        <w:numPr>
          <w:ilvl w:val="0"/>
          <w:numId w:val="15"/>
        </w:numPr>
        <w:rPr>
          <w:rStyle w:val="Strong"/>
          <w:rFonts w:asciiTheme="minorHAnsi" w:hAnsiTheme="minorHAnsi" w:cstheme="minorHAnsi"/>
          <w:b/>
          <w:bCs/>
        </w:rPr>
      </w:pPr>
      <w:r w:rsidRPr="006A2D2A">
        <w:rPr>
          <w:rFonts w:asciiTheme="minorHAnsi" w:hAnsiTheme="minorHAnsi" w:cstheme="minorHAnsi"/>
        </w:rPr>
        <w:t>Wiring Conne</w:t>
      </w:r>
      <w:r w:rsidR="005C5685" w:rsidRPr="006A2D2A">
        <w:rPr>
          <w:rFonts w:asciiTheme="minorHAnsi" w:hAnsiTheme="minorHAnsi" w:cstheme="minorHAnsi"/>
        </w:rPr>
        <w:t xml:space="preserve">ction of Tracker with Bike </w:t>
      </w:r>
      <w:proofErr w:type="spellStart"/>
      <w:r w:rsidR="005C5685" w:rsidRPr="006A2D2A">
        <w:rPr>
          <w:rFonts w:asciiTheme="minorHAnsi" w:hAnsiTheme="minorHAnsi" w:cstheme="minorHAnsi"/>
        </w:rPr>
        <w:t>Iot</w:t>
      </w:r>
      <w:proofErr w:type="spellEnd"/>
      <w:r w:rsidR="005C5685" w:rsidRPr="006A2D2A">
        <w:rPr>
          <w:rFonts w:asciiTheme="minorHAnsi" w:hAnsiTheme="minorHAnsi" w:cstheme="minorHAnsi"/>
        </w:rPr>
        <w:t xml:space="preserve"> </w:t>
      </w:r>
    </w:p>
    <w:p w:rsidR="005C5685" w:rsidRPr="006A2D2A" w:rsidRDefault="001F0A6F" w:rsidP="005C5685">
      <w:pPr>
        <w:pStyle w:val="Heading3"/>
        <w:ind w:left="720"/>
        <w:rPr>
          <w:rStyle w:val="Strong"/>
          <w:rFonts w:asciiTheme="minorHAnsi" w:hAnsiTheme="minorHAnsi" w:cstheme="minorHAnsi"/>
          <w:b/>
          <w:bCs/>
          <w:sz w:val="24"/>
        </w:rPr>
      </w:pPr>
      <w:r w:rsidRPr="006A2D2A">
        <w:rPr>
          <w:rStyle w:val="Strong"/>
          <w:rFonts w:asciiTheme="minorHAnsi" w:hAnsiTheme="minorHAnsi" w:cstheme="minorHAnsi"/>
          <w:b/>
          <w:bCs/>
          <w:noProof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133350</wp:posOffset>
            </wp:positionV>
            <wp:extent cx="1473200" cy="1584325"/>
            <wp:effectExtent l="0" t="0" r="0" b="0"/>
            <wp:wrapTight wrapText="bothSides">
              <wp:wrapPolygon edited="0">
                <wp:start x="0" y="0"/>
                <wp:lineTo x="0" y="21297"/>
                <wp:lineTo x="21228" y="21297"/>
                <wp:lineTo x="21228" y="0"/>
                <wp:lineTo x="0" y="0"/>
              </wp:wrapPolygon>
            </wp:wrapTight>
            <wp:docPr id="26" name="Picture 26" descr="C:\Users\AIM MOTORS\AppData\Local\Microsoft\Windows\INetCache\Content.Word\tracker connecto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AIM MOTORS\AppData\Local\Microsoft\Windows\INetCache\Content.Word\tracker connector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38" t="19871" r="12450" b="34842"/>
                    <a:stretch/>
                  </pic:blipFill>
                  <pic:spPr bwMode="auto">
                    <a:xfrm>
                      <a:off x="0" y="0"/>
                      <a:ext cx="1473200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6C96" w:rsidRPr="006A2D2A">
        <w:rPr>
          <w:rStyle w:val="Strong"/>
          <w:rFonts w:asciiTheme="minorHAnsi" w:hAnsiTheme="minorHAnsi" w:cstheme="minorHAnsi"/>
          <w:b/>
          <w:bCs/>
          <w:sz w:val="24"/>
        </w:rPr>
        <w:t xml:space="preserve"> </w:t>
      </w:r>
      <w:r w:rsidR="00F149E3" w:rsidRPr="006A2D2A">
        <w:rPr>
          <w:rStyle w:val="Strong"/>
          <w:rFonts w:asciiTheme="minorHAnsi" w:hAnsiTheme="minorHAnsi" w:cstheme="minorHAnsi"/>
          <w:b/>
          <w:bCs/>
          <w:sz w:val="24"/>
        </w:rPr>
        <w:t>1. Power Input</w:t>
      </w:r>
    </w:p>
    <w:p w:rsidR="00F149E3" w:rsidRPr="006A2D2A" w:rsidRDefault="00F149E3" w:rsidP="00F149E3">
      <w:pPr>
        <w:pStyle w:val="NormalWeb"/>
        <w:numPr>
          <w:ilvl w:val="0"/>
          <w:numId w:val="18"/>
        </w:numPr>
        <w:rPr>
          <w:rFonts w:asciiTheme="minorHAnsi" w:hAnsiTheme="minorHAnsi" w:cstheme="minorHAnsi"/>
        </w:rPr>
      </w:pPr>
      <w:r w:rsidRPr="006A2D2A">
        <w:rPr>
          <w:rStyle w:val="Strong"/>
          <w:rFonts w:asciiTheme="minorHAnsi" w:hAnsiTheme="minorHAnsi" w:cstheme="minorHAnsi"/>
        </w:rPr>
        <w:t>Wires</w:t>
      </w:r>
      <w:r w:rsidRPr="006A2D2A">
        <w:rPr>
          <w:rFonts w:asciiTheme="minorHAnsi" w:hAnsiTheme="minorHAnsi" w:cstheme="minorHAnsi"/>
        </w:rPr>
        <w:t>:</w:t>
      </w:r>
    </w:p>
    <w:p w:rsidR="00F149E3" w:rsidRPr="006A2D2A" w:rsidRDefault="00F149E3" w:rsidP="00F149E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6A2D2A">
        <w:rPr>
          <w:rStyle w:val="Strong"/>
          <w:rFonts w:cstheme="minorHAnsi"/>
        </w:rPr>
        <w:t>Red (VCC):</w:t>
      </w:r>
      <w:r w:rsidRPr="006A2D2A">
        <w:rPr>
          <w:rFonts w:cstheme="minorHAnsi"/>
        </w:rPr>
        <w:t xml:space="preserve"> Connect to the vehic</w:t>
      </w:r>
      <w:r w:rsidR="005C5685" w:rsidRPr="006A2D2A">
        <w:rPr>
          <w:rFonts w:cstheme="minorHAnsi"/>
        </w:rPr>
        <w:t>le’s positive terminal (10V - 97</w:t>
      </w:r>
      <w:r w:rsidRPr="006A2D2A">
        <w:rPr>
          <w:rFonts w:cstheme="minorHAnsi"/>
        </w:rPr>
        <w:t>V).</w:t>
      </w:r>
    </w:p>
    <w:p w:rsidR="00F149E3" w:rsidRPr="006A2D2A" w:rsidRDefault="00F149E3" w:rsidP="00F149E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6A2D2A">
        <w:rPr>
          <w:rStyle w:val="Strong"/>
          <w:rFonts w:cstheme="minorHAnsi"/>
        </w:rPr>
        <w:t>Black (</w:t>
      </w:r>
      <w:r w:rsidR="001F0A6F" w:rsidRPr="006A2D2A">
        <w:rPr>
          <w:rStyle w:val="Strong"/>
          <w:rFonts w:cstheme="minorHAnsi"/>
        </w:rPr>
        <w:t>GND</w:t>
      </w:r>
      <w:r w:rsidRPr="006A2D2A">
        <w:rPr>
          <w:rStyle w:val="Strong"/>
          <w:rFonts w:cstheme="minorHAnsi"/>
        </w:rPr>
        <w:t>):</w:t>
      </w:r>
      <w:r w:rsidRPr="006A2D2A">
        <w:rPr>
          <w:rFonts w:cstheme="minorHAnsi"/>
        </w:rPr>
        <w:t xml:space="preserve"> Connect to the vehicle’s ground or negative terminal.</w:t>
      </w:r>
    </w:p>
    <w:p w:rsidR="00F149E3" w:rsidRPr="006A2D2A" w:rsidRDefault="00F149E3" w:rsidP="00F149E3">
      <w:pPr>
        <w:pStyle w:val="NormalWeb"/>
        <w:numPr>
          <w:ilvl w:val="0"/>
          <w:numId w:val="18"/>
        </w:numPr>
        <w:rPr>
          <w:rFonts w:asciiTheme="minorHAnsi" w:hAnsiTheme="minorHAnsi" w:cstheme="minorHAnsi"/>
        </w:rPr>
      </w:pPr>
      <w:r w:rsidRPr="006A2D2A">
        <w:rPr>
          <w:rStyle w:val="Strong"/>
          <w:rFonts w:asciiTheme="minorHAnsi" w:hAnsiTheme="minorHAnsi" w:cstheme="minorHAnsi"/>
        </w:rPr>
        <w:t>Notes</w:t>
      </w:r>
      <w:r w:rsidRPr="006A2D2A">
        <w:rPr>
          <w:rFonts w:asciiTheme="minorHAnsi" w:hAnsiTheme="minorHAnsi" w:cstheme="minorHAnsi"/>
        </w:rPr>
        <w:t>:</w:t>
      </w:r>
    </w:p>
    <w:p w:rsidR="00F149E3" w:rsidRPr="006A2D2A" w:rsidRDefault="00F149E3" w:rsidP="00F149E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6A2D2A">
        <w:rPr>
          <w:rFonts w:cstheme="minorHAnsi"/>
        </w:rPr>
        <w:t>Ensure the input voltage matches the tracker’s</w:t>
      </w:r>
      <w:r w:rsidR="005C5685" w:rsidRPr="006A2D2A">
        <w:rPr>
          <w:rFonts w:cstheme="minorHAnsi"/>
        </w:rPr>
        <w:t xml:space="preserve"> specifications (typically 9V–97</w:t>
      </w:r>
      <w:r w:rsidRPr="006A2D2A">
        <w:rPr>
          <w:rFonts w:cstheme="minorHAnsi"/>
        </w:rPr>
        <w:t>V DC).</w:t>
      </w:r>
    </w:p>
    <w:p w:rsidR="001F0A6F" w:rsidRPr="00617E98" w:rsidRDefault="00617E98" w:rsidP="00F149E3">
      <w:pPr>
        <w:pStyle w:val="Heading3"/>
        <w:rPr>
          <w:rFonts w:eastAsiaTheme="minorHAnsi"/>
          <w:sz w:val="22"/>
          <w:szCs w:val="22"/>
        </w:rPr>
      </w:pPr>
      <w:r>
        <w:rPr>
          <w:rStyle w:val="Strong"/>
          <w:rFonts w:asciiTheme="minorHAnsi" w:hAnsiTheme="minorHAnsi" w:cstheme="minorHAnsi"/>
          <w:b/>
          <w:bCs/>
        </w:rPr>
        <w:t xml:space="preserve">                                                                                                                </w:t>
      </w:r>
      <w:r w:rsidRPr="00617E98">
        <w:rPr>
          <w:rFonts w:asciiTheme="minorHAnsi" w:eastAsiaTheme="minorHAnsi" w:hAnsiTheme="minorHAnsi" w:cstheme="minorHAnsi"/>
          <w:b w:val="0"/>
          <w:bCs w:val="0"/>
          <w:sz w:val="22"/>
          <w:szCs w:val="22"/>
        </w:rPr>
        <w:t>F</w:t>
      </w:r>
      <w:r>
        <w:rPr>
          <w:rFonts w:asciiTheme="minorHAnsi" w:eastAsiaTheme="minorHAnsi" w:hAnsiTheme="minorHAnsi" w:cstheme="minorHAnsi"/>
          <w:b w:val="0"/>
          <w:bCs w:val="0"/>
          <w:sz w:val="22"/>
          <w:szCs w:val="22"/>
        </w:rPr>
        <w:t xml:space="preserve">igure5: Tracker connector </w:t>
      </w:r>
    </w:p>
    <w:p w:rsidR="00F149E3" w:rsidRPr="006A2D2A" w:rsidRDefault="00EA6C96" w:rsidP="00F149E3">
      <w:pPr>
        <w:pStyle w:val="Heading3"/>
        <w:rPr>
          <w:rFonts w:asciiTheme="minorHAnsi" w:hAnsiTheme="minorHAnsi" w:cstheme="minorHAnsi"/>
        </w:rPr>
      </w:pPr>
      <w:r w:rsidRPr="006A2D2A">
        <w:rPr>
          <w:rStyle w:val="Strong"/>
          <w:rFonts w:asciiTheme="minorHAnsi" w:hAnsiTheme="minorHAnsi" w:cstheme="minorHAnsi"/>
          <w:b/>
          <w:bCs/>
        </w:rPr>
        <w:t xml:space="preserve">    </w:t>
      </w:r>
      <w:r w:rsidRPr="006A2D2A">
        <w:rPr>
          <w:rStyle w:val="Strong"/>
          <w:rFonts w:asciiTheme="minorHAnsi" w:hAnsiTheme="minorHAnsi" w:cstheme="minorHAnsi"/>
          <w:b/>
          <w:bCs/>
        </w:rPr>
        <w:tab/>
      </w:r>
      <w:r w:rsidR="00F149E3" w:rsidRPr="006A2D2A">
        <w:rPr>
          <w:rStyle w:val="Strong"/>
          <w:rFonts w:asciiTheme="minorHAnsi" w:hAnsiTheme="minorHAnsi" w:cstheme="minorHAnsi"/>
          <w:b/>
          <w:bCs/>
          <w:sz w:val="24"/>
        </w:rPr>
        <w:t>2. CAN Bus Wiring</w:t>
      </w:r>
    </w:p>
    <w:p w:rsidR="00E7634B" w:rsidRPr="006A2D2A" w:rsidRDefault="00F149E3" w:rsidP="00E7634B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r w:rsidRPr="006A2D2A">
        <w:rPr>
          <w:rStyle w:val="Strong"/>
          <w:rFonts w:asciiTheme="minorHAnsi" w:hAnsiTheme="minorHAnsi" w:cstheme="minorHAnsi"/>
        </w:rPr>
        <w:t>Wires</w:t>
      </w:r>
      <w:r w:rsidRPr="006A2D2A">
        <w:rPr>
          <w:rFonts w:asciiTheme="minorHAnsi" w:hAnsiTheme="minorHAnsi" w:cstheme="minorHAnsi"/>
        </w:rPr>
        <w:t>:</w:t>
      </w:r>
    </w:p>
    <w:p w:rsidR="00E7634B" w:rsidRPr="006A2D2A" w:rsidRDefault="001F0A6F" w:rsidP="00E7634B">
      <w:pPr>
        <w:pStyle w:val="NormalWeb"/>
        <w:numPr>
          <w:ilvl w:val="0"/>
          <w:numId w:val="25"/>
        </w:numPr>
        <w:spacing w:before="0" w:beforeAutospacing="0"/>
        <w:rPr>
          <w:rFonts w:asciiTheme="minorHAnsi" w:eastAsiaTheme="minorHAnsi" w:hAnsiTheme="minorHAnsi" w:cstheme="minorHAnsi"/>
          <w:sz w:val="22"/>
          <w:szCs w:val="22"/>
        </w:rPr>
      </w:pPr>
      <w:r w:rsidRPr="006A2D2A">
        <w:rPr>
          <w:rFonts w:asciiTheme="minorHAnsi" w:eastAsiaTheme="minorHAnsi" w:hAnsiTheme="minorHAnsi" w:cstheme="minorHAnsi"/>
          <w:b/>
          <w:bCs/>
          <w:sz w:val="22"/>
          <w:szCs w:val="22"/>
        </w:rPr>
        <w:t xml:space="preserve">CAN-H </w:t>
      </w:r>
      <w:r w:rsidR="00333AA2" w:rsidRPr="006A2D2A">
        <w:rPr>
          <w:rFonts w:asciiTheme="minorHAnsi" w:eastAsiaTheme="minorHAnsi" w:hAnsiTheme="minorHAnsi" w:cstheme="minorHAnsi"/>
          <w:b/>
          <w:bCs/>
          <w:sz w:val="22"/>
          <w:szCs w:val="22"/>
        </w:rPr>
        <w:t>(High):</w:t>
      </w:r>
      <w:r w:rsidR="00333AA2" w:rsidRPr="006A2D2A">
        <w:rPr>
          <w:rFonts w:asciiTheme="minorHAnsi" w:eastAsiaTheme="minorHAnsi" w:hAnsiTheme="minorHAnsi" w:cstheme="minorHAnsi"/>
          <w:sz w:val="22"/>
          <w:szCs w:val="22"/>
        </w:rPr>
        <w:t xml:space="preserve"> Connect to the bike </w:t>
      </w:r>
      <w:proofErr w:type="spellStart"/>
      <w:r w:rsidR="00333AA2" w:rsidRPr="006A2D2A">
        <w:rPr>
          <w:rFonts w:asciiTheme="minorHAnsi" w:eastAsiaTheme="minorHAnsi" w:hAnsiTheme="minorHAnsi" w:cstheme="minorHAnsi"/>
          <w:sz w:val="22"/>
          <w:szCs w:val="22"/>
        </w:rPr>
        <w:t>Iot</w:t>
      </w:r>
      <w:proofErr w:type="spellEnd"/>
      <w:r w:rsidR="00333AA2" w:rsidRPr="006A2D2A">
        <w:rPr>
          <w:rFonts w:asciiTheme="minorHAnsi" w:eastAsiaTheme="minorHAnsi" w:hAnsiTheme="minorHAnsi" w:cstheme="minorHAnsi"/>
          <w:sz w:val="22"/>
          <w:szCs w:val="22"/>
        </w:rPr>
        <w:t xml:space="preserve"> CAN bus high line.</w:t>
      </w:r>
    </w:p>
    <w:p w:rsidR="00333AA2" w:rsidRPr="006A2D2A" w:rsidRDefault="00333AA2" w:rsidP="00E7634B">
      <w:pPr>
        <w:pStyle w:val="NormalWeb"/>
        <w:numPr>
          <w:ilvl w:val="0"/>
          <w:numId w:val="25"/>
        </w:numPr>
        <w:spacing w:before="0" w:beforeAutospacing="0"/>
        <w:rPr>
          <w:rFonts w:asciiTheme="minorHAnsi" w:eastAsiaTheme="minorHAnsi" w:hAnsiTheme="minorHAnsi" w:cstheme="minorHAnsi"/>
          <w:sz w:val="22"/>
          <w:szCs w:val="22"/>
        </w:rPr>
      </w:pPr>
      <w:r w:rsidRPr="006A2D2A">
        <w:rPr>
          <w:rFonts w:asciiTheme="minorHAnsi" w:eastAsiaTheme="minorHAnsi" w:hAnsiTheme="minorHAnsi" w:cstheme="minorHAnsi"/>
          <w:b/>
          <w:bCs/>
          <w:sz w:val="22"/>
          <w:szCs w:val="22"/>
        </w:rPr>
        <w:t>CAN-L (Low):</w:t>
      </w:r>
      <w:r w:rsidRPr="006A2D2A">
        <w:rPr>
          <w:rFonts w:asciiTheme="minorHAnsi" w:eastAsiaTheme="minorHAnsi" w:hAnsiTheme="minorHAnsi" w:cstheme="minorHAnsi"/>
          <w:sz w:val="22"/>
          <w:szCs w:val="22"/>
        </w:rPr>
        <w:t xml:space="preserve"> Connect to the bike </w:t>
      </w:r>
      <w:proofErr w:type="spellStart"/>
      <w:r w:rsidRPr="006A2D2A">
        <w:rPr>
          <w:rFonts w:asciiTheme="minorHAnsi" w:eastAsiaTheme="minorHAnsi" w:hAnsiTheme="minorHAnsi" w:cstheme="minorHAnsi"/>
          <w:sz w:val="22"/>
          <w:szCs w:val="22"/>
        </w:rPr>
        <w:t>Iot</w:t>
      </w:r>
      <w:proofErr w:type="spellEnd"/>
      <w:r w:rsidRPr="006A2D2A">
        <w:rPr>
          <w:rFonts w:asciiTheme="minorHAnsi" w:eastAsiaTheme="minorHAnsi" w:hAnsiTheme="minorHAnsi" w:cstheme="minorHAnsi"/>
          <w:sz w:val="22"/>
          <w:szCs w:val="22"/>
        </w:rPr>
        <w:t xml:space="preserve"> CAN bus low line</w:t>
      </w:r>
    </w:p>
    <w:p w:rsidR="00EA6C96" w:rsidRPr="006A2D2A" w:rsidRDefault="00333AA2" w:rsidP="0005378B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r w:rsidRPr="006A2D2A">
        <w:rPr>
          <w:rStyle w:val="Strong"/>
          <w:rFonts w:asciiTheme="minorHAnsi" w:hAnsiTheme="minorHAnsi" w:cstheme="minorHAnsi"/>
        </w:rPr>
        <w:t>Functionality</w:t>
      </w:r>
      <w:proofErr w:type="gramStart"/>
      <w:r w:rsidRPr="006A2D2A">
        <w:rPr>
          <w:rFonts w:asciiTheme="minorHAnsi" w:hAnsiTheme="minorHAnsi" w:cstheme="minorHAnsi"/>
        </w:rPr>
        <w:t>:</w:t>
      </w:r>
      <w:proofErr w:type="gramEnd"/>
      <w:r w:rsidRPr="006A2D2A">
        <w:rPr>
          <w:rFonts w:asciiTheme="minorHAnsi" w:hAnsiTheme="minorHAnsi" w:cstheme="minorHAnsi"/>
        </w:rPr>
        <w:br/>
      </w:r>
      <w:r w:rsidR="0005378B" w:rsidRPr="006A2D2A">
        <w:rPr>
          <w:rFonts w:asciiTheme="minorHAnsi" w:eastAsiaTheme="minorHAnsi" w:hAnsiTheme="minorHAnsi" w:cstheme="minorHAnsi"/>
          <w:sz w:val="22"/>
          <w:szCs w:val="22"/>
        </w:rPr>
        <w:t xml:space="preserve">To enable CAN communication, connect the high-line wire of the bike's </w:t>
      </w:r>
      <w:proofErr w:type="spellStart"/>
      <w:r w:rsidR="0005378B" w:rsidRPr="006A2D2A">
        <w:rPr>
          <w:rFonts w:asciiTheme="minorHAnsi" w:eastAsiaTheme="minorHAnsi" w:hAnsiTheme="minorHAnsi" w:cstheme="minorHAnsi"/>
          <w:sz w:val="22"/>
          <w:szCs w:val="22"/>
        </w:rPr>
        <w:t>IoT</w:t>
      </w:r>
      <w:proofErr w:type="spellEnd"/>
      <w:r w:rsidR="0005378B" w:rsidRPr="006A2D2A">
        <w:rPr>
          <w:rFonts w:asciiTheme="minorHAnsi" w:eastAsiaTheme="minorHAnsi" w:hAnsiTheme="minorHAnsi" w:cstheme="minorHAnsi"/>
          <w:sz w:val="22"/>
          <w:szCs w:val="22"/>
        </w:rPr>
        <w:t xml:space="preserve"> system to the tracker’s </w:t>
      </w:r>
      <w:r w:rsidR="0005378B" w:rsidRPr="006A2D2A">
        <w:rPr>
          <w:rFonts w:asciiTheme="minorHAnsi" w:eastAsiaTheme="minorHAnsi" w:hAnsiTheme="minorHAnsi" w:cstheme="minorHAnsi"/>
          <w:b/>
          <w:sz w:val="22"/>
          <w:szCs w:val="22"/>
        </w:rPr>
        <w:t xml:space="preserve">white/green </w:t>
      </w:r>
      <w:r w:rsidR="0005378B" w:rsidRPr="006A2D2A">
        <w:rPr>
          <w:rFonts w:asciiTheme="minorHAnsi" w:eastAsiaTheme="minorHAnsi" w:hAnsiTheme="minorHAnsi" w:cstheme="minorHAnsi"/>
          <w:sz w:val="22"/>
          <w:szCs w:val="22"/>
        </w:rPr>
        <w:t xml:space="preserve">wire (CAN-H). Similarly, connect the low-line wire of the bike's </w:t>
      </w:r>
      <w:proofErr w:type="spellStart"/>
      <w:r w:rsidR="0005378B" w:rsidRPr="006A2D2A">
        <w:rPr>
          <w:rFonts w:asciiTheme="minorHAnsi" w:eastAsiaTheme="minorHAnsi" w:hAnsiTheme="minorHAnsi" w:cstheme="minorHAnsi"/>
          <w:sz w:val="22"/>
          <w:szCs w:val="22"/>
        </w:rPr>
        <w:t>IoT</w:t>
      </w:r>
      <w:proofErr w:type="spellEnd"/>
      <w:r w:rsidR="0005378B" w:rsidRPr="006A2D2A">
        <w:rPr>
          <w:rFonts w:asciiTheme="minorHAnsi" w:eastAsiaTheme="minorHAnsi" w:hAnsiTheme="minorHAnsi" w:cstheme="minorHAnsi"/>
          <w:sz w:val="22"/>
          <w:szCs w:val="22"/>
        </w:rPr>
        <w:t xml:space="preserve"> system to the tracker’s </w:t>
      </w:r>
      <w:r w:rsidR="0005378B" w:rsidRPr="006A2D2A">
        <w:rPr>
          <w:rFonts w:asciiTheme="minorHAnsi" w:eastAsiaTheme="minorHAnsi" w:hAnsiTheme="minorHAnsi" w:cstheme="minorHAnsi"/>
          <w:b/>
          <w:sz w:val="22"/>
          <w:szCs w:val="22"/>
        </w:rPr>
        <w:t>white wire</w:t>
      </w:r>
      <w:r w:rsidR="0005378B" w:rsidRPr="006A2D2A">
        <w:rPr>
          <w:rFonts w:asciiTheme="minorHAnsi" w:eastAsiaTheme="minorHAnsi" w:hAnsiTheme="minorHAnsi" w:cstheme="minorHAnsi"/>
          <w:sz w:val="22"/>
          <w:szCs w:val="22"/>
        </w:rPr>
        <w:t xml:space="preserve"> (CAN-L).</w:t>
      </w:r>
      <w:r w:rsidR="00617E98">
        <w:rPr>
          <w:rFonts w:asciiTheme="minorHAnsi" w:eastAsiaTheme="minorHAnsi" w:hAnsiTheme="minorHAnsi" w:cstheme="minorHAnsi"/>
          <w:sz w:val="22"/>
          <w:szCs w:val="22"/>
        </w:rPr>
        <w:t xml:space="preserve">                                                  </w:t>
      </w:r>
    </w:p>
    <w:p w:rsidR="00F149E3" w:rsidRPr="006A2D2A" w:rsidRDefault="00617E98" w:rsidP="00872CDA">
      <w:pPr>
        <w:pStyle w:val="NormalWeb"/>
        <w:numPr>
          <w:ilvl w:val="0"/>
          <w:numId w:val="19"/>
        </w:numPr>
        <w:ind w:right="-705"/>
        <w:rPr>
          <w:rFonts w:asciiTheme="minorHAnsi" w:hAnsiTheme="minorHAnsi" w:cstheme="minorHAnsi"/>
        </w:rPr>
      </w:pPr>
      <w:r w:rsidRPr="006A2D2A">
        <w:rPr>
          <w:rStyle w:val="Strong"/>
          <w:rFonts w:asciiTheme="minorHAnsi" w:hAnsiTheme="minorHAnsi" w:cstheme="minorHAnsi"/>
          <w:noProof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margin">
              <wp:posOffset>4629150</wp:posOffset>
            </wp:positionH>
            <wp:positionV relativeFrom="paragraph">
              <wp:posOffset>8890</wp:posOffset>
            </wp:positionV>
            <wp:extent cx="1193800" cy="1633855"/>
            <wp:effectExtent l="0" t="0" r="6350" b="4445"/>
            <wp:wrapTight wrapText="bothSides">
              <wp:wrapPolygon edited="0">
                <wp:start x="0" y="0"/>
                <wp:lineTo x="0" y="21407"/>
                <wp:lineTo x="21370" y="21407"/>
                <wp:lineTo x="21370" y="0"/>
                <wp:lineTo x="0" y="0"/>
              </wp:wrapPolygon>
            </wp:wrapTight>
            <wp:docPr id="27" name="Picture 27" descr="C:\Users\AIM MOTORS\AppData\Local\Microsoft\Windows\INetCache\Content.Word\CAN connecto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AIM MOTORS\AppData\Local\Microsoft\Windows\INetCache\Content.Word\CAN connector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64" t="10469" b="3531"/>
                    <a:stretch/>
                  </pic:blipFill>
                  <pic:spPr bwMode="auto">
                    <a:xfrm>
                      <a:off x="0" y="0"/>
                      <a:ext cx="1193800" cy="163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49E3" w:rsidRPr="006A2D2A">
        <w:rPr>
          <w:rStyle w:val="Strong"/>
          <w:rFonts w:asciiTheme="minorHAnsi" w:hAnsiTheme="minorHAnsi" w:cstheme="minorHAnsi"/>
        </w:rPr>
        <w:t>Notes</w:t>
      </w:r>
      <w:r w:rsidR="00F149E3" w:rsidRPr="006A2D2A">
        <w:rPr>
          <w:rFonts w:asciiTheme="minorHAnsi" w:hAnsiTheme="minorHAnsi" w:cstheme="minorHAnsi"/>
        </w:rPr>
        <w:t>:</w:t>
      </w:r>
    </w:p>
    <w:p w:rsidR="00F149E3" w:rsidRPr="006A2D2A" w:rsidRDefault="00F149E3" w:rsidP="00F149E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r w:rsidRPr="006A2D2A">
        <w:rPr>
          <w:rFonts w:cstheme="minorHAnsi"/>
        </w:rPr>
        <w:t>Verify the tracker’s CAN con</w:t>
      </w:r>
      <w:r w:rsidR="00333AA2" w:rsidRPr="006A2D2A">
        <w:rPr>
          <w:rFonts w:cstheme="minorHAnsi"/>
        </w:rPr>
        <w:t>figuration matches the Bike</w:t>
      </w:r>
      <w:r w:rsidRPr="006A2D2A">
        <w:rPr>
          <w:rFonts w:cstheme="minorHAnsi"/>
        </w:rPr>
        <w:t xml:space="preserve"> </w:t>
      </w:r>
      <w:proofErr w:type="spellStart"/>
      <w:r w:rsidR="00333AA2" w:rsidRPr="006A2D2A">
        <w:rPr>
          <w:rFonts w:cstheme="minorHAnsi"/>
        </w:rPr>
        <w:t>Iot</w:t>
      </w:r>
      <w:proofErr w:type="spellEnd"/>
      <w:r w:rsidR="00333AA2" w:rsidRPr="006A2D2A">
        <w:rPr>
          <w:rFonts w:cstheme="minorHAnsi"/>
        </w:rPr>
        <w:t xml:space="preserve"> </w:t>
      </w:r>
      <w:r w:rsidRPr="006A2D2A">
        <w:rPr>
          <w:rFonts w:cstheme="minorHAnsi"/>
        </w:rPr>
        <w:t>CAN bus</w:t>
      </w:r>
      <w:r w:rsidR="00333AA2" w:rsidRPr="006A2D2A">
        <w:rPr>
          <w:rFonts w:cstheme="minorHAnsi"/>
        </w:rPr>
        <w:t xml:space="preserve"> </w:t>
      </w:r>
      <w:r w:rsidR="0005378B" w:rsidRPr="006A2D2A">
        <w:rPr>
          <w:rFonts w:cstheme="minorHAnsi"/>
        </w:rPr>
        <w:t>or (</w:t>
      </w:r>
      <w:r w:rsidRPr="006A2D2A">
        <w:rPr>
          <w:rFonts w:cstheme="minorHAnsi"/>
        </w:rPr>
        <w:t>baud rate</w:t>
      </w:r>
      <w:r w:rsidR="0005378B" w:rsidRPr="006A2D2A">
        <w:rPr>
          <w:rFonts w:cstheme="minorHAnsi"/>
        </w:rPr>
        <w:t xml:space="preserve"> 250k</w:t>
      </w:r>
      <w:r w:rsidRPr="006A2D2A">
        <w:rPr>
          <w:rFonts w:cstheme="minorHAnsi"/>
        </w:rPr>
        <w:t>, ID, etc.).</w:t>
      </w:r>
    </w:p>
    <w:p w:rsidR="00F149E3" w:rsidRPr="006A2D2A" w:rsidRDefault="00F149E3" w:rsidP="00EA6C9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r w:rsidRPr="006A2D2A">
        <w:rPr>
          <w:rFonts w:cstheme="minorHAnsi"/>
        </w:rPr>
        <w:t xml:space="preserve">The tracker sends and receives CAN messages to communicate with the </w:t>
      </w:r>
      <w:proofErr w:type="spellStart"/>
      <w:r w:rsidRPr="006A2D2A">
        <w:rPr>
          <w:rFonts w:cstheme="minorHAnsi"/>
        </w:rPr>
        <w:t>IoT</w:t>
      </w:r>
      <w:proofErr w:type="spellEnd"/>
      <w:r w:rsidRPr="006A2D2A">
        <w:rPr>
          <w:rFonts w:cstheme="minorHAnsi"/>
        </w:rPr>
        <w:t xml:space="preserve"> system and BMS.</w:t>
      </w:r>
    </w:p>
    <w:p w:rsidR="00617E98" w:rsidRDefault="00617E98" w:rsidP="00872CDA">
      <w:pPr>
        <w:pStyle w:val="NormalWeb"/>
        <w:ind w:left="7200"/>
        <w:rPr>
          <w:rFonts w:asciiTheme="minorHAnsi" w:eastAsiaTheme="minorHAnsi" w:hAnsiTheme="minorHAnsi" w:cstheme="minorHAnsi"/>
          <w:sz w:val="22"/>
          <w:szCs w:val="22"/>
        </w:rPr>
      </w:pPr>
      <w:r w:rsidRPr="00617E98">
        <w:rPr>
          <w:rFonts w:eastAsiaTheme="minorHAnsi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617E98">
        <w:rPr>
          <w:rFonts w:asciiTheme="minorHAnsi" w:eastAsiaTheme="minorHAnsi" w:hAnsiTheme="minorHAnsi" w:cstheme="minorHAnsi"/>
          <w:sz w:val="22"/>
          <w:szCs w:val="22"/>
        </w:rPr>
        <w:t xml:space="preserve">         </w:t>
      </w:r>
      <w:r>
        <w:rPr>
          <w:rFonts w:asciiTheme="minorHAnsi" w:eastAsiaTheme="minorHAnsi" w:hAnsiTheme="minorHAnsi" w:cstheme="minorHAnsi"/>
          <w:sz w:val="22"/>
          <w:szCs w:val="22"/>
        </w:rPr>
        <w:t xml:space="preserve">                </w:t>
      </w:r>
      <w:r w:rsidRPr="00617E98">
        <w:rPr>
          <w:rFonts w:asciiTheme="minorHAnsi" w:eastAsiaTheme="minorHAnsi" w:hAnsiTheme="minorHAnsi" w:cstheme="minorHAnsi"/>
          <w:sz w:val="22"/>
          <w:szCs w:val="22"/>
        </w:rPr>
        <w:t>F</w:t>
      </w:r>
      <w:r>
        <w:rPr>
          <w:rFonts w:asciiTheme="minorHAnsi" w:eastAsiaTheme="minorHAnsi" w:hAnsiTheme="minorHAnsi" w:cstheme="minorHAnsi"/>
          <w:sz w:val="22"/>
          <w:szCs w:val="22"/>
        </w:rPr>
        <w:t>igure 6:</w:t>
      </w:r>
      <w:r w:rsidRPr="00617E98">
        <w:rPr>
          <w:rFonts w:asciiTheme="minorHAnsi" w:eastAsiaTheme="minorHAnsi" w:hAnsiTheme="minorHAnsi" w:cstheme="minorHAnsi"/>
          <w:sz w:val="22"/>
          <w:szCs w:val="22"/>
        </w:rPr>
        <w:t xml:space="preserve"> </w:t>
      </w:r>
      <w:r w:rsidR="00872CDA">
        <w:rPr>
          <w:rFonts w:asciiTheme="minorHAnsi" w:eastAsiaTheme="minorHAnsi" w:hAnsiTheme="minorHAnsi" w:cstheme="minorHAnsi"/>
          <w:sz w:val="22"/>
          <w:szCs w:val="22"/>
        </w:rPr>
        <w:t>CAN connect</w:t>
      </w:r>
    </w:p>
    <w:p w:rsidR="00872CDA" w:rsidRDefault="00872CDA" w:rsidP="00872CDA">
      <w:pPr>
        <w:pStyle w:val="NormalWeb"/>
        <w:ind w:left="7200"/>
        <w:rPr>
          <w:rFonts w:asciiTheme="minorHAnsi" w:eastAsiaTheme="minorHAnsi" w:hAnsiTheme="minorHAnsi" w:cstheme="minorHAnsi"/>
          <w:sz w:val="22"/>
          <w:szCs w:val="22"/>
        </w:rPr>
      </w:pPr>
    </w:p>
    <w:p w:rsidR="00872CDA" w:rsidRPr="00872CDA" w:rsidRDefault="00872CDA" w:rsidP="00872CDA">
      <w:pPr>
        <w:pStyle w:val="NormalWeb"/>
        <w:ind w:left="7200"/>
        <w:rPr>
          <w:rFonts w:asciiTheme="minorHAnsi" w:eastAsiaTheme="minorHAnsi" w:hAnsiTheme="minorHAnsi" w:cstheme="minorHAnsi"/>
          <w:sz w:val="22"/>
          <w:szCs w:val="22"/>
        </w:rPr>
      </w:pPr>
    </w:p>
    <w:p w:rsidR="00F149E3" w:rsidRPr="006A2D2A" w:rsidRDefault="00617E98" w:rsidP="00EA6C96">
      <w:pPr>
        <w:pStyle w:val="Heading3"/>
        <w:ind w:firstLine="720"/>
        <w:rPr>
          <w:rFonts w:asciiTheme="minorHAnsi" w:hAnsiTheme="minorHAnsi" w:cstheme="minorHAnsi"/>
          <w:sz w:val="24"/>
        </w:rPr>
      </w:pPr>
      <w:r>
        <w:rPr>
          <w:rStyle w:val="Strong"/>
          <w:rFonts w:asciiTheme="minorHAnsi" w:hAnsiTheme="minorHAnsi" w:cstheme="minorHAnsi"/>
          <w:b/>
          <w:bCs/>
          <w:sz w:val="24"/>
        </w:rPr>
        <w:lastRenderedPageBreak/>
        <w:br/>
        <w:t xml:space="preserve">               </w:t>
      </w:r>
      <w:r w:rsidR="00F149E3" w:rsidRPr="006A2D2A">
        <w:rPr>
          <w:rStyle w:val="Strong"/>
          <w:rFonts w:asciiTheme="minorHAnsi" w:hAnsiTheme="minorHAnsi" w:cstheme="minorHAnsi"/>
          <w:b/>
          <w:bCs/>
          <w:sz w:val="24"/>
        </w:rPr>
        <w:t>3. Ignition Input (ACC Wire)</w:t>
      </w:r>
    </w:p>
    <w:p w:rsidR="00F149E3" w:rsidRPr="006A2D2A" w:rsidRDefault="00F149E3" w:rsidP="00D46115">
      <w:pPr>
        <w:pStyle w:val="NormalWeb"/>
        <w:numPr>
          <w:ilvl w:val="0"/>
          <w:numId w:val="20"/>
        </w:numPr>
        <w:rPr>
          <w:rFonts w:asciiTheme="minorHAnsi" w:hAnsiTheme="minorHAnsi" w:cstheme="minorHAnsi"/>
        </w:rPr>
      </w:pPr>
      <w:r w:rsidRPr="006A2D2A">
        <w:rPr>
          <w:rStyle w:val="Strong"/>
          <w:rFonts w:asciiTheme="minorHAnsi" w:hAnsiTheme="minorHAnsi" w:cstheme="minorHAnsi"/>
        </w:rPr>
        <w:t>Wire</w:t>
      </w:r>
      <w:r w:rsidRPr="006A2D2A">
        <w:rPr>
          <w:rFonts w:asciiTheme="minorHAnsi" w:hAnsiTheme="minorHAnsi" w:cstheme="minorHAnsi"/>
        </w:rPr>
        <w:t>:</w:t>
      </w:r>
      <w:r w:rsidR="00D46115" w:rsidRPr="006A2D2A">
        <w:rPr>
          <w:rFonts w:asciiTheme="minorHAnsi" w:hAnsiTheme="minorHAnsi" w:cstheme="minorHAnsi"/>
        </w:rPr>
        <w:br/>
      </w:r>
      <w:r w:rsidRPr="006A2D2A">
        <w:rPr>
          <w:rStyle w:val="Strong"/>
          <w:rFonts w:asciiTheme="minorHAnsi" w:hAnsiTheme="minorHAnsi" w:cstheme="minorHAnsi"/>
        </w:rPr>
        <w:t xml:space="preserve"> (IGN):</w:t>
      </w:r>
      <w:r w:rsidRPr="006A2D2A">
        <w:rPr>
          <w:rFonts w:asciiTheme="minorHAnsi" w:hAnsiTheme="minorHAnsi" w:cstheme="minorHAnsi"/>
        </w:rPr>
        <w:t xml:space="preserve"> </w:t>
      </w:r>
      <w:r w:rsidR="00D46115" w:rsidRPr="006A2D2A">
        <w:rPr>
          <w:rFonts w:asciiTheme="minorHAnsi" w:hAnsiTheme="minorHAnsi" w:cstheme="minorHAnsi"/>
        </w:rPr>
        <w:t>For ignition detection</w:t>
      </w:r>
      <w:r w:rsidR="00EA6C96" w:rsidRPr="006A2D2A">
        <w:rPr>
          <w:rFonts w:asciiTheme="minorHAnsi" w:hAnsiTheme="minorHAnsi" w:cstheme="minorHAnsi"/>
        </w:rPr>
        <w:t xml:space="preserve"> of bike, connect</w:t>
      </w:r>
      <w:r w:rsidR="00D46115" w:rsidRPr="006A2D2A">
        <w:rPr>
          <w:rFonts w:asciiTheme="minorHAnsi" w:hAnsiTheme="minorHAnsi" w:cstheme="minorHAnsi"/>
        </w:rPr>
        <w:t xml:space="preserve"> Green wire (AINT/DINT) of tracker with </w:t>
      </w:r>
      <w:r w:rsidR="00EA6C96" w:rsidRPr="006A2D2A">
        <w:rPr>
          <w:rFonts w:asciiTheme="minorHAnsi" w:hAnsiTheme="minorHAnsi" w:cstheme="minorHAnsi"/>
        </w:rPr>
        <w:t xml:space="preserve">12-volt </w:t>
      </w:r>
      <w:r w:rsidR="00D46115" w:rsidRPr="006A2D2A">
        <w:rPr>
          <w:rFonts w:asciiTheme="minorHAnsi" w:hAnsiTheme="minorHAnsi" w:cstheme="minorHAnsi"/>
        </w:rPr>
        <w:t xml:space="preserve">output of key </w:t>
      </w:r>
      <w:r w:rsidR="00EA6C96" w:rsidRPr="006A2D2A">
        <w:rPr>
          <w:rFonts w:asciiTheme="minorHAnsi" w:hAnsiTheme="minorHAnsi" w:cstheme="minorHAnsi"/>
        </w:rPr>
        <w:t>fob or anti-theft system</w:t>
      </w:r>
    </w:p>
    <w:p w:rsidR="00F149E3" w:rsidRPr="006A2D2A" w:rsidRDefault="00F149E3" w:rsidP="00F149E3">
      <w:pPr>
        <w:pStyle w:val="NormalWeb"/>
        <w:numPr>
          <w:ilvl w:val="0"/>
          <w:numId w:val="20"/>
        </w:numPr>
        <w:rPr>
          <w:rFonts w:asciiTheme="minorHAnsi" w:hAnsiTheme="minorHAnsi" w:cstheme="minorHAnsi"/>
        </w:rPr>
      </w:pPr>
      <w:r w:rsidRPr="006A2D2A">
        <w:rPr>
          <w:rStyle w:val="Strong"/>
          <w:rFonts w:asciiTheme="minorHAnsi" w:hAnsiTheme="minorHAnsi" w:cstheme="minorHAnsi"/>
        </w:rPr>
        <w:t>Functionality</w:t>
      </w:r>
      <w:r w:rsidRPr="006A2D2A">
        <w:rPr>
          <w:rFonts w:asciiTheme="minorHAnsi" w:hAnsiTheme="minorHAnsi" w:cstheme="minorHAnsi"/>
        </w:rPr>
        <w:t>:</w:t>
      </w:r>
    </w:p>
    <w:p w:rsidR="00F149E3" w:rsidRPr="006A2D2A" w:rsidRDefault="00F149E3" w:rsidP="00F149E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6A2D2A">
        <w:rPr>
          <w:rFonts w:cstheme="minorHAnsi"/>
        </w:rPr>
        <w:t>The ignition input detects when the vehicle is turned on or off.</w:t>
      </w:r>
    </w:p>
    <w:p w:rsidR="00F149E3" w:rsidRPr="006A2D2A" w:rsidRDefault="00F149E3" w:rsidP="00F149E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6A2D2A">
        <w:rPr>
          <w:rFonts w:cstheme="minorHAnsi"/>
        </w:rPr>
        <w:t>It enables the tracker to switch between active and sleep modes based on the ignition status.</w:t>
      </w:r>
    </w:p>
    <w:p w:rsidR="00F149E3" w:rsidRPr="006A2D2A" w:rsidRDefault="00F149E3" w:rsidP="00F149E3">
      <w:pPr>
        <w:pStyle w:val="NormalWeb"/>
        <w:numPr>
          <w:ilvl w:val="0"/>
          <w:numId w:val="20"/>
        </w:numPr>
        <w:rPr>
          <w:rFonts w:asciiTheme="minorHAnsi" w:hAnsiTheme="minorHAnsi" w:cstheme="minorHAnsi"/>
        </w:rPr>
      </w:pPr>
      <w:r w:rsidRPr="006A2D2A">
        <w:rPr>
          <w:rStyle w:val="Strong"/>
          <w:rFonts w:asciiTheme="minorHAnsi" w:hAnsiTheme="minorHAnsi" w:cstheme="minorHAnsi"/>
        </w:rPr>
        <w:t>Notes</w:t>
      </w:r>
      <w:r w:rsidRPr="006A2D2A">
        <w:rPr>
          <w:rFonts w:asciiTheme="minorHAnsi" w:hAnsiTheme="minorHAnsi" w:cstheme="minorHAnsi"/>
        </w:rPr>
        <w:t>:</w:t>
      </w:r>
    </w:p>
    <w:p w:rsidR="00F149E3" w:rsidRPr="006A2D2A" w:rsidRDefault="00F149E3" w:rsidP="00F149E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6A2D2A">
        <w:rPr>
          <w:rFonts w:cstheme="minorHAnsi"/>
        </w:rPr>
        <w:t>Use a diode or relay to prevent reverse current flow if necessary.</w:t>
      </w:r>
    </w:p>
    <w:p w:rsidR="00F149E3" w:rsidRPr="006A2D2A" w:rsidRDefault="00F149E3" w:rsidP="00EA6C9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6A2D2A">
        <w:rPr>
          <w:rFonts w:cstheme="minorHAnsi"/>
        </w:rPr>
        <w:t>Ensure the ignition input voltage does not exceed the tracker’s specified limit</w:t>
      </w:r>
      <w:r w:rsidR="00EA6C96" w:rsidRPr="006A2D2A">
        <w:rPr>
          <w:rFonts w:cstheme="minorHAnsi"/>
        </w:rPr>
        <w:t xml:space="preserve"> (12V-25V)</w:t>
      </w:r>
    </w:p>
    <w:p w:rsidR="00F149E3" w:rsidRPr="006A2D2A" w:rsidRDefault="00F149E3" w:rsidP="00EA6C96">
      <w:pPr>
        <w:pStyle w:val="Heading3"/>
        <w:ind w:firstLine="720"/>
        <w:rPr>
          <w:rFonts w:asciiTheme="minorHAnsi" w:hAnsiTheme="minorHAnsi" w:cstheme="minorHAnsi"/>
          <w:sz w:val="24"/>
        </w:rPr>
      </w:pPr>
      <w:r w:rsidRPr="006A2D2A">
        <w:rPr>
          <w:rStyle w:val="Strong"/>
          <w:rFonts w:asciiTheme="minorHAnsi" w:hAnsiTheme="minorHAnsi" w:cstheme="minorHAnsi"/>
          <w:b/>
          <w:bCs/>
          <w:sz w:val="24"/>
        </w:rPr>
        <w:t>4. Digital/Analog Inputs</w:t>
      </w:r>
    </w:p>
    <w:p w:rsidR="00F149E3" w:rsidRPr="006A2D2A" w:rsidRDefault="00F149E3" w:rsidP="00F149E3">
      <w:pPr>
        <w:pStyle w:val="NormalWeb"/>
        <w:numPr>
          <w:ilvl w:val="0"/>
          <w:numId w:val="21"/>
        </w:numPr>
        <w:rPr>
          <w:rFonts w:asciiTheme="minorHAnsi" w:hAnsiTheme="minorHAnsi" w:cstheme="minorHAnsi"/>
        </w:rPr>
      </w:pPr>
      <w:r w:rsidRPr="006A2D2A">
        <w:rPr>
          <w:rStyle w:val="Strong"/>
          <w:rFonts w:asciiTheme="minorHAnsi" w:hAnsiTheme="minorHAnsi" w:cstheme="minorHAnsi"/>
        </w:rPr>
        <w:t>Wires</w:t>
      </w:r>
      <w:r w:rsidRPr="006A2D2A">
        <w:rPr>
          <w:rFonts w:asciiTheme="minorHAnsi" w:hAnsiTheme="minorHAnsi" w:cstheme="minorHAnsi"/>
        </w:rPr>
        <w:t>:</w:t>
      </w:r>
    </w:p>
    <w:p w:rsidR="00F149E3" w:rsidRPr="006A2D2A" w:rsidRDefault="00F149E3" w:rsidP="00F149E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cstheme="minorHAnsi"/>
        </w:rPr>
      </w:pPr>
      <w:r w:rsidRPr="006A2D2A">
        <w:rPr>
          <w:rStyle w:val="Strong"/>
          <w:rFonts w:cstheme="minorHAnsi"/>
        </w:rPr>
        <w:t>Input 1 (Digital/Analog):</w:t>
      </w:r>
      <w:r w:rsidRPr="006A2D2A">
        <w:rPr>
          <w:rFonts w:cstheme="minorHAnsi"/>
        </w:rPr>
        <w:t xml:space="preserve"> Connect to a sensor or input device (e.g., door status, SOS button).</w:t>
      </w:r>
    </w:p>
    <w:p w:rsidR="00F149E3" w:rsidRPr="006A2D2A" w:rsidRDefault="00F149E3" w:rsidP="00F149E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cstheme="minorHAnsi"/>
        </w:rPr>
      </w:pPr>
      <w:r w:rsidRPr="006A2D2A">
        <w:rPr>
          <w:rStyle w:val="Strong"/>
          <w:rFonts w:cstheme="minorHAnsi"/>
        </w:rPr>
        <w:t>Input 2 (Digital):</w:t>
      </w:r>
      <w:r w:rsidRPr="006A2D2A">
        <w:rPr>
          <w:rFonts w:cstheme="minorHAnsi"/>
        </w:rPr>
        <w:t xml:space="preserve"> Can be used for additional monitoring (e.g., brake signal or auxiliary device).</w:t>
      </w:r>
    </w:p>
    <w:p w:rsidR="00F149E3" w:rsidRPr="006A2D2A" w:rsidRDefault="00F149E3" w:rsidP="00F149E3">
      <w:pPr>
        <w:pStyle w:val="NormalWeb"/>
        <w:numPr>
          <w:ilvl w:val="0"/>
          <w:numId w:val="21"/>
        </w:numPr>
        <w:rPr>
          <w:rFonts w:asciiTheme="minorHAnsi" w:hAnsiTheme="minorHAnsi" w:cstheme="minorHAnsi"/>
        </w:rPr>
      </w:pPr>
      <w:r w:rsidRPr="006A2D2A">
        <w:rPr>
          <w:rStyle w:val="Strong"/>
          <w:rFonts w:asciiTheme="minorHAnsi" w:hAnsiTheme="minorHAnsi" w:cstheme="minorHAnsi"/>
        </w:rPr>
        <w:t>Notes</w:t>
      </w:r>
      <w:r w:rsidRPr="006A2D2A">
        <w:rPr>
          <w:rFonts w:asciiTheme="minorHAnsi" w:hAnsiTheme="minorHAnsi" w:cstheme="minorHAnsi"/>
        </w:rPr>
        <w:t>:</w:t>
      </w:r>
    </w:p>
    <w:p w:rsidR="00F149E3" w:rsidRPr="006A2D2A" w:rsidRDefault="00F149E3" w:rsidP="00F149E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cstheme="minorHAnsi"/>
        </w:rPr>
      </w:pPr>
      <w:r w:rsidRPr="006A2D2A">
        <w:rPr>
          <w:rFonts w:cstheme="minorHAnsi"/>
        </w:rPr>
        <w:t>Analog inputs can read voltage levels, while digital inputs detect on/off states.</w:t>
      </w:r>
    </w:p>
    <w:p w:rsidR="00F149E3" w:rsidRPr="006A2D2A" w:rsidRDefault="00F149E3" w:rsidP="00EA6C9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cstheme="minorHAnsi"/>
        </w:rPr>
      </w:pPr>
      <w:r w:rsidRPr="006A2D2A">
        <w:rPr>
          <w:rFonts w:cstheme="minorHAnsi"/>
        </w:rPr>
        <w:t>Verify voltage compatibility f</w:t>
      </w:r>
      <w:r w:rsidR="00EA6C96" w:rsidRPr="006A2D2A">
        <w:rPr>
          <w:rFonts w:cstheme="minorHAnsi"/>
        </w:rPr>
        <w:t>or connected sensors or devices</w:t>
      </w:r>
    </w:p>
    <w:p w:rsidR="00F149E3" w:rsidRPr="006A2D2A" w:rsidRDefault="00F149E3" w:rsidP="00EA6C96">
      <w:pPr>
        <w:pStyle w:val="Heading3"/>
        <w:ind w:firstLine="720"/>
        <w:rPr>
          <w:rFonts w:asciiTheme="minorHAnsi" w:hAnsiTheme="minorHAnsi" w:cstheme="minorHAnsi"/>
          <w:sz w:val="24"/>
        </w:rPr>
      </w:pPr>
      <w:r w:rsidRPr="006A2D2A">
        <w:rPr>
          <w:rStyle w:val="Strong"/>
          <w:rFonts w:asciiTheme="minorHAnsi" w:hAnsiTheme="minorHAnsi" w:cstheme="minorHAnsi"/>
          <w:b/>
          <w:bCs/>
          <w:sz w:val="24"/>
        </w:rPr>
        <w:t>5. Digital Outputs</w:t>
      </w:r>
    </w:p>
    <w:p w:rsidR="00F149E3" w:rsidRPr="006A2D2A" w:rsidRDefault="00F149E3" w:rsidP="00F149E3">
      <w:pPr>
        <w:pStyle w:val="NormalWeb"/>
        <w:numPr>
          <w:ilvl w:val="0"/>
          <w:numId w:val="22"/>
        </w:numPr>
        <w:rPr>
          <w:rFonts w:asciiTheme="minorHAnsi" w:hAnsiTheme="minorHAnsi" w:cstheme="minorHAnsi"/>
        </w:rPr>
      </w:pPr>
      <w:r w:rsidRPr="006A2D2A">
        <w:rPr>
          <w:rStyle w:val="Strong"/>
          <w:rFonts w:asciiTheme="minorHAnsi" w:hAnsiTheme="minorHAnsi" w:cstheme="minorHAnsi"/>
        </w:rPr>
        <w:t>Wires</w:t>
      </w:r>
      <w:r w:rsidRPr="006A2D2A">
        <w:rPr>
          <w:rFonts w:asciiTheme="minorHAnsi" w:hAnsiTheme="minorHAnsi" w:cstheme="minorHAnsi"/>
        </w:rPr>
        <w:t>:</w:t>
      </w:r>
    </w:p>
    <w:p w:rsidR="00F149E3" w:rsidRPr="006A2D2A" w:rsidRDefault="00F149E3" w:rsidP="00F149E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cstheme="minorHAnsi"/>
        </w:rPr>
      </w:pPr>
      <w:r w:rsidRPr="006A2D2A">
        <w:rPr>
          <w:rStyle w:val="Strong"/>
          <w:rFonts w:cstheme="minorHAnsi"/>
        </w:rPr>
        <w:t>Output 1 (Relay Control):</w:t>
      </w:r>
      <w:r w:rsidRPr="006A2D2A">
        <w:rPr>
          <w:rFonts w:cstheme="minorHAnsi"/>
        </w:rPr>
        <w:t xml:space="preserve"> Can be used to control external devices (e.g., fuel pump, starter relay).</w:t>
      </w:r>
    </w:p>
    <w:p w:rsidR="00F149E3" w:rsidRPr="006A2D2A" w:rsidRDefault="00F149E3" w:rsidP="00F149E3">
      <w:pPr>
        <w:pStyle w:val="NormalWeb"/>
        <w:numPr>
          <w:ilvl w:val="0"/>
          <w:numId w:val="22"/>
        </w:numPr>
        <w:rPr>
          <w:rFonts w:asciiTheme="minorHAnsi" w:hAnsiTheme="minorHAnsi" w:cstheme="minorHAnsi"/>
        </w:rPr>
      </w:pPr>
      <w:r w:rsidRPr="006A2D2A">
        <w:rPr>
          <w:rStyle w:val="Strong"/>
          <w:rFonts w:asciiTheme="minorHAnsi" w:hAnsiTheme="minorHAnsi" w:cstheme="minorHAnsi"/>
        </w:rPr>
        <w:t>Functionality</w:t>
      </w:r>
      <w:r w:rsidRPr="006A2D2A">
        <w:rPr>
          <w:rFonts w:asciiTheme="minorHAnsi" w:hAnsiTheme="minorHAnsi" w:cstheme="minorHAnsi"/>
        </w:rPr>
        <w:t>:</w:t>
      </w:r>
    </w:p>
    <w:p w:rsidR="00F149E3" w:rsidRPr="006A2D2A" w:rsidRDefault="00F149E3" w:rsidP="00F149E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cstheme="minorHAnsi"/>
        </w:rPr>
      </w:pPr>
      <w:r w:rsidRPr="006A2D2A">
        <w:rPr>
          <w:rFonts w:cstheme="minorHAnsi"/>
        </w:rPr>
        <w:t>Outputs can drive relays or external circuits for vehicle control functions.</w:t>
      </w:r>
    </w:p>
    <w:p w:rsidR="00F149E3" w:rsidRPr="00F861EF" w:rsidRDefault="00F149E3" w:rsidP="00F861E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cstheme="minorHAnsi"/>
        </w:rPr>
      </w:pPr>
      <w:r w:rsidRPr="006A2D2A">
        <w:rPr>
          <w:rFonts w:cstheme="minorHAnsi"/>
        </w:rPr>
        <w:t>Typically open-drain outputs that require extern</w:t>
      </w:r>
      <w:r w:rsidR="00F861EF">
        <w:rPr>
          <w:rFonts w:cstheme="minorHAnsi"/>
        </w:rPr>
        <w:t>al power sources to drive loads</w:t>
      </w:r>
    </w:p>
    <w:p w:rsidR="007F1EC4" w:rsidRPr="00F861EF" w:rsidRDefault="00F861EF" w:rsidP="007F1EC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sz w:val="36"/>
          <w:szCs w:val="24"/>
        </w:rPr>
      </w:pPr>
      <w:r w:rsidRPr="00F861EF">
        <w:rPr>
          <w:rFonts w:eastAsia="Times New Roman" w:cstheme="minorHAnsi"/>
          <w:b/>
          <w:sz w:val="36"/>
          <w:szCs w:val="24"/>
        </w:rPr>
        <w:t>6. Project</w:t>
      </w:r>
      <w:r w:rsidR="007F1EC4" w:rsidRPr="00F861EF">
        <w:rPr>
          <w:rFonts w:eastAsia="Times New Roman" w:cstheme="minorHAnsi"/>
          <w:b/>
          <w:sz w:val="36"/>
          <w:szCs w:val="24"/>
        </w:rPr>
        <w:t xml:space="preserve"> </w:t>
      </w:r>
      <w:r w:rsidR="007D228A" w:rsidRPr="00F861EF">
        <w:rPr>
          <w:rFonts w:eastAsia="Times New Roman" w:cstheme="minorHAnsi"/>
          <w:b/>
          <w:sz w:val="36"/>
          <w:szCs w:val="24"/>
        </w:rPr>
        <w:t>Overview</w:t>
      </w:r>
    </w:p>
    <w:p w:rsidR="007F1EC4" w:rsidRPr="006A2D2A" w:rsidRDefault="007F1EC4" w:rsidP="00F861E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A2D2A">
        <w:rPr>
          <w:rFonts w:eastAsia="Times New Roman" w:cstheme="minorHAnsi"/>
          <w:sz w:val="24"/>
          <w:szCs w:val="24"/>
        </w:rPr>
        <w:t xml:space="preserve">The goal is to integrate bike </w:t>
      </w:r>
      <w:proofErr w:type="spellStart"/>
      <w:r w:rsidRPr="006A2D2A">
        <w:rPr>
          <w:rFonts w:eastAsia="Times New Roman" w:cstheme="minorHAnsi"/>
          <w:sz w:val="24"/>
          <w:szCs w:val="24"/>
        </w:rPr>
        <w:t>IoT</w:t>
      </w:r>
      <w:proofErr w:type="spellEnd"/>
      <w:r w:rsidRPr="006A2D2A">
        <w:rPr>
          <w:rFonts w:eastAsia="Times New Roman" w:cstheme="minorHAnsi"/>
          <w:sz w:val="24"/>
          <w:szCs w:val="24"/>
        </w:rPr>
        <w:t xml:space="preserve"> functionality with the </w:t>
      </w:r>
      <w:r w:rsidRPr="006A2D2A">
        <w:rPr>
          <w:rFonts w:eastAsia="Times New Roman" w:cstheme="minorHAnsi"/>
          <w:b/>
          <w:bCs/>
          <w:sz w:val="24"/>
          <w:szCs w:val="24"/>
        </w:rPr>
        <w:t>TFT-10</w:t>
      </w:r>
      <w:r w:rsidR="007D228A" w:rsidRPr="006A2D2A">
        <w:rPr>
          <w:rFonts w:eastAsia="Times New Roman" w:cstheme="minorHAnsi"/>
          <w:b/>
          <w:bCs/>
          <w:sz w:val="24"/>
          <w:szCs w:val="24"/>
        </w:rPr>
        <w:t>0</w:t>
      </w:r>
      <w:r w:rsidRPr="006A2D2A">
        <w:rPr>
          <w:rFonts w:eastAsia="Times New Roman" w:cstheme="minorHAnsi"/>
          <w:b/>
          <w:bCs/>
          <w:sz w:val="24"/>
          <w:szCs w:val="24"/>
        </w:rPr>
        <w:t xml:space="preserve"> Tracker</w:t>
      </w:r>
      <w:r w:rsidRPr="006A2D2A">
        <w:rPr>
          <w:rFonts w:eastAsia="Times New Roman" w:cstheme="minorHAnsi"/>
          <w:sz w:val="24"/>
          <w:szCs w:val="24"/>
        </w:rPr>
        <w:t xml:space="preserve"> while fetching battery data from a </w:t>
      </w:r>
      <w:r w:rsidRPr="006A2D2A">
        <w:rPr>
          <w:rFonts w:eastAsia="Times New Roman" w:cstheme="minorHAnsi"/>
          <w:b/>
          <w:bCs/>
          <w:sz w:val="24"/>
          <w:szCs w:val="24"/>
        </w:rPr>
        <w:t>Daly BMS (R25T-HJ06)</w:t>
      </w:r>
      <w:r w:rsidRPr="006A2D2A">
        <w:rPr>
          <w:rFonts w:eastAsia="Times New Roman" w:cstheme="minorHAnsi"/>
          <w:sz w:val="24"/>
          <w:szCs w:val="24"/>
        </w:rPr>
        <w:t>. The project encountered challenges due to power leakage faults and communication inefficiencies. The solution evolved throug</w:t>
      </w:r>
      <w:r w:rsidR="00F861EF">
        <w:rPr>
          <w:rFonts w:eastAsia="Times New Roman" w:cstheme="minorHAnsi"/>
          <w:sz w:val="24"/>
          <w:szCs w:val="24"/>
        </w:rPr>
        <w:t>h several correction approaches</w:t>
      </w:r>
    </w:p>
    <w:p w:rsidR="007F1EC4" w:rsidRPr="00F861EF" w:rsidRDefault="00F861EF" w:rsidP="007F1EC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sz w:val="36"/>
          <w:szCs w:val="24"/>
        </w:rPr>
      </w:pPr>
      <w:r w:rsidRPr="00F861EF">
        <w:rPr>
          <w:rFonts w:eastAsia="Times New Roman" w:cstheme="minorHAnsi"/>
          <w:b/>
          <w:sz w:val="36"/>
          <w:szCs w:val="24"/>
        </w:rPr>
        <w:t>7. Challenges</w:t>
      </w:r>
    </w:p>
    <w:p w:rsidR="007F1EC4" w:rsidRPr="006A2D2A" w:rsidRDefault="007F1EC4" w:rsidP="007F1EC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A2D2A">
        <w:rPr>
          <w:rFonts w:eastAsia="Times New Roman" w:cstheme="minorHAnsi"/>
          <w:b/>
          <w:bCs/>
          <w:sz w:val="24"/>
          <w:szCs w:val="24"/>
        </w:rPr>
        <w:lastRenderedPageBreak/>
        <w:t>UART Port Faults</w:t>
      </w:r>
      <w:proofErr w:type="gramStart"/>
      <w:r w:rsidRPr="006A2D2A">
        <w:rPr>
          <w:rFonts w:eastAsia="Times New Roman" w:cstheme="minorHAnsi"/>
          <w:sz w:val="24"/>
          <w:szCs w:val="24"/>
        </w:rPr>
        <w:t>:</w:t>
      </w:r>
      <w:proofErr w:type="gramEnd"/>
      <w:r w:rsidRPr="006A2D2A">
        <w:rPr>
          <w:rFonts w:eastAsia="Times New Roman" w:cstheme="minorHAnsi"/>
          <w:sz w:val="24"/>
          <w:szCs w:val="24"/>
        </w:rPr>
        <w:br/>
        <w:t xml:space="preserve">External power leakage through the bike </w:t>
      </w:r>
      <w:proofErr w:type="spellStart"/>
      <w:r w:rsidRPr="006A2D2A">
        <w:rPr>
          <w:rFonts w:eastAsia="Times New Roman" w:cstheme="minorHAnsi"/>
          <w:sz w:val="24"/>
          <w:szCs w:val="24"/>
        </w:rPr>
        <w:t>Iot</w:t>
      </w:r>
      <w:proofErr w:type="spellEnd"/>
      <w:r w:rsidRPr="006A2D2A">
        <w:rPr>
          <w:rFonts w:eastAsia="Times New Roman" w:cstheme="minorHAnsi"/>
          <w:sz w:val="24"/>
          <w:szCs w:val="24"/>
        </w:rPr>
        <w:t xml:space="preserve"> to the Daly BMS UART port caused recurring faults.</w:t>
      </w:r>
    </w:p>
    <w:p w:rsidR="007F1EC4" w:rsidRPr="006A2D2A" w:rsidRDefault="007F1EC4" w:rsidP="007F1EC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A2D2A">
        <w:rPr>
          <w:rFonts w:eastAsia="Times New Roman" w:cstheme="minorHAnsi"/>
          <w:b/>
          <w:bCs/>
          <w:sz w:val="24"/>
          <w:szCs w:val="24"/>
        </w:rPr>
        <w:t>CAN Limitations</w:t>
      </w:r>
      <w:r w:rsidRPr="006A2D2A">
        <w:rPr>
          <w:rFonts w:eastAsia="Times New Roman" w:cstheme="minorHAnsi"/>
          <w:sz w:val="24"/>
          <w:szCs w:val="24"/>
        </w:rPr>
        <w:t>:</w:t>
      </w:r>
    </w:p>
    <w:p w:rsidR="007F1EC4" w:rsidRPr="006A2D2A" w:rsidRDefault="007F1EC4" w:rsidP="007F1EC4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A2D2A">
        <w:rPr>
          <w:rFonts w:eastAsia="Times New Roman" w:cstheme="minorHAnsi"/>
          <w:sz w:val="24"/>
          <w:szCs w:val="24"/>
        </w:rPr>
        <w:t>Daly BMS’s CAN port does not provide individual cell voltages.</w:t>
      </w:r>
    </w:p>
    <w:p w:rsidR="007F1EC4" w:rsidRPr="006A2D2A" w:rsidRDefault="007F1EC4" w:rsidP="007F1EC4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A2D2A">
        <w:rPr>
          <w:rFonts w:eastAsia="Times New Roman" w:cstheme="minorHAnsi"/>
          <w:sz w:val="24"/>
          <w:szCs w:val="24"/>
        </w:rPr>
        <w:t>The existing CAN library in the ESP8266 microcontroller supports only data reception, not transmission to the tracker.</w:t>
      </w:r>
    </w:p>
    <w:p w:rsidR="007F1EC4" w:rsidRPr="006A2D2A" w:rsidRDefault="007F1EC4" w:rsidP="007F1EC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A2D2A">
        <w:rPr>
          <w:rFonts w:eastAsia="Times New Roman" w:cstheme="minorHAnsi"/>
          <w:b/>
          <w:bCs/>
          <w:sz w:val="24"/>
          <w:szCs w:val="24"/>
        </w:rPr>
        <w:t>ESP-NOW MAC Dependency</w:t>
      </w:r>
      <w:r w:rsidRPr="006A2D2A">
        <w:rPr>
          <w:rFonts w:eastAsia="Times New Roman" w:cstheme="minorHAnsi"/>
          <w:sz w:val="24"/>
          <w:szCs w:val="24"/>
        </w:rPr>
        <w:t>:</w:t>
      </w:r>
    </w:p>
    <w:p w:rsidR="007F1EC4" w:rsidRPr="00F861EF" w:rsidRDefault="007F1EC4" w:rsidP="00F861EF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A2D2A">
        <w:rPr>
          <w:rFonts w:eastAsia="Times New Roman" w:cstheme="minorHAnsi"/>
          <w:sz w:val="24"/>
          <w:szCs w:val="24"/>
        </w:rPr>
        <w:t>Initial fixes using ESP-NOW worked, but the MAC address-based pairing is unsuitable for large-scale deployment due to manual configuration requirements.</w:t>
      </w:r>
    </w:p>
    <w:p w:rsidR="007F1EC4" w:rsidRPr="00F861EF" w:rsidRDefault="00F861EF" w:rsidP="007F1EC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sz w:val="36"/>
          <w:szCs w:val="24"/>
        </w:rPr>
      </w:pPr>
      <w:r>
        <w:rPr>
          <w:rFonts w:eastAsia="Times New Roman" w:cstheme="minorHAnsi"/>
          <w:b/>
          <w:sz w:val="36"/>
          <w:szCs w:val="24"/>
        </w:rPr>
        <w:t>8.</w:t>
      </w:r>
      <w:r w:rsidRPr="00F861EF">
        <w:rPr>
          <w:rFonts w:eastAsia="Times New Roman" w:cstheme="minorHAnsi"/>
          <w:b/>
          <w:sz w:val="36"/>
          <w:szCs w:val="24"/>
        </w:rPr>
        <w:t xml:space="preserve"> Correction</w:t>
      </w:r>
      <w:r w:rsidR="007F1EC4" w:rsidRPr="00F861EF">
        <w:rPr>
          <w:rFonts w:eastAsia="Times New Roman" w:cstheme="minorHAnsi"/>
          <w:b/>
          <w:sz w:val="36"/>
          <w:szCs w:val="24"/>
        </w:rPr>
        <w:t xml:space="preserve"> Approaches</w:t>
      </w:r>
    </w:p>
    <w:p w:rsidR="007F1EC4" w:rsidRPr="006A2D2A" w:rsidRDefault="007F1EC4" w:rsidP="007F1EC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6A2D2A">
        <w:rPr>
          <w:rFonts w:eastAsia="Times New Roman" w:cstheme="minorHAnsi"/>
          <w:b/>
          <w:bCs/>
          <w:sz w:val="24"/>
          <w:szCs w:val="24"/>
        </w:rPr>
        <w:t>1. Using the Daly CAN Interface (Initial Fix)</w:t>
      </w:r>
    </w:p>
    <w:p w:rsidR="007F1EC4" w:rsidRPr="006A2D2A" w:rsidRDefault="007F1EC4" w:rsidP="007F1EC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A2D2A">
        <w:rPr>
          <w:rFonts w:eastAsia="Times New Roman" w:cstheme="minorHAnsi"/>
          <w:b/>
          <w:bCs/>
          <w:sz w:val="24"/>
          <w:szCs w:val="24"/>
        </w:rPr>
        <w:t>Problem</w:t>
      </w:r>
      <w:r w:rsidRPr="006A2D2A">
        <w:rPr>
          <w:rFonts w:eastAsia="Times New Roman" w:cstheme="minorHAnsi"/>
          <w:sz w:val="24"/>
          <w:szCs w:val="24"/>
        </w:rPr>
        <w:t>: Individual cell voltages were unavailable from the Daly BMS via CAN.</w:t>
      </w:r>
    </w:p>
    <w:p w:rsidR="007F1EC4" w:rsidRPr="00F861EF" w:rsidRDefault="007F1EC4" w:rsidP="00F861E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A2D2A">
        <w:rPr>
          <w:rFonts w:eastAsia="Times New Roman" w:cstheme="minorHAnsi"/>
          <w:b/>
          <w:bCs/>
          <w:sz w:val="24"/>
          <w:szCs w:val="24"/>
        </w:rPr>
        <w:t>Outcome</w:t>
      </w:r>
      <w:r w:rsidRPr="006A2D2A">
        <w:rPr>
          <w:rFonts w:eastAsia="Times New Roman" w:cstheme="minorHAnsi"/>
          <w:sz w:val="24"/>
          <w:szCs w:val="24"/>
        </w:rPr>
        <w:t>: Limited functionality; didn’t meet the project requirements.</w:t>
      </w:r>
    </w:p>
    <w:p w:rsidR="007F1EC4" w:rsidRPr="006A2D2A" w:rsidRDefault="007F1EC4" w:rsidP="007F1EC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6A2D2A">
        <w:rPr>
          <w:rFonts w:eastAsia="Times New Roman" w:cstheme="minorHAnsi"/>
          <w:b/>
          <w:bCs/>
          <w:sz w:val="24"/>
          <w:szCs w:val="24"/>
        </w:rPr>
        <w:t>2. Updating the CAN Library</w:t>
      </w:r>
    </w:p>
    <w:p w:rsidR="007F1EC4" w:rsidRPr="006A2D2A" w:rsidRDefault="007F1EC4" w:rsidP="007F1EC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A2D2A">
        <w:rPr>
          <w:rFonts w:eastAsia="Times New Roman" w:cstheme="minorHAnsi"/>
          <w:sz w:val="24"/>
          <w:szCs w:val="24"/>
        </w:rPr>
        <w:t>Introduced a new CAN module library capable of both fetching data and transmitting requests via Request IDs.</w:t>
      </w:r>
    </w:p>
    <w:p w:rsidR="007F1EC4" w:rsidRPr="00F861EF" w:rsidRDefault="007F1EC4" w:rsidP="00F861E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A2D2A">
        <w:rPr>
          <w:rFonts w:eastAsia="Times New Roman" w:cstheme="minorHAnsi"/>
          <w:b/>
          <w:bCs/>
          <w:sz w:val="24"/>
          <w:szCs w:val="24"/>
        </w:rPr>
        <w:t>Problem</w:t>
      </w:r>
      <w:r w:rsidRPr="006A2D2A">
        <w:rPr>
          <w:rFonts w:eastAsia="Times New Roman" w:cstheme="minorHAnsi"/>
          <w:sz w:val="24"/>
          <w:szCs w:val="24"/>
        </w:rPr>
        <w:t>: Firmware update and integration required significant development time, missing project deadlines.</w:t>
      </w:r>
    </w:p>
    <w:p w:rsidR="007D228A" w:rsidRPr="006A2D2A" w:rsidRDefault="007D228A" w:rsidP="007D228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7F1EC4" w:rsidRPr="006A2D2A" w:rsidRDefault="007F1EC4" w:rsidP="007F1EC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6A2D2A">
        <w:rPr>
          <w:rFonts w:eastAsia="Times New Roman" w:cstheme="minorHAnsi"/>
          <w:b/>
          <w:bCs/>
          <w:sz w:val="24"/>
          <w:szCs w:val="24"/>
        </w:rPr>
        <w:t>3. Implementing ESP-NOW Communication (Temporary Fix)</w:t>
      </w:r>
    </w:p>
    <w:p w:rsidR="007F1EC4" w:rsidRPr="006A2D2A" w:rsidRDefault="007F1EC4" w:rsidP="007F1EC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A2D2A">
        <w:rPr>
          <w:rFonts w:eastAsia="Times New Roman" w:cstheme="minorHAnsi"/>
          <w:sz w:val="24"/>
          <w:szCs w:val="24"/>
        </w:rPr>
        <w:t xml:space="preserve">Utilized </w:t>
      </w:r>
      <w:r w:rsidRPr="006A2D2A">
        <w:rPr>
          <w:rFonts w:eastAsia="Times New Roman" w:cstheme="minorHAnsi"/>
          <w:b/>
          <w:bCs/>
          <w:sz w:val="24"/>
          <w:szCs w:val="24"/>
        </w:rPr>
        <w:t>ESP-NOW</w:t>
      </w:r>
      <w:r w:rsidRPr="006A2D2A">
        <w:rPr>
          <w:rFonts w:eastAsia="Times New Roman" w:cstheme="minorHAnsi"/>
          <w:sz w:val="24"/>
          <w:szCs w:val="24"/>
        </w:rPr>
        <w:t xml:space="preserve"> to wirelessly communicate data between the </w:t>
      </w:r>
      <w:r w:rsidRPr="006A2D2A">
        <w:rPr>
          <w:rFonts w:eastAsia="Times New Roman" w:cstheme="minorHAnsi"/>
          <w:b/>
          <w:bCs/>
          <w:sz w:val="24"/>
          <w:szCs w:val="24"/>
        </w:rPr>
        <w:t xml:space="preserve">Battery </w:t>
      </w:r>
      <w:proofErr w:type="spellStart"/>
      <w:r w:rsidRPr="006A2D2A">
        <w:rPr>
          <w:rFonts w:eastAsia="Times New Roman" w:cstheme="minorHAnsi"/>
          <w:b/>
          <w:bCs/>
          <w:sz w:val="24"/>
          <w:szCs w:val="24"/>
        </w:rPr>
        <w:t>IoT</w:t>
      </w:r>
      <w:proofErr w:type="spellEnd"/>
      <w:r w:rsidRPr="006A2D2A">
        <w:rPr>
          <w:rFonts w:eastAsia="Times New Roman" w:cstheme="minorHAnsi"/>
          <w:sz w:val="24"/>
          <w:szCs w:val="24"/>
        </w:rPr>
        <w:t xml:space="preserve"> (slave) and the </w:t>
      </w:r>
      <w:r w:rsidRPr="006A2D2A">
        <w:rPr>
          <w:rFonts w:eastAsia="Times New Roman" w:cstheme="minorHAnsi"/>
          <w:b/>
          <w:bCs/>
          <w:sz w:val="24"/>
          <w:szCs w:val="24"/>
        </w:rPr>
        <w:t xml:space="preserve">Bike </w:t>
      </w:r>
      <w:proofErr w:type="spellStart"/>
      <w:r w:rsidRPr="006A2D2A">
        <w:rPr>
          <w:rFonts w:eastAsia="Times New Roman" w:cstheme="minorHAnsi"/>
          <w:b/>
          <w:bCs/>
          <w:sz w:val="24"/>
          <w:szCs w:val="24"/>
        </w:rPr>
        <w:t>IoT</w:t>
      </w:r>
      <w:proofErr w:type="spellEnd"/>
      <w:r w:rsidRPr="006A2D2A">
        <w:rPr>
          <w:rFonts w:eastAsia="Times New Roman" w:cstheme="minorHAnsi"/>
          <w:sz w:val="24"/>
          <w:szCs w:val="24"/>
        </w:rPr>
        <w:t xml:space="preserve"> (master).</w:t>
      </w:r>
      <w:r w:rsidRPr="006A2D2A">
        <w:rPr>
          <w:rFonts w:eastAsia="Times New Roman" w:cstheme="minorHAnsi"/>
          <w:noProof/>
          <w:sz w:val="24"/>
          <w:szCs w:val="24"/>
        </w:rPr>
        <w:t xml:space="preserve"> </w:t>
      </w:r>
    </w:p>
    <w:p w:rsidR="007F1EC4" w:rsidRPr="006A2D2A" w:rsidRDefault="007F1EC4" w:rsidP="007F1EC4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6A2D2A">
        <w:rPr>
          <w:rFonts w:eastAsia="Times New Roman" w:cstheme="minorHAnsi"/>
          <w:noProof/>
          <w:sz w:val="24"/>
          <w:szCs w:val="24"/>
        </w:rPr>
        <w:lastRenderedPageBreak/>
        <w:drawing>
          <wp:inline distT="0" distB="0" distL="0" distR="0" wp14:anchorId="1A6AEDD7" wp14:editId="13331DE9">
            <wp:extent cx="5011615" cy="3850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teGPT-Flowchart-1734170140119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468" cy="386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EC4" w:rsidRPr="006A2D2A" w:rsidRDefault="007F1EC4" w:rsidP="007F1EC4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</w:p>
    <w:p w:rsidR="007F1EC4" w:rsidRPr="006A2D2A" w:rsidRDefault="007F1EC4" w:rsidP="007F1EC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A2D2A">
        <w:rPr>
          <w:rFonts w:eastAsia="Times New Roman" w:cstheme="minorHAnsi"/>
          <w:sz w:val="24"/>
          <w:szCs w:val="24"/>
        </w:rPr>
        <w:t>Data Flow:</w:t>
      </w:r>
    </w:p>
    <w:p w:rsidR="007F1EC4" w:rsidRPr="006A2D2A" w:rsidRDefault="007F1EC4" w:rsidP="007F1EC4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A2D2A">
        <w:rPr>
          <w:rFonts w:eastAsia="Times New Roman" w:cstheme="minorHAnsi"/>
          <w:sz w:val="24"/>
          <w:szCs w:val="24"/>
        </w:rPr>
        <w:t xml:space="preserve">Battery </w:t>
      </w:r>
      <w:proofErr w:type="spellStart"/>
      <w:r w:rsidRPr="006A2D2A">
        <w:rPr>
          <w:rFonts w:eastAsia="Times New Roman" w:cstheme="minorHAnsi"/>
          <w:sz w:val="24"/>
          <w:szCs w:val="24"/>
        </w:rPr>
        <w:t>IoT</w:t>
      </w:r>
      <w:proofErr w:type="spellEnd"/>
      <w:r w:rsidRPr="006A2D2A">
        <w:rPr>
          <w:rFonts w:eastAsia="Times New Roman" w:cstheme="minorHAnsi"/>
          <w:sz w:val="24"/>
          <w:szCs w:val="24"/>
        </w:rPr>
        <w:t xml:space="preserve"> fetched data from Daly BMS via UART.</w:t>
      </w:r>
    </w:p>
    <w:p w:rsidR="007F1EC4" w:rsidRPr="006A2D2A" w:rsidRDefault="007F1EC4" w:rsidP="007F1EC4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A2D2A">
        <w:rPr>
          <w:rFonts w:eastAsia="Times New Roman" w:cstheme="minorHAnsi"/>
          <w:sz w:val="24"/>
          <w:szCs w:val="24"/>
        </w:rPr>
        <w:t>Transmitted data wirelessly using ESP-NOW.</w:t>
      </w:r>
    </w:p>
    <w:p w:rsidR="007F1EC4" w:rsidRPr="006A2D2A" w:rsidRDefault="007F1EC4" w:rsidP="007F1EC4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A2D2A">
        <w:rPr>
          <w:rFonts w:eastAsia="Times New Roman" w:cstheme="minorHAnsi"/>
          <w:sz w:val="24"/>
          <w:szCs w:val="24"/>
        </w:rPr>
        <w:t xml:space="preserve">Bike </w:t>
      </w:r>
      <w:proofErr w:type="spellStart"/>
      <w:r w:rsidRPr="006A2D2A">
        <w:rPr>
          <w:rFonts w:eastAsia="Times New Roman" w:cstheme="minorHAnsi"/>
          <w:sz w:val="24"/>
          <w:szCs w:val="24"/>
        </w:rPr>
        <w:t>IoT</w:t>
      </w:r>
      <w:proofErr w:type="spellEnd"/>
      <w:r w:rsidRPr="006A2D2A">
        <w:rPr>
          <w:rFonts w:eastAsia="Times New Roman" w:cstheme="minorHAnsi"/>
          <w:sz w:val="24"/>
          <w:szCs w:val="24"/>
        </w:rPr>
        <w:t xml:space="preserve"> sent data to the tracker via its CAN module.</w:t>
      </w:r>
    </w:p>
    <w:p w:rsidR="007F1EC4" w:rsidRPr="006A2D2A" w:rsidRDefault="007F1EC4" w:rsidP="007F1EC4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6A2D2A">
        <w:rPr>
          <w:rFonts w:eastAsia="Times New Roman" w:cstheme="minorHAnsi"/>
          <w:noProof/>
          <w:sz w:val="24"/>
          <w:szCs w:val="24"/>
        </w:rPr>
        <w:lastRenderedPageBreak/>
        <w:drawing>
          <wp:inline distT="0" distB="0" distL="0" distR="0" wp14:anchorId="2B0F2E17" wp14:editId="0067F5E9">
            <wp:extent cx="6560820" cy="5041179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oteGPT-Flowchart-173417211640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3900" cy="505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EC4" w:rsidRPr="00F861EF" w:rsidRDefault="007F1EC4" w:rsidP="00F861E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A2D2A">
        <w:rPr>
          <w:rFonts w:eastAsia="Times New Roman" w:cstheme="minorHAnsi"/>
          <w:b/>
          <w:bCs/>
          <w:sz w:val="24"/>
          <w:szCs w:val="24"/>
        </w:rPr>
        <w:t>Drawback</w:t>
      </w:r>
      <w:r w:rsidRPr="006A2D2A">
        <w:rPr>
          <w:rFonts w:eastAsia="Times New Roman" w:cstheme="minorHAnsi"/>
          <w:sz w:val="24"/>
          <w:szCs w:val="24"/>
        </w:rPr>
        <w:t>: ESP-NOW relies on MAC address pairing, leading to scalability challenges in large-scale deployments.</w:t>
      </w:r>
    </w:p>
    <w:p w:rsidR="007F1EC4" w:rsidRPr="006A2D2A" w:rsidRDefault="007F1EC4" w:rsidP="007F1EC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6A2D2A">
        <w:rPr>
          <w:rFonts w:eastAsia="Times New Roman" w:cstheme="minorHAnsi"/>
          <w:b/>
          <w:bCs/>
          <w:sz w:val="24"/>
          <w:szCs w:val="24"/>
        </w:rPr>
        <w:t>4. Final Solution: Dynamic Battery Data Retrieval with Updated CAN Library</w:t>
      </w:r>
    </w:p>
    <w:p w:rsidR="007F1EC4" w:rsidRPr="006A2D2A" w:rsidRDefault="007F1EC4" w:rsidP="007F1EC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A2D2A">
        <w:rPr>
          <w:rFonts w:eastAsia="Times New Roman" w:cstheme="minorHAnsi"/>
          <w:sz w:val="24"/>
          <w:szCs w:val="24"/>
        </w:rPr>
        <w:t xml:space="preserve">Worked on the new CAN library to enable dynamic data fetching and transmission from the </w:t>
      </w:r>
      <w:r w:rsidRPr="006A2D2A">
        <w:rPr>
          <w:rFonts w:eastAsia="Times New Roman" w:cstheme="minorHAnsi"/>
          <w:b/>
          <w:bCs/>
          <w:sz w:val="24"/>
          <w:szCs w:val="24"/>
        </w:rPr>
        <w:t xml:space="preserve">Battery </w:t>
      </w:r>
      <w:proofErr w:type="spellStart"/>
      <w:r w:rsidRPr="006A2D2A">
        <w:rPr>
          <w:rFonts w:eastAsia="Times New Roman" w:cstheme="minorHAnsi"/>
          <w:b/>
          <w:bCs/>
          <w:sz w:val="24"/>
          <w:szCs w:val="24"/>
        </w:rPr>
        <w:t>IoT</w:t>
      </w:r>
      <w:proofErr w:type="spellEnd"/>
      <w:r w:rsidRPr="006A2D2A">
        <w:rPr>
          <w:rFonts w:eastAsia="Times New Roman" w:cstheme="minorHAnsi"/>
          <w:sz w:val="24"/>
          <w:szCs w:val="24"/>
        </w:rPr>
        <w:t>, eliminating MAC dependency.</w:t>
      </w:r>
    </w:p>
    <w:p w:rsidR="007F1EC4" w:rsidRPr="006A2D2A" w:rsidRDefault="007F1EC4" w:rsidP="007F1EC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A2D2A">
        <w:rPr>
          <w:rFonts w:eastAsia="Times New Roman" w:cstheme="minorHAnsi"/>
          <w:sz w:val="24"/>
          <w:szCs w:val="24"/>
        </w:rPr>
        <w:t xml:space="preserve">Designed an algorithm to manage dynamic communication, allowing seamless integration of Battery </w:t>
      </w:r>
      <w:proofErr w:type="spellStart"/>
      <w:r w:rsidRPr="006A2D2A">
        <w:rPr>
          <w:rFonts w:eastAsia="Times New Roman" w:cstheme="minorHAnsi"/>
          <w:sz w:val="24"/>
          <w:szCs w:val="24"/>
        </w:rPr>
        <w:t>IoT</w:t>
      </w:r>
      <w:proofErr w:type="spellEnd"/>
      <w:r w:rsidRPr="006A2D2A">
        <w:rPr>
          <w:rFonts w:eastAsia="Times New Roman" w:cstheme="minorHAnsi"/>
          <w:sz w:val="24"/>
          <w:szCs w:val="24"/>
        </w:rPr>
        <w:t xml:space="preserve"> and Bike </w:t>
      </w:r>
      <w:proofErr w:type="spellStart"/>
      <w:r w:rsidRPr="006A2D2A">
        <w:rPr>
          <w:rFonts w:eastAsia="Times New Roman" w:cstheme="minorHAnsi"/>
          <w:sz w:val="24"/>
          <w:szCs w:val="24"/>
        </w:rPr>
        <w:t>IoT</w:t>
      </w:r>
      <w:proofErr w:type="spellEnd"/>
      <w:r w:rsidRPr="006A2D2A">
        <w:rPr>
          <w:rFonts w:eastAsia="Times New Roman" w:cstheme="minorHAnsi"/>
          <w:sz w:val="24"/>
          <w:szCs w:val="24"/>
        </w:rPr>
        <w:t xml:space="preserve"> irrespective of their MAC addresses.</w:t>
      </w:r>
    </w:p>
    <w:p w:rsidR="007F1EC4" w:rsidRPr="006A2D2A" w:rsidRDefault="007F1EC4" w:rsidP="007F1EC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7F1EC4" w:rsidRPr="006A2D2A" w:rsidRDefault="00F861EF" w:rsidP="007F1EC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>
        <w:rPr>
          <w:rFonts w:eastAsia="Times New Roman" w:cstheme="minorHAnsi"/>
          <w:b/>
          <w:bCs/>
          <w:sz w:val="27"/>
          <w:szCs w:val="27"/>
        </w:rPr>
        <w:br/>
      </w:r>
      <w:r>
        <w:rPr>
          <w:rFonts w:eastAsia="Times New Roman" w:cstheme="minorHAnsi"/>
          <w:b/>
          <w:bCs/>
          <w:sz w:val="27"/>
          <w:szCs w:val="27"/>
        </w:rPr>
        <w:br/>
      </w:r>
      <w:r w:rsidRPr="00F861EF">
        <w:rPr>
          <w:rFonts w:eastAsia="Times New Roman" w:cstheme="minorHAnsi"/>
          <w:b/>
          <w:sz w:val="36"/>
          <w:szCs w:val="24"/>
        </w:rPr>
        <w:t xml:space="preserve">9. </w:t>
      </w:r>
      <w:r w:rsidR="007F1EC4" w:rsidRPr="00F861EF">
        <w:rPr>
          <w:rFonts w:eastAsia="Times New Roman" w:cstheme="minorHAnsi"/>
          <w:b/>
          <w:sz w:val="36"/>
          <w:szCs w:val="24"/>
        </w:rPr>
        <w:t>Algorithm Flow</w:t>
      </w:r>
    </w:p>
    <w:p w:rsidR="007F1EC4" w:rsidRPr="006A2D2A" w:rsidRDefault="007F1EC4" w:rsidP="007F1EC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A2D2A">
        <w:rPr>
          <w:rFonts w:eastAsia="Times New Roman" w:cstheme="minorHAnsi"/>
          <w:b/>
          <w:bCs/>
          <w:sz w:val="24"/>
          <w:szCs w:val="24"/>
        </w:rPr>
        <w:lastRenderedPageBreak/>
        <w:t xml:space="preserve">Battery </w:t>
      </w:r>
      <w:proofErr w:type="spellStart"/>
      <w:r w:rsidRPr="006A2D2A">
        <w:rPr>
          <w:rFonts w:eastAsia="Times New Roman" w:cstheme="minorHAnsi"/>
          <w:b/>
          <w:bCs/>
          <w:sz w:val="24"/>
          <w:szCs w:val="24"/>
        </w:rPr>
        <w:t>IoT</w:t>
      </w:r>
      <w:proofErr w:type="spellEnd"/>
      <w:r w:rsidRPr="006A2D2A">
        <w:rPr>
          <w:rFonts w:eastAsia="Times New Roman" w:cstheme="minorHAnsi"/>
          <w:sz w:val="24"/>
          <w:szCs w:val="24"/>
        </w:rPr>
        <w:t>:</w:t>
      </w:r>
    </w:p>
    <w:p w:rsidR="007F1EC4" w:rsidRPr="006A2D2A" w:rsidRDefault="007F1EC4" w:rsidP="007F1EC4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A2D2A">
        <w:rPr>
          <w:rFonts w:eastAsia="Times New Roman" w:cstheme="minorHAnsi"/>
          <w:sz w:val="24"/>
          <w:szCs w:val="24"/>
        </w:rPr>
        <w:t>Fetches data from the Daly BMS UART port.</w:t>
      </w:r>
    </w:p>
    <w:p w:rsidR="007F1EC4" w:rsidRPr="006A2D2A" w:rsidRDefault="007F1EC4" w:rsidP="007F1EC4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A2D2A">
        <w:rPr>
          <w:rFonts w:eastAsia="Times New Roman" w:cstheme="minorHAnsi"/>
          <w:sz w:val="24"/>
          <w:szCs w:val="24"/>
        </w:rPr>
        <w:t xml:space="preserve">Transmits the data via its CAN module to Bike </w:t>
      </w:r>
      <w:proofErr w:type="spellStart"/>
      <w:r w:rsidRPr="006A2D2A">
        <w:rPr>
          <w:rFonts w:eastAsia="Times New Roman" w:cstheme="minorHAnsi"/>
          <w:sz w:val="24"/>
          <w:szCs w:val="24"/>
        </w:rPr>
        <w:t>IoT</w:t>
      </w:r>
      <w:proofErr w:type="spellEnd"/>
      <w:r w:rsidRPr="006A2D2A">
        <w:rPr>
          <w:rFonts w:eastAsia="Times New Roman" w:cstheme="minorHAnsi"/>
          <w:sz w:val="24"/>
          <w:szCs w:val="24"/>
        </w:rPr>
        <w:t>.</w:t>
      </w:r>
    </w:p>
    <w:p w:rsidR="007F1EC4" w:rsidRPr="006A2D2A" w:rsidRDefault="007F1EC4" w:rsidP="007F1EC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A2D2A">
        <w:rPr>
          <w:rFonts w:eastAsia="Times New Roman" w:cstheme="minorHAnsi"/>
          <w:b/>
          <w:bCs/>
          <w:sz w:val="24"/>
          <w:szCs w:val="24"/>
        </w:rPr>
        <w:t xml:space="preserve">Bike </w:t>
      </w:r>
      <w:proofErr w:type="spellStart"/>
      <w:r w:rsidRPr="006A2D2A">
        <w:rPr>
          <w:rFonts w:eastAsia="Times New Roman" w:cstheme="minorHAnsi"/>
          <w:b/>
          <w:bCs/>
          <w:sz w:val="24"/>
          <w:szCs w:val="24"/>
        </w:rPr>
        <w:t>IoT</w:t>
      </w:r>
      <w:proofErr w:type="spellEnd"/>
      <w:r w:rsidRPr="006A2D2A">
        <w:rPr>
          <w:rFonts w:eastAsia="Times New Roman" w:cstheme="minorHAnsi"/>
          <w:sz w:val="24"/>
          <w:szCs w:val="24"/>
        </w:rPr>
        <w:t>:</w:t>
      </w:r>
    </w:p>
    <w:p w:rsidR="007F1EC4" w:rsidRPr="006A2D2A" w:rsidRDefault="007F1EC4" w:rsidP="007F1EC4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A2D2A">
        <w:rPr>
          <w:rFonts w:eastAsia="Times New Roman" w:cstheme="minorHAnsi"/>
          <w:sz w:val="24"/>
          <w:szCs w:val="24"/>
        </w:rPr>
        <w:t>Receives data through its CAN module.</w:t>
      </w:r>
    </w:p>
    <w:p w:rsidR="007F1EC4" w:rsidRPr="006A2D2A" w:rsidRDefault="007F1EC4" w:rsidP="007F1EC4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A2D2A">
        <w:rPr>
          <w:rFonts w:eastAsia="Times New Roman" w:cstheme="minorHAnsi"/>
          <w:sz w:val="24"/>
          <w:szCs w:val="24"/>
        </w:rPr>
        <w:t>Processes and forwards data to the tracker system Via CAN.</w:t>
      </w:r>
    </w:p>
    <w:p w:rsidR="007F1EC4" w:rsidRPr="006A2D2A" w:rsidRDefault="007F1EC4" w:rsidP="006A2D2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A2D2A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2F519F0C" wp14:editId="694F5A10">
            <wp:extent cx="5943599" cy="4829908"/>
            <wp:effectExtent l="0" t="0" r="63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teGPT-Flowchart-1734170404435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455" cy="484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4952">
        <w:rPr>
          <w:rFonts w:eastAsia="Times New Roman" w:cstheme="minorHAnsi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7F1EC4" w:rsidRPr="00F861EF" w:rsidRDefault="00991B5F" w:rsidP="007F1EC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sz w:val="36"/>
          <w:szCs w:val="24"/>
        </w:rPr>
      </w:pPr>
      <w:r>
        <w:rPr>
          <w:rFonts w:eastAsia="Times New Roman" w:cstheme="minorHAnsi"/>
          <w:b/>
          <w:sz w:val="36"/>
          <w:szCs w:val="24"/>
        </w:rPr>
        <w:t>10</w:t>
      </w:r>
      <w:r w:rsidR="00F861EF" w:rsidRPr="00F861EF">
        <w:rPr>
          <w:rFonts w:eastAsia="Times New Roman" w:cstheme="minorHAnsi"/>
          <w:b/>
          <w:sz w:val="36"/>
          <w:szCs w:val="24"/>
        </w:rPr>
        <w:t>.</w:t>
      </w:r>
      <w:r w:rsidR="00F861EF">
        <w:rPr>
          <w:rFonts w:eastAsia="Times New Roman" w:cstheme="minorHAnsi"/>
          <w:b/>
          <w:sz w:val="36"/>
          <w:szCs w:val="24"/>
        </w:rPr>
        <w:t xml:space="preserve"> </w:t>
      </w:r>
      <w:r w:rsidR="007F1EC4" w:rsidRPr="00F861EF">
        <w:rPr>
          <w:rFonts w:eastAsia="Times New Roman" w:cstheme="minorHAnsi"/>
          <w:b/>
          <w:sz w:val="36"/>
          <w:szCs w:val="24"/>
        </w:rPr>
        <w:t>Key Outcomes</w:t>
      </w:r>
    </w:p>
    <w:p w:rsidR="007F1EC4" w:rsidRPr="006A2D2A" w:rsidRDefault="007F1EC4" w:rsidP="007F1EC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A2D2A">
        <w:rPr>
          <w:rFonts w:eastAsia="Times New Roman" w:cstheme="minorHAnsi"/>
          <w:sz w:val="24"/>
          <w:szCs w:val="24"/>
        </w:rPr>
        <w:t>The final solution ensures:</w:t>
      </w:r>
    </w:p>
    <w:p w:rsidR="007F1EC4" w:rsidRPr="006A2D2A" w:rsidRDefault="007F1EC4" w:rsidP="007F1EC4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A2D2A">
        <w:rPr>
          <w:rFonts w:eastAsia="Times New Roman" w:cstheme="minorHAnsi"/>
          <w:sz w:val="24"/>
          <w:szCs w:val="24"/>
        </w:rPr>
        <w:t>Scalability for large-scale deployment.</w:t>
      </w:r>
    </w:p>
    <w:p w:rsidR="007F1EC4" w:rsidRPr="006A2D2A" w:rsidRDefault="007F1EC4" w:rsidP="007F1EC4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A2D2A">
        <w:rPr>
          <w:rFonts w:eastAsia="Times New Roman" w:cstheme="minorHAnsi"/>
          <w:sz w:val="24"/>
          <w:szCs w:val="24"/>
        </w:rPr>
        <w:t xml:space="preserve">Dynamic and seamless communication between </w:t>
      </w:r>
      <w:proofErr w:type="spellStart"/>
      <w:r w:rsidRPr="006A2D2A">
        <w:rPr>
          <w:rFonts w:eastAsia="Times New Roman" w:cstheme="minorHAnsi"/>
          <w:sz w:val="24"/>
          <w:szCs w:val="24"/>
        </w:rPr>
        <w:t>IoT</w:t>
      </w:r>
      <w:proofErr w:type="spellEnd"/>
      <w:r w:rsidRPr="006A2D2A">
        <w:rPr>
          <w:rFonts w:eastAsia="Times New Roman" w:cstheme="minorHAnsi"/>
          <w:sz w:val="24"/>
          <w:szCs w:val="24"/>
        </w:rPr>
        <w:t xml:space="preserve"> devices.</w:t>
      </w:r>
    </w:p>
    <w:p w:rsidR="007F1EC4" w:rsidRDefault="007F1EC4" w:rsidP="007F1EC4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A2D2A">
        <w:rPr>
          <w:rFonts w:eastAsia="Times New Roman" w:cstheme="minorHAnsi"/>
          <w:sz w:val="24"/>
          <w:szCs w:val="24"/>
        </w:rPr>
        <w:t>Elimination of manual MAC address configuration.</w:t>
      </w:r>
    </w:p>
    <w:p w:rsidR="00F861EF" w:rsidRPr="006A2D2A" w:rsidRDefault="00F861EF" w:rsidP="007F1EC4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A2D2A">
        <w:rPr>
          <w:rFonts w:eastAsia="Times New Roman" w:cstheme="minorHAnsi"/>
          <w:sz w:val="24"/>
          <w:szCs w:val="24"/>
        </w:rPr>
        <w:t xml:space="preserve">This algorithm serves as a robust framework for future projects involving battery data tracking and </w:t>
      </w:r>
      <w:proofErr w:type="spellStart"/>
      <w:r w:rsidRPr="006A2D2A">
        <w:rPr>
          <w:rFonts w:eastAsia="Times New Roman" w:cstheme="minorHAnsi"/>
          <w:sz w:val="24"/>
          <w:szCs w:val="24"/>
        </w:rPr>
        <w:t>IoT</w:t>
      </w:r>
      <w:proofErr w:type="spellEnd"/>
      <w:r w:rsidRPr="006A2D2A">
        <w:rPr>
          <w:rFonts w:eastAsia="Times New Roman" w:cstheme="minorHAnsi"/>
          <w:sz w:val="24"/>
          <w:szCs w:val="24"/>
        </w:rPr>
        <w:t xml:space="preserve"> integration.</w:t>
      </w:r>
    </w:p>
    <w:p w:rsidR="0061127C" w:rsidRPr="00991B5F" w:rsidRDefault="0061127C" w:rsidP="0061127C">
      <w:pPr>
        <w:pStyle w:val="Heading3"/>
        <w:rPr>
          <w:rFonts w:asciiTheme="minorHAnsi" w:hAnsiTheme="minorHAnsi" w:cstheme="minorHAnsi"/>
          <w:bCs w:val="0"/>
          <w:sz w:val="32"/>
          <w:szCs w:val="24"/>
        </w:rPr>
      </w:pPr>
      <w:r>
        <w:rPr>
          <w:rFonts w:cstheme="minorHAnsi"/>
          <w:sz w:val="24"/>
          <w:szCs w:val="24"/>
        </w:rPr>
        <w:lastRenderedPageBreak/>
        <w:br/>
      </w:r>
      <w:r>
        <w:rPr>
          <w:rFonts w:cstheme="minorHAnsi"/>
          <w:sz w:val="24"/>
          <w:szCs w:val="24"/>
        </w:rPr>
        <w:br/>
      </w:r>
      <w:r w:rsidR="00991B5F" w:rsidRPr="00991B5F">
        <w:rPr>
          <w:rFonts w:asciiTheme="minorHAnsi" w:hAnsiTheme="minorHAnsi" w:cstheme="minorHAnsi"/>
          <w:bCs w:val="0"/>
          <w:sz w:val="32"/>
          <w:szCs w:val="24"/>
        </w:rPr>
        <w:t xml:space="preserve">11. </w:t>
      </w:r>
      <w:r w:rsidR="00991B5F" w:rsidRPr="00991B5F">
        <w:rPr>
          <w:rFonts w:asciiTheme="minorHAnsi" w:hAnsiTheme="minorHAnsi" w:cstheme="minorHAnsi"/>
          <w:bCs w:val="0"/>
          <w:sz w:val="36"/>
          <w:szCs w:val="24"/>
        </w:rPr>
        <w:t>Troubleshooting</w:t>
      </w:r>
      <w:r w:rsidRPr="00991B5F">
        <w:rPr>
          <w:rFonts w:asciiTheme="minorHAnsi" w:hAnsiTheme="minorHAnsi" w:cstheme="minorHAnsi"/>
          <w:bCs w:val="0"/>
          <w:sz w:val="36"/>
          <w:szCs w:val="24"/>
        </w:rPr>
        <w:t xml:space="preserve"> Guide for TFT-100 Tracker Integration with </w:t>
      </w:r>
      <w:proofErr w:type="spellStart"/>
      <w:r w:rsidRPr="00991B5F">
        <w:rPr>
          <w:rFonts w:asciiTheme="minorHAnsi" w:hAnsiTheme="minorHAnsi" w:cstheme="minorHAnsi"/>
          <w:bCs w:val="0"/>
          <w:sz w:val="36"/>
          <w:szCs w:val="24"/>
        </w:rPr>
        <w:t>IoT</w:t>
      </w:r>
      <w:proofErr w:type="spellEnd"/>
      <w:r w:rsidRPr="00991B5F">
        <w:rPr>
          <w:rFonts w:asciiTheme="minorHAnsi" w:hAnsiTheme="minorHAnsi" w:cstheme="minorHAnsi"/>
          <w:bCs w:val="0"/>
          <w:sz w:val="36"/>
          <w:szCs w:val="24"/>
        </w:rPr>
        <w:t xml:space="preserve"> Systems</w:t>
      </w:r>
    </w:p>
    <w:p w:rsidR="0061127C" w:rsidRPr="00991B5F" w:rsidRDefault="0061127C" w:rsidP="0061127C">
      <w:pPr>
        <w:pStyle w:val="NormalWeb"/>
        <w:rPr>
          <w:rFonts w:asciiTheme="minorHAnsi" w:hAnsiTheme="minorHAnsi" w:cstheme="minorHAnsi"/>
        </w:rPr>
      </w:pPr>
      <w:r w:rsidRPr="00991B5F">
        <w:rPr>
          <w:rFonts w:asciiTheme="minorHAnsi" w:hAnsiTheme="minorHAnsi" w:cstheme="minorHAnsi"/>
        </w:rPr>
        <w:t xml:space="preserve">This troubleshooting document provides a structured approach to identify, diagnose, and resolve issues in the integration of the TFT-100 Tracker with </w:t>
      </w:r>
      <w:proofErr w:type="spellStart"/>
      <w:r w:rsidRPr="00991B5F">
        <w:rPr>
          <w:rFonts w:asciiTheme="minorHAnsi" w:hAnsiTheme="minorHAnsi" w:cstheme="minorHAnsi"/>
        </w:rPr>
        <w:t>IoT</w:t>
      </w:r>
      <w:proofErr w:type="spellEnd"/>
      <w:r w:rsidRPr="00991B5F">
        <w:rPr>
          <w:rFonts w:asciiTheme="minorHAnsi" w:hAnsiTheme="minorHAnsi" w:cstheme="minorHAnsi"/>
        </w:rPr>
        <w:t xml:space="preserve"> systems, which includes Battery </w:t>
      </w:r>
      <w:proofErr w:type="spellStart"/>
      <w:r w:rsidRPr="00991B5F">
        <w:rPr>
          <w:rFonts w:asciiTheme="minorHAnsi" w:hAnsiTheme="minorHAnsi" w:cstheme="minorHAnsi"/>
        </w:rPr>
        <w:t>IoT</w:t>
      </w:r>
      <w:proofErr w:type="spellEnd"/>
      <w:r w:rsidRPr="00991B5F">
        <w:rPr>
          <w:rFonts w:asciiTheme="minorHAnsi" w:hAnsiTheme="minorHAnsi" w:cstheme="minorHAnsi"/>
        </w:rPr>
        <w:t xml:space="preserve"> and Bike </w:t>
      </w:r>
      <w:proofErr w:type="spellStart"/>
      <w:r w:rsidRPr="00991B5F">
        <w:rPr>
          <w:rFonts w:asciiTheme="minorHAnsi" w:hAnsiTheme="minorHAnsi" w:cstheme="minorHAnsi"/>
        </w:rPr>
        <w:t>IoT</w:t>
      </w:r>
      <w:proofErr w:type="spellEnd"/>
      <w:r w:rsidRPr="00991B5F">
        <w:rPr>
          <w:rFonts w:asciiTheme="minorHAnsi" w:hAnsiTheme="minorHAnsi" w:cstheme="minorHAnsi"/>
        </w:rPr>
        <w:t xml:space="preserve"> circuits.</w:t>
      </w:r>
    </w:p>
    <w:tbl>
      <w:tblPr>
        <w:tblW w:w="7760" w:type="dxa"/>
        <w:tblInd w:w="793" w:type="dxa"/>
        <w:tblLook w:val="04A0" w:firstRow="1" w:lastRow="0" w:firstColumn="1" w:lastColumn="0" w:noHBand="0" w:noVBand="1"/>
      </w:tblPr>
      <w:tblGrid>
        <w:gridCol w:w="2835"/>
        <w:gridCol w:w="3261"/>
        <w:gridCol w:w="1417"/>
        <w:gridCol w:w="247"/>
      </w:tblGrid>
      <w:tr w:rsidR="0061127C" w:rsidRPr="0061127C" w:rsidTr="0061127C">
        <w:trPr>
          <w:trHeight w:val="288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61127C" w:rsidRPr="0061127C" w:rsidRDefault="0061127C" w:rsidP="0061127C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1127C">
              <w:rPr>
                <w:rFonts w:eastAsia="Times New Roman" w:cstheme="minorHAnsi"/>
                <w:sz w:val="24"/>
                <w:szCs w:val="24"/>
              </w:rPr>
              <w:t>Issue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61127C" w:rsidRPr="0061127C" w:rsidRDefault="0061127C" w:rsidP="0061127C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1127C">
              <w:rPr>
                <w:rFonts w:eastAsia="Times New Roman" w:cstheme="minorHAnsi"/>
                <w:sz w:val="24"/>
                <w:szCs w:val="24"/>
              </w:rPr>
              <w:t>Possible Cause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  <w:hideMark/>
          </w:tcPr>
          <w:p w:rsidR="0061127C" w:rsidRPr="0061127C" w:rsidRDefault="0061127C" w:rsidP="0061127C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1127C">
              <w:rPr>
                <w:rFonts w:eastAsia="Times New Roman" w:cstheme="minorHAnsi"/>
                <w:sz w:val="24"/>
                <w:szCs w:val="24"/>
              </w:rPr>
              <w:t>Affected Component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27C" w:rsidRPr="0061127C" w:rsidRDefault="0061127C" w:rsidP="0061127C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61127C" w:rsidRPr="0061127C" w:rsidTr="0061127C">
        <w:trPr>
          <w:trHeight w:val="684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127C" w:rsidRPr="0061127C" w:rsidRDefault="0061127C" w:rsidP="0061127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1127C">
              <w:rPr>
                <w:rFonts w:eastAsia="Times New Roman" w:cstheme="minorHAnsi"/>
                <w:sz w:val="24"/>
                <w:szCs w:val="24"/>
              </w:rPr>
              <w:t>UART communication failure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127C" w:rsidRPr="0061127C" w:rsidRDefault="0061127C" w:rsidP="0061127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1127C">
              <w:rPr>
                <w:rFonts w:eastAsia="Times New Roman" w:cstheme="minorHAnsi"/>
                <w:sz w:val="24"/>
                <w:szCs w:val="24"/>
              </w:rPr>
              <w:t>Power leakage through the bike to Daly BMS UART port.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127C" w:rsidRPr="0061127C" w:rsidRDefault="0061127C" w:rsidP="0061127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1127C">
              <w:rPr>
                <w:rFonts w:eastAsia="Times New Roman" w:cstheme="minorHAnsi"/>
                <w:sz w:val="24"/>
                <w:szCs w:val="24"/>
              </w:rPr>
              <w:t xml:space="preserve">Battery </w:t>
            </w:r>
            <w:proofErr w:type="spellStart"/>
            <w:r w:rsidRPr="0061127C">
              <w:rPr>
                <w:rFonts w:eastAsia="Times New Roman" w:cstheme="minorHAnsi"/>
                <w:sz w:val="24"/>
                <w:szCs w:val="24"/>
              </w:rPr>
              <w:t>IoT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27C" w:rsidRPr="0061127C" w:rsidRDefault="0061127C" w:rsidP="0061127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61127C" w:rsidRPr="0061127C" w:rsidTr="0061127C">
        <w:trPr>
          <w:trHeight w:val="576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127C" w:rsidRPr="0061127C" w:rsidRDefault="0061127C" w:rsidP="0061127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1127C">
              <w:rPr>
                <w:rFonts w:eastAsia="Times New Roman" w:cstheme="minorHAnsi"/>
                <w:sz w:val="24"/>
                <w:szCs w:val="24"/>
              </w:rPr>
              <w:t>Data not received via CAN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127C" w:rsidRPr="0061127C" w:rsidRDefault="0061127C" w:rsidP="0061127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1127C">
              <w:rPr>
                <w:rFonts w:eastAsia="Times New Roman" w:cstheme="minorHAnsi"/>
                <w:sz w:val="24"/>
                <w:szCs w:val="24"/>
              </w:rPr>
              <w:t>Incorrect CAN configuration or mismatched baud rates.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127C" w:rsidRPr="0061127C" w:rsidRDefault="0061127C" w:rsidP="0061127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1127C">
              <w:rPr>
                <w:rFonts w:eastAsia="Times New Roman" w:cstheme="minorHAnsi"/>
                <w:sz w:val="24"/>
                <w:szCs w:val="24"/>
              </w:rPr>
              <w:t xml:space="preserve">Battery </w:t>
            </w:r>
            <w:proofErr w:type="spellStart"/>
            <w:r w:rsidRPr="0061127C">
              <w:rPr>
                <w:rFonts w:eastAsia="Times New Roman" w:cstheme="minorHAnsi"/>
                <w:sz w:val="24"/>
                <w:szCs w:val="24"/>
              </w:rPr>
              <w:t>IoT</w:t>
            </w:r>
            <w:proofErr w:type="spellEnd"/>
            <w:r w:rsidRPr="0061127C">
              <w:rPr>
                <w:rFonts w:eastAsia="Times New Roman" w:cstheme="minorHAnsi"/>
                <w:sz w:val="24"/>
                <w:szCs w:val="24"/>
              </w:rPr>
              <w:t xml:space="preserve">, Bike </w:t>
            </w:r>
            <w:proofErr w:type="spellStart"/>
            <w:r w:rsidRPr="0061127C">
              <w:rPr>
                <w:rFonts w:eastAsia="Times New Roman" w:cstheme="minorHAnsi"/>
                <w:sz w:val="24"/>
                <w:szCs w:val="24"/>
              </w:rPr>
              <w:t>IoT</w:t>
            </w:r>
            <w:proofErr w:type="spellEnd"/>
            <w:r w:rsidRPr="0061127C">
              <w:rPr>
                <w:rFonts w:eastAsia="Times New Roman" w:cstheme="minorHAnsi"/>
                <w:sz w:val="24"/>
                <w:szCs w:val="24"/>
              </w:rPr>
              <w:t>, Tracker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27C" w:rsidRPr="0061127C" w:rsidRDefault="0061127C" w:rsidP="0061127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61127C" w:rsidRPr="0061127C" w:rsidTr="0061127C">
        <w:trPr>
          <w:trHeight w:val="864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127C" w:rsidRPr="0061127C" w:rsidRDefault="0061127C" w:rsidP="0061127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1127C">
              <w:rPr>
                <w:rFonts w:eastAsia="Times New Roman" w:cstheme="minorHAnsi"/>
                <w:sz w:val="24"/>
                <w:szCs w:val="24"/>
              </w:rPr>
              <w:t>Missing battery cell data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127C" w:rsidRPr="0061127C" w:rsidRDefault="0061127C" w:rsidP="0061127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1127C">
              <w:rPr>
                <w:rFonts w:eastAsia="Times New Roman" w:cstheme="minorHAnsi"/>
                <w:sz w:val="24"/>
                <w:szCs w:val="24"/>
              </w:rPr>
              <w:t>Daly BMS CAN protocol does not transmit individual cell voltages.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127C" w:rsidRPr="0061127C" w:rsidRDefault="0061127C" w:rsidP="0061127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1127C">
              <w:rPr>
                <w:rFonts w:eastAsia="Times New Roman" w:cstheme="minorHAnsi"/>
                <w:sz w:val="24"/>
                <w:szCs w:val="24"/>
              </w:rPr>
              <w:t xml:space="preserve">Daly BMS, Battery </w:t>
            </w:r>
            <w:proofErr w:type="spellStart"/>
            <w:r w:rsidRPr="0061127C">
              <w:rPr>
                <w:rFonts w:eastAsia="Times New Roman" w:cstheme="minorHAnsi"/>
                <w:sz w:val="24"/>
                <w:szCs w:val="24"/>
              </w:rPr>
              <w:t>IoT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27C" w:rsidRPr="0061127C" w:rsidRDefault="0061127C" w:rsidP="0061127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61127C" w:rsidRPr="0061127C" w:rsidTr="0061127C">
        <w:trPr>
          <w:trHeight w:val="864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127C" w:rsidRPr="0061127C" w:rsidRDefault="0061127C" w:rsidP="0061127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1127C">
              <w:rPr>
                <w:rFonts w:eastAsia="Times New Roman" w:cstheme="minorHAnsi"/>
                <w:sz w:val="24"/>
                <w:szCs w:val="24"/>
              </w:rPr>
              <w:t>ESP-NOW connection drops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127C" w:rsidRPr="0061127C" w:rsidRDefault="0061127C" w:rsidP="0061127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1127C">
              <w:rPr>
                <w:rFonts w:eastAsia="Times New Roman" w:cstheme="minorHAnsi"/>
                <w:sz w:val="24"/>
                <w:szCs w:val="24"/>
              </w:rPr>
              <w:t>MAC address dependency or interference in wireless communication.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127C" w:rsidRPr="0061127C" w:rsidRDefault="0061127C" w:rsidP="0061127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1127C">
              <w:rPr>
                <w:rFonts w:eastAsia="Times New Roman" w:cstheme="minorHAnsi"/>
                <w:sz w:val="24"/>
                <w:szCs w:val="24"/>
              </w:rPr>
              <w:t xml:space="preserve">Battery </w:t>
            </w:r>
            <w:proofErr w:type="spellStart"/>
            <w:r w:rsidRPr="0061127C">
              <w:rPr>
                <w:rFonts w:eastAsia="Times New Roman" w:cstheme="minorHAnsi"/>
                <w:sz w:val="24"/>
                <w:szCs w:val="24"/>
              </w:rPr>
              <w:t>IoT</w:t>
            </w:r>
            <w:proofErr w:type="spellEnd"/>
            <w:r w:rsidRPr="0061127C">
              <w:rPr>
                <w:rFonts w:eastAsia="Times New Roman" w:cstheme="minorHAnsi"/>
                <w:sz w:val="24"/>
                <w:szCs w:val="24"/>
              </w:rPr>
              <w:t xml:space="preserve">, Bike </w:t>
            </w:r>
            <w:proofErr w:type="spellStart"/>
            <w:r w:rsidRPr="0061127C">
              <w:rPr>
                <w:rFonts w:eastAsia="Times New Roman" w:cstheme="minorHAnsi"/>
                <w:sz w:val="24"/>
                <w:szCs w:val="24"/>
              </w:rPr>
              <w:t>IoT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27C" w:rsidRPr="0061127C" w:rsidRDefault="0061127C" w:rsidP="0061127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61127C" w:rsidRPr="0061127C" w:rsidTr="0061127C">
        <w:trPr>
          <w:trHeight w:val="864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127C" w:rsidRPr="0061127C" w:rsidRDefault="0061127C" w:rsidP="0061127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1127C">
              <w:rPr>
                <w:rFonts w:eastAsia="Times New Roman" w:cstheme="minorHAnsi"/>
                <w:sz w:val="24"/>
                <w:szCs w:val="24"/>
              </w:rPr>
              <w:t>Tracker not powering on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127C" w:rsidRPr="0061127C" w:rsidRDefault="0061127C" w:rsidP="0061127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1127C">
              <w:rPr>
                <w:rFonts w:eastAsia="Times New Roman" w:cstheme="minorHAnsi"/>
                <w:sz w:val="24"/>
                <w:szCs w:val="24"/>
              </w:rPr>
              <w:t>Incorrect wiring of power input or mismatched voltage specifications.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127C" w:rsidRPr="0061127C" w:rsidRDefault="0061127C" w:rsidP="0061127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1127C">
              <w:rPr>
                <w:rFonts w:eastAsia="Times New Roman" w:cstheme="minorHAnsi"/>
                <w:sz w:val="24"/>
                <w:szCs w:val="24"/>
              </w:rPr>
              <w:t>TFT-100 Tracker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27C" w:rsidRPr="0061127C" w:rsidRDefault="0061127C" w:rsidP="0061127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61127C" w:rsidRPr="0061127C" w:rsidTr="0061127C">
        <w:trPr>
          <w:trHeight w:val="864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127C" w:rsidRPr="0061127C" w:rsidRDefault="0061127C" w:rsidP="0061127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1127C">
              <w:rPr>
                <w:rFonts w:eastAsia="Times New Roman" w:cstheme="minorHAnsi"/>
                <w:sz w:val="24"/>
                <w:szCs w:val="24"/>
              </w:rPr>
              <w:t>CAN communication failure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127C" w:rsidRPr="0061127C" w:rsidRDefault="0061127C" w:rsidP="0061127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1127C">
              <w:rPr>
                <w:rFonts w:eastAsia="Times New Roman" w:cstheme="minorHAnsi"/>
                <w:sz w:val="24"/>
                <w:szCs w:val="24"/>
              </w:rPr>
              <w:t>Loose connections or incorrect wiring for CAN-H and CAN-L lines.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127C" w:rsidRPr="0061127C" w:rsidRDefault="0061127C" w:rsidP="0061127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1127C">
              <w:rPr>
                <w:rFonts w:eastAsia="Times New Roman" w:cstheme="minorHAnsi"/>
                <w:sz w:val="24"/>
                <w:szCs w:val="24"/>
              </w:rPr>
              <w:t xml:space="preserve">Battery </w:t>
            </w:r>
            <w:proofErr w:type="spellStart"/>
            <w:r w:rsidRPr="0061127C">
              <w:rPr>
                <w:rFonts w:eastAsia="Times New Roman" w:cstheme="minorHAnsi"/>
                <w:sz w:val="24"/>
                <w:szCs w:val="24"/>
              </w:rPr>
              <w:t>IoT</w:t>
            </w:r>
            <w:proofErr w:type="spellEnd"/>
            <w:r w:rsidRPr="0061127C">
              <w:rPr>
                <w:rFonts w:eastAsia="Times New Roman" w:cstheme="minorHAnsi"/>
                <w:sz w:val="24"/>
                <w:szCs w:val="24"/>
              </w:rPr>
              <w:t xml:space="preserve">, Bike </w:t>
            </w:r>
            <w:proofErr w:type="spellStart"/>
            <w:r w:rsidRPr="0061127C">
              <w:rPr>
                <w:rFonts w:eastAsia="Times New Roman" w:cstheme="minorHAnsi"/>
                <w:sz w:val="24"/>
                <w:szCs w:val="24"/>
              </w:rPr>
              <w:t>IoT</w:t>
            </w:r>
            <w:proofErr w:type="spellEnd"/>
            <w:r w:rsidRPr="0061127C">
              <w:rPr>
                <w:rFonts w:eastAsia="Times New Roman" w:cstheme="minorHAnsi"/>
                <w:sz w:val="24"/>
                <w:szCs w:val="24"/>
              </w:rPr>
              <w:t>, Tracker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27C" w:rsidRPr="0061127C" w:rsidRDefault="0061127C" w:rsidP="0061127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61127C" w:rsidRPr="0061127C" w:rsidTr="0061127C">
        <w:trPr>
          <w:trHeight w:val="864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127C" w:rsidRPr="0061127C" w:rsidRDefault="0061127C" w:rsidP="0061127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1127C">
              <w:rPr>
                <w:rFonts w:eastAsia="Times New Roman" w:cstheme="minorHAnsi"/>
                <w:sz w:val="24"/>
                <w:szCs w:val="24"/>
              </w:rPr>
              <w:t>Ignition detection failure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127C" w:rsidRPr="0061127C" w:rsidRDefault="0061127C" w:rsidP="0061127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1127C">
              <w:rPr>
                <w:rFonts w:eastAsia="Times New Roman" w:cstheme="minorHAnsi"/>
                <w:sz w:val="24"/>
                <w:szCs w:val="24"/>
              </w:rPr>
              <w:t>Incorrect connection of ignition input wire or faulty relay setup.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127C" w:rsidRPr="0061127C" w:rsidRDefault="0061127C" w:rsidP="0061127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1127C">
              <w:rPr>
                <w:rFonts w:eastAsia="Times New Roman" w:cstheme="minorHAnsi"/>
                <w:sz w:val="24"/>
                <w:szCs w:val="24"/>
              </w:rPr>
              <w:t>Tracker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27C" w:rsidRPr="0061127C" w:rsidRDefault="0061127C" w:rsidP="0061127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61127C" w:rsidRPr="0061127C" w:rsidTr="0061127C">
        <w:trPr>
          <w:trHeight w:val="288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27C" w:rsidRPr="0061127C" w:rsidRDefault="0061127C" w:rsidP="0061127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27C" w:rsidRPr="0061127C" w:rsidRDefault="0061127C" w:rsidP="0061127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27C" w:rsidRPr="0061127C" w:rsidRDefault="0061127C" w:rsidP="0061127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127C" w:rsidRPr="0061127C" w:rsidRDefault="0061127C" w:rsidP="0061127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61127C" w:rsidRPr="00991B5F" w:rsidRDefault="0061127C" w:rsidP="0061127C">
      <w:pPr>
        <w:pStyle w:val="Heading4"/>
        <w:rPr>
          <w:rFonts w:asciiTheme="minorHAnsi" w:hAnsiTheme="minorHAnsi" w:cstheme="minorHAnsi"/>
          <w:b w:val="0"/>
          <w:bCs w:val="0"/>
        </w:rPr>
      </w:pPr>
      <w:r w:rsidRPr="00991B5F">
        <w:rPr>
          <w:rFonts w:asciiTheme="minorHAnsi" w:hAnsiTheme="minorHAnsi" w:cstheme="minorHAnsi"/>
        </w:rPr>
        <w:t>2. Diagnostic Steps</w:t>
      </w:r>
    </w:p>
    <w:p w:rsidR="0061127C" w:rsidRPr="00991B5F" w:rsidRDefault="0061127C" w:rsidP="0061127C">
      <w:pPr>
        <w:pStyle w:val="NormalWeb"/>
        <w:rPr>
          <w:rFonts w:asciiTheme="minorHAnsi" w:hAnsiTheme="minorHAnsi" w:cstheme="minorHAnsi"/>
        </w:rPr>
      </w:pPr>
      <w:r w:rsidRPr="00991B5F">
        <w:rPr>
          <w:rFonts w:asciiTheme="minorHAnsi" w:hAnsiTheme="minorHAnsi" w:cstheme="minorHAnsi"/>
          <w:b/>
          <w:bCs/>
        </w:rPr>
        <w:t>Step 1: Verifying Power Supply</w:t>
      </w:r>
    </w:p>
    <w:p w:rsidR="0061127C" w:rsidRPr="00991B5F" w:rsidRDefault="0061127C" w:rsidP="0061127C">
      <w:pPr>
        <w:pStyle w:val="NormalWeb"/>
        <w:numPr>
          <w:ilvl w:val="0"/>
          <w:numId w:val="33"/>
        </w:numPr>
        <w:rPr>
          <w:rFonts w:asciiTheme="minorHAnsi" w:hAnsiTheme="minorHAnsi" w:cstheme="minorHAnsi"/>
        </w:rPr>
      </w:pPr>
      <w:r w:rsidRPr="00991B5F">
        <w:rPr>
          <w:rFonts w:asciiTheme="minorHAnsi" w:hAnsiTheme="minorHAnsi" w:cstheme="minorHAnsi"/>
          <w:b/>
          <w:bCs/>
        </w:rPr>
        <w:t>Action</w:t>
      </w:r>
      <w:r w:rsidRPr="00991B5F">
        <w:rPr>
          <w:rFonts w:asciiTheme="minorHAnsi" w:hAnsiTheme="minorHAnsi" w:cstheme="minorHAnsi"/>
        </w:rPr>
        <w:t>: Check the voltage at the tracker’s power input terminals.</w:t>
      </w:r>
    </w:p>
    <w:p w:rsidR="0061127C" w:rsidRPr="00991B5F" w:rsidRDefault="0061127C" w:rsidP="0061127C">
      <w:pPr>
        <w:pStyle w:val="NormalWeb"/>
        <w:numPr>
          <w:ilvl w:val="1"/>
          <w:numId w:val="33"/>
        </w:numPr>
        <w:rPr>
          <w:rFonts w:asciiTheme="minorHAnsi" w:hAnsiTheme="minorHAnsi" w:cstheme="minorHAnsi"/>
        </w:rPr>
      </w:pPr>
      <w:r w:rsidRPr="00991B5F">
        <w:rPr>
          <w:rFonts w:asciiTheme="minorHAnsi" w:hAnsiTheme="minorHAnsi" w:cstheme="minorHAnsi"/>
        </w:rPr>
        <w:t>Ensure the voltage is within the range of 10V to 97V.</w:t>
      </w:r>
    </w:p>
    <w:p w:rsidR="0061127C" w:rsidRPr="00991B5F" w:rsidRDefault="0061127C" w:rsidP="0061127C">
      <w:pPr>
        <w:pStyle w:val="NormalWeb"/>
        <w:numPr>
          <w:ilvl w:val="1"/>
          <w:numId w:val="33"/>
        </w:numPr>
        <w:rPr>
          <w:rFonts w:asciiTheme="minorHAnsi" w:hAnsiTheme="minorHAnsi" w:cstheme="minorHAnsi"/>
        </w:rPr>
      </w:pPr>
      <w:r w:rsidRPr="00991B5F">
        <w:rPr>
          <w:rFonts w:asciiTheme="minorHAnsi" w:hAnsiTheme="minorHAnsi" w:cstheme="minorHAnsi"/>
        </w:rPr>
        <w:t>Inspect for loose connections or damaged wiring.</w:t>
      </w:r>
    </w:p>
    <w:p w:rsidR="0061127C" w:rsidRPr="00991B5F" w:rsidRDefault="0061127C" w:rsidP="0061127C">
      <w:pPr>
        <w:pStyle w:val="NormalWeb"/>
        <w:numPr>
          <w:ilvl w:val="0"/>
          <w:numId w:val="33"/>
        </w:numPr>
        <w:rPr>
          <w:rFonts w:asciiTheme="minorHAnsi" w:hAnsiTheme="minorHAnsi" w:cstheme="minorHAnsi"/>
        </w:rPr>
      </w:pPr>
      <w:r w:rsidRPr="00991B5F">
        <w:rPr>
          <w:rFonts w:asciiTheme="minorHAnsi" w:hAnsiTheme="minorHAnsi" w:cstheme="minorHAnsi"/>
          <w:b/>
          <w:bCs/>
        </w:rPr>
        <w:t>Resolution</w:t>
      </w:r>
      <w:r w:rsidRPr="00991B5F">
        <w:rPr>
          <w:rFonts w:asciiTheme="minorHAnsi" w:hAnsiTheme="minorHAnsi" w:cstheme="minorHAnsi"/>
        </w:rPr>
        <w:t>: Fix wiring issues or replace damaged components.</w:t>
      </w:r>
    </w:p>
    <w:p w:rsidR="0061127C" w:rsidRPr="00991B5F" w:rsidRDefault="0061127C" w:rsidP="0061127C">
      <w:pPr>
        <w:pStyle w:val="NormalWeb"/>
        <w:rPr>
          <w:rFonts w:asciiTheme="minorHAnsi" w:hAnsiTheme="minorHAnsi" w:cstheme="minorHAnsi"/>
        </w:rPr>
      </w:pPr>
      <w:r w:rsidRPr="00991B5F">
        <w:rPr>
          <w:rFonts w:asciiTheme="minorHAnsi" w:hAnsiTheme="minorHAnsi" w:cstheme="minorHAnsi"/>
          <w:b/>
          <w:bCs/>
        </w:rPr>
        <w:lastRenderedPageBreak/>
        <w:t>Step 2: Checking UART Communication</w:t>
      </w:r>
    </w:p>
    <w:p w:rsidR="0061127C" w:rsidRPr="00991B5F" w:rsidRDefault="0061127C" w:rsidP="0061127C">
      <w:pPr>
        <w:pStyle w:val="NormalWeb"/>
        <w:numPr>
          <w:ilvl w:val="0"/>
          <w:numId w:val="34"/>
        </w:numPr>
        <w:rPr>
          <w:rFonts w:asciiTheme="minorHAnsi" w:hAnsiTheme="minorHAnsi" w:cstheme="minorHAnsi"/>
        </w:rPr>
      </w:pPr>
      <w:r w:rsidRPr="00991B5F">
        <w:rPr>
          <w:rFonts w:asciiTheme="minorHAnsi" w:hAnsiTheme="minorHAnsi" w:cstheme="minorHAnsi"/>
          <w:b/>
          <w:bCs/>
        </w:rPr>
        <w:t>Action</w:t>
      </w:r>
      <w:r w:rsidRPr="00991B5F">
        <w:rPr>
          <w:rFonts w:asciiTheme="minorHAnsi" w:hAnsiTheme="minorHAnsi" w:cstheme="minorHAnsi"/>
        </w:rPr>
        <w:t xml:space="preserve">: Use a serial monitor to verify data transmission from the Daly BMS to the Battery </w:t>
      </w:r>
      <w:proofErr w:type="spellStart"/>
      <w:r w:rsidRPr="00991B5F">
        <w:rPr>
          <w:rFonts w:asciiTheme="minorHAnsi" w:hAnsiTheme="minorHAnsi" w:cstheme="minorHAnsi"/>
        </w:rPr>
        <w:t>IoT</w:t>
      </w:r>
      <w:proofErr w:type="spellEnd"/>
      <w:r w:rsidRPr="00991B5F">
        <w:rPr>
          <w:rFonts w:asciiTheme="minorHAnsi" w:hAnsiTheme="minorHAnsi" w:cstheme="minorHAnsi"/>
        </w:rPr>
        <w:t>.</w:t>
      </w:r>
    </w:p>
    <w:p w:rsidR="0061127C" w:rsidRPr="00991B5F" w:rsidRDefault="0061127C" w:rsidP="0061127C">
      <w:pPr>
        <w:pStyle w:val="NormalWeb"/>
        <w:numPr>
          <w:ilvl w:val="1"/>
          <w:numId w:val="34"/>
        </w:numPr>
        <w:rPr>
          <w:rFonts w:asciiTheme="minorHAnsi" w:hAnsiTheme="minorHAnsi" w:cstheme="minorHAnsi"/>
        </w:rPr>
      </w:pPr>
      <w:r w:rsidRPr="00991B5F">
        <w:rPr>
          <w:rFonts w:asciiTheme="minorHAnsi" w:hAnsiTheme="minorHAnsi" w:cstheme="minorHAnsi"/>
        </w:rPr>
        <w:t>Confirm that the UART port on the Daly BMS is functional.</w:t>
      </w:r>
    </w:p>
    <w:p w:rsidR="0061127C" w:rsidRPr="00991B5F" w:rsidRDefault="0061127C" w:rsidP="0061127C">
      <w:pPr>
        <w:pStyle w:val="NormalWeb"/>
        <w:numPr>
          <w:ilvl w:val="1"/>
          <w:numId w:val="34"/>
        </w:numPr>
        <w:rPr>
          <w:rFonts w:asciiTheme="minorHAnsi" w:hAnsiTheme="minorHAnsi" w:cstheme="minorHAnsi"/>
        </w:rPr>
      </w:pPr>
      <w:r w:rsidRPr="00991B5F">
        <w:rPr>
          <w:rFonts w:asciiTheme="minorHAnsi" w:hAnsiTheme="minorHAnsi" w:cstheme="minorHAnsi"/>
        </w:rPr>
        <w:t>Check for power leakage causing port failures.</w:t>
      </w:r>
    </w:p>
    <w:p w:rsidR="0061127C" w:rsidRPr="00991B5F" w:rsidRDefault="0061127C" w:rsidP="0061127C">
      <w:pPr>
        <w:pStyle w:val="NormalWeb"/>
        <w:numPr>
          <w:ilvl w:val="0"/>
          <w:numId w:val="34"/>
        </w:numPr>
        <w:rPr>
          <w:rFonts w:asciiTheme="minorHAnsi" w:hAnsiTheme="minorHAnsi" w:cstheme="minorHAnsi"/>
        </w:rPr>
      </w:pPr>
      <w:r w:rsidRPr="00991B5F">
        <w:rPr>
          <w:rFonts w:asciiTheme="minorHAnsi" w:hAnsiTheme="minorHAnsi" w:cstheme="minorHAnsi"/>
          <w:b/>
          <w:bCs/>
        </w:rPr>
        <w:t>Resolution</w:t>
      </w:r>
      <w:r w:rsidRPr="00991B5F">
        <w:rPr>
          <w:rFonts w:asciiTheme="minorHAnsi" w:hAnsiTheme="minorHAnsi" w:cstheme="minorHAnsi"/>
        </w:rPr>
        <w:t>: Add isolation circuitry to prevent power leakage.</w:t>
      </w:r>
    </w:p>
    <w:p w:rsidR="0061127C" w:rsidRPr="00991B5F" w:rsidRDefault="0061127C" w:rsidP="0061127C">
      <w:pPr>
        <w:pStyle w:val="NormalWeb"/>
        <w:rPr>
          <w:rFonts w:asciiTheme="minorHAnsi" w:hAnsiTheme="minorHAnsi" w:cstheme="minorHAnsi"/>
        </w:rPr>
      </w:pPr>
      <w:r w:rsidRPr="00991B5F">
        <w:rPr>
          <w:rFonts w:asciiTheme="minorHAnsi" w:hAnsiTheme="minorHAnsi" w:cstheme="minorHAnsi"/>
          <w:b/>
          <w:bCs/>
        </w:rPr>
        <w:t>Step 3: Verifying CAN Communication</w:t>
      </w:r>
    </w:p>
    <w:p w:rsidR="0061127C" w:rsidRPr="00991B5F" w:rsidRDefault="0061127C" w:rsidP="0061127C">
      <w:pPr>
        <w:pStyle w:val="NormalWeb"/>
        <w:numPr>
          <w:ilvl w:val="0"/>
          <w:numId w:val="35"/>
        </w:numPr>
        <w:rPr>
          <w:rFonts w:asciiTheme="minorHAnsi" w:hAnsiTheme="minorHAnsi" w:cstheme="minorHAnsi"/>
        </w:rPr>
      </w:pPr>
      <w:r w:rsidRPr="00991B5F">
        <w:rPr>
          <w:rFonts w:asciiTheme="minorHAnsi" w:hAnsiTheme="minorHAnsi" w:cstheme="minorHAnsi"/>
          <w:b/>
          <w:bCs/>
        </w:rPr>
        <w:t>Action</w:t>
      </w:r>
      <w:r w:rsidRPr="00991B5F">
        <w:rPr>
          <w:rFonts w:asciiTheme="minorHAnsi" w:hAnsiTheme="minorHAnsi" w:cstheme="minorHAnsi"/>
        </w:rPr>
        <w:t>: Inspect CAN-H and CAN-L connections between all devices.</w:t>
      </w:r>
    </w:p>
    <w:p w:rsidR="0061127C" w:rsidRPr="00991B5F" w:rsidRDefault="0061127C" w:rsidP="0061127C">
      <w:pPr>
        <w:pStyle w:val="NormalWeb"/>
        <w:numPr>
          <w:ilvl w:val="1"/>
          <w:numId w:val="35"/>
        </w:numPr>
        <w:rPr>
          <w:rFonts w:asciiTheme="minorHAnsi" w:hAnsiTheme="minorHAnsi" w:cstheme="minorHAnsi"/>
        </w:rPr>
      </w:pPr>
      <w:r w:rsidRPr="00991B5F">
        <w:rPr>
          <w:rFonts w:asciiTheme="minorHAnsi" w:hAnsiTheme="minorHAnsi" w:cstheme="minorHAnsi"/>
        </w:rPr>
        <w:t>Use a CAN analyzer to check message transmission and reception.</w:t>
      </w:r>
    </w:p>
    <w:p w:rsidR="0061127C" w:rsidRPr="00991B5F" w:rsidRDefault="0061127C" w:rsidP="0061127C">
      <w:pPr>
        <w:pStyle w:val="NormalWeb"/>
        <w:numPr>
          <w:ilvl w:val="1"/>
          <w:numId w:val="35"/>
        </w:numPr>
        <w:rPr>
          <w:rFonts w:asciiTheme="minorHAnsi" w:hAnsiTheme="minorHAnsi" w:cstheme="minorHAnsi"/>
        </w:rPr>
      </w:pPr>
      <w:r w:rsidRPr="00991B5F">
        <w:rPr>
          <w:rFonts w:asciiTheme="minorHAnsi" w:hAnsiTheme="minorHAnsi" w:cstheme="minorHAnsi"/>
        </w:rPr>
        <w:t>Verify the baud rate and CAN IDs match across all devices.</w:t>
      </w:r>
    </w:p>
    <w:p w:rsidR="0061127C" w:rsidRPr="00991B5F" w:rsidRDefault="0061127C" w:rsidP="0061127C">
      <w:pPr>
        <w:pStyle w:val="NormalWeb"/>
        <w:numPr>
          <w:ilvl w:val="0"/>
          <w:numId w:val="35"/>
        </w:numPr>
        <w:rPr>
          <w:rFonts w:asciiTheme="minorHAnsi" w:hAnsiTheme="minorHAnsi" w:cstheme="minorHAnsi"/>
        </w:rPr>
      </w:pPr>
      <w:r w:rsidRPr="00991B5F">
        <w:rPr>
          <w:rFonts w:asciiTheme="minorHAnsi" w:hAnsiTheme="minorHAnsi" w:cstheme="minorHAnsi"/>
          <w:b/>
          <w:bCs/>
        </w:rPr>
        <w:t>Resolution</w:t>
      </w:r>
      <w:r w:rsidRPr="00991B5F">
        <w:rPr>
          <w:rFonts w:asciiTheme="minorHAnsi" w:hAnsiTheme="minorHAnsi" w:cstheme="minorHAnsi"/>
        </w:rPr>
        <w:t>: Reconfigure baud rates and CAN IDs. Ensure proper termination resistors are in place.</w:t>
      </w:r>
    </w:p>
    <w:p w:rsidR="0061127C" w:rsidRPr="00991B5F" w:rsidRDefault="0061127C" w:rsidP="0061127C">
      <w:pPr>
        <w:pStyle w:val="NormalWeb"/>
        <w:rPr>
          <w:rFonts w:asciiTheme="minorHAnsi" w:hAnsiTheme="minorHAnsi" w:cstheme="minorHAnsi"/>
        </w:rPr>
      </w:pPr>
      <w:r w:rsidRPr="00991B5F">
        <w:rPr>
          <w:rFonts w:asciiTheme="minorHAnsi" w:hAnsiTheme="minorHAnsi" w:cstheme="minorHAnsi"/>
          <w:b/>
          <w:bCs/>
        </w:rPr>
        <w:t>Step 4: Testing ESP-NOW Functionality</w:t>
      </w:r>
    </w:p>
    <w:p w:rsidR="0061127C" w:rsidRPr="00991B5F" w:rsidRDefault="0061127C" w:rsidP="0061127C">
      <w:pPr>
        <w:pStyle w:val="NormalWeb"/>
        <w:numPr>
          <w:ilvl w:val="0"/>
          <w:numId w:val="36"/>
        </w:numPr>
        <w:rPr>
          <w:rFonts w:asciiTheme="minorHAnsi" w:hAnsiTheme="minorHAnsi" w:cstheme="minorHAnsi"/>
        </w:rPr>
      </w:pPr>
      <w:r w:rsidRPr="00991B5F">
        <w:rPr>
          <w:rFonts w:asciiTheme="minorHAnsi" w:hAnsiTheme="minorHAnsi" w:cstheme="minorHAnsi"/>
          <w:b/>
          <w:bCs/>
        </w:rPr>
        <w:t>Action</w:t>
      </w:r>
      <w:r w:rsidRPr="00991B5F">
        <w:rPr>
          <w:rFonts w:asciiTheme="minorHAnsi" w:hAnsiTheme="minorHAnsi" w:cstheme="minorHAnsi"/>
        </w:rPr>
        <w:t>: Monitor ESP-NOW communication logs for successful pairing and data transmission.</w:t>
      </w:r>
    </w:p>
    <w:p w:rsidR="0061127C" w:rsidRPr="00991B5F" w:rsidRDefault="0061127C" w:rsidP="0061127C">
      <w:pPr>
        <w:pStyle w:val="NormalWeb"/>
        <w:numPr>
          <w:ilvl w:val="1"/>
          <w:numId w:val="36"/>
        </w:numPr>
        <w:rPr>
          <w:rFonts w:asciiTheme="minorHAnsi" w:hAnsiTheme="minorHAnsi" w:cstheme="minorHAnsi"/>
        </w:rPr>
      </w:pPr>
      <w:r w:rsidRPr="00991B5F">
        <w:rPr>
          <w:rFonts w:asciiTheme="minorHAnsi" w:hAnsiTheme="minorHAnsi" w:cstheme="minorHAnsi"/>
        </w:rPr>
        <w:t xml:space="preserve">Ensure both devices (Battery </w:t>
      </w:r>
      <w:proofErr w:type="spellStart"/>
      <w:r w:rsidRPr="00991B5F">
        <w:rPr>
          <w:rFonts w:asciiTheme="minorHAnsi" w:hAnsiTheme="minorHAnsi" w:cstheme="minorHAnsi"/>
        </w:rPr>
        <w:t>IoT</w:t>
      </w:r>
      <w:proofErr w:type="spellEnd"/>
      <w:r w:rsidRPr="00991B5F">
        <w:rPr>
          <w:rFonts w:asciiTheme="minorHAnsi" w:hAnsiTheme="minorHAnsi" w:cstheme="minorHAnsi"/>
        </w:rPr>
        <w:t xml:space="preserve"> and Bike </w:t>
      </w:r>
      <w:proofErr w:type="spellStart"/>
      <w:r w:rsidRPr="00991B5F">
        <w:rPr>
          <w:rFonts w:asciiTheme="minorHAnsi" w:hAnsiTheme="minorHAnsi" w:cstheme="minorHAnsi"/>
        </w:rPr>
        <w:t>IoT</w:t>
      </w:r>
      <w:proofErr w:type="spellEnd"/>
      <w:r w:rsidRPr="00991B5F">
        <w:rPr>
          <w:rFonts w:asciiTheme="minorHAnsi" w:hAnsiTheme="minorHAnsi" w:cstheme="minorHAnsi"/>
        </w:rPr>
        <w:t>) have correct MAC addresses configured.</w:t>
      </w:r>
    </w:p>
    <w:p w:rsidR="0061127C" w:rsidRPr="00991B5F" w:rsidRDefault="0061127C" w:rsidP="0061127C">
      <w:pPr>
        <w:pStyle w:val="NormalWeb"/>
        <w:numPr>
          <w:ilvl w:val="1"/>
          <w:numId w:val="36"/>
        </w:numPr>
        <w:rPr>
          <w:rFonts w:asciiTheme="minorHAnsi" w:hAnsiTheme="minorHAnsi" w:cstheme="minorHAnsi"/>
        </w:rPr>
      </w:pPr>
      <w:r w:rsidRPr="00991B5F">
        <w:rPr>
          <w:rFonts w:asciiTheme="minorHAnsi" w:hAnsiTheme="minorHAnsi" w:cstheme="minorHAnsi"/>
        </w:rPr>
        <w:t>Check for wireless interference.</w:t>
      </w:r>
    </w:p>
    <w:p w:rsidR="0061127C" w:rsidRPr="00991B5F" w:rsidRDefault="0061127C" w:rsidP="0061127C">
      <w:pPr>
        <w:pStyle w:val="NormalWeb"/>
        <w:numPr>
          <w:ilvl w:val="0"/>
          <w:numId w:val="36"/>
        </w:numPr>
        <w:rPr>
          <w:rFonts w:asciiTheme="minorHAnsi" w:hAnsiTheme="minorHAnsi" w:cstheme="minorHAnsi"/>
        </w:rPr>
      </w:pPr>
      <w:r w:rsidRPr="00991B5F">
        <w:rPr>
          <w:rFonts w:asciiTheme="minorHAnsi" w:hAnsiTheme="minorHAnsi" w:cstheme="minorHAnsi"/>
          <w:b/>
          <w:bCs/>
        </w:rPr>
        <w:t>Resolution</w:t>
      </w:r>
      <w:r w:rsidRPr="00991B5F">
        <w:rPr>
          <w:rFonts w:asciiTheme="minorHAnsi" w:hAnsiTheme="minorHAnsi" w:cstheme="minorHAnsi"/>
        </w:rPr>
        <w:t>: Update firmware to dynamically fetch MAC addresses or switch to a more scalable communication protocol.</w:t>
      </w:r>
    </w:p>
    <w:p w:rsidR="0061127C" w:rsidRPr="00991B5F" w:rsidRDefault="0061127C" w:rsidP="0061127C">
      <w:pPr>
        <w:pStyle w:val="NormalWeb"/>
        <w:rPr>
          <w:rFonts w:asciiTheme="minorHAnsi" w:hAnsiTheme="minorHAnsi" w:cstheme="minorHAnsi"/>
        </w:rPr>
      </w:pPr>
      <w:r w:rsidRPr="00991B5F">
        <w:rPr>
          <w:rFonts w:asciiTheme="minorHAnsi" w:hAnsiTheme="minorHAnsi" w:cstheme="minorHAnsi"/>
          <w:b/>
          <w:bCs/>
        </w:rPr>
        <w:t>Step 5: Tracker Diagnostics</w:t>
      </w:r>
    </w:p>
    <w:p w:rsidR="0061127C" w:rsidRPr="00991B5F" w:rsidRDefault="0061127C" w:rsidP="0061127C">
      <w:pPr>
        <w:pStyle w:val="NormalWeb"/>
        <w:numPr>
          <w:ilvl w:val="0"/>
          <w:numId w:val="37"/>
        </w:numPr>
        <w:rPr>
          <w:rFonts w:asciiTheme="minorHAnsi" w:hAnsiTheme="minorHAnsi" w:cstheme="minorHAnsi"/>
        </w:rPr>
      </w:pPr>
      <w:r w:rsidRPr="00991B5F">
        <w:rPr>
          <w:rFonts w:asciiTheme="minorHAnsi" w:hAnsiTheme="minorHAnsi" w:cstheme="minorHAnsi"/>
          <w:b/>
          <w:bCs/>
        </w:rPr>
        <w:t>Action</w:t>
      </w:r>
      <w:r w:rsidRPr="00991B5F">
        <w:rPr>
          <w:rFonts w:asciiTheme="minorHAnsi" w:hAnsiTheme="minorHAnsi" w:cstheme="minorHAnsi"/>
        </w:rPr>
        <w:t>: Check tracker LEDs for status indications (power, GPS, GSM, and CAN).</w:t>
      </w:r>
    </w:p>
    <w:p w:rsidR="0061127C" w:rsidRPr="00991B5F" w:rsidRDefault="0061127C" w:rsidP="0061127C">
      <w:pPr>
        <w:pStyle w:val="NormalWeb"/>
        <w:numPr>
          <w:ilvl w:val="1"/>
          <w:numId w:val="37"/>
        </w:numPr>
        <w:rPr>
          <w:rFonts w:asciiTheme="minorHAnsi" w:hAnsiTheme="minorHAnsi" w:cstheme="minorHAnsi"/>
        </w:rPr>
      </w:pPr>
      <w:r w:rsidRPr="00991B5F">
        <w:rPr>
          <w:rFonts w:asciiTheme="minorHAnsi" w:hAnsiTheme="minorHAnsi" w:cstheme="minorHAnsi"/>
        </w:rPr>
        <w:t>Confirm GPS and GSM modules are operational.</w:t>
      </w:r>
    </w:p>
    <w:p w:rsidR="0061127C" w:rsidRPr="00991B5F" w:rsidRDefault="0061127C" w:rsidP="0061127C">
      <w:pPr>
        <w:pStyle w:val="NormalWeb"/>
        <w:numPr>
          <w:ilvl w:val="1"/>
          <w:numId w:val="37"/>
        </w:numPr>
        <w:rPr>
          <w:rFonts w:asciiTheme="minorHAnsi" w:hAnsiTheme="minorHAnsi" w:cstheme="minorHAnsi"/>
        </w:rPr>
      </w:pPr>
      <w:r w:rsidRPr="00991B5F">
        <w:rPr>
          <w:rFonts w:asciiTheme="minorHAnsi" w:hAnsiTheme="minorHAnsi" w:cstheme="minorHAnsi"/>
        </w:rPr>
        <w:t xml:space="preserve">Verify tracker CAN configurations match the Bike </w:t>
      </w:r>
      <w:proofErr w:type="spellStart"/>
      <w:r w:rsidRPr="00991B5F">
        <w:rPr>
          <w:rFonts w:asciiTheme="minorHAnsi" w:hAnsiTheme="minorHAnsi" w:cstheme="minorHAnsi"/>
        </w:rPr>
        <w:t>IoT</w:t>
      </w:r>
      <w:proofErr w:type="spellEnd"/>
      <w:r w:rsidRPr="00991B5F">
        <w:rPr>
          <w:rFonts w:asciiTheme="minorHAnsi" w:hAnsiTheme="minorHAnsi" w:cstheme="minorHAnsi"/>
        </w:rPr>
        <w:t xml:space="preserve"> settings.</w:t>
      </w:r>
    </w:p>
    <w:p w:rsidR="0061127C" w:rsidRPr="00991B5F" w:rsidRDefault="0061127C" w:rsidP="0061127C">
      <w:pPr>
        <w:pStyle w:val="NormalWeb"/>
        <w:numPr>
          <w:ilvl w:val="0"/>
          <w:numId w:val="37"/>
        </w:numPr>
        <w:rPr>
          <w:rFonts w:asciiTheme="minorHAnsi" w:hAnsiTheme="minorHAnsi" w:cstheme="minorHAnsi"/>
        </w:rPr>
      </w:pPr>
      <w:r w:rsidRPr="00991B5F">
        <w:rPr>
          <w:rFonts w:asciiTheme="minorHAnsi" w:hAnsiTheme="minorHAnsi" w:cstheme="minorHAnsi"/>
          <w:b/>
          <w:bCs/>
        </w:rPr>
        <w:t>Resolution</w:t>
      </w:r>
      <w:r w:rsidRPr="00991B5F">
        <w:rPr>
          <w:rFonts w:asciiTheme="minorHAnsi" w:hAnsiTheme="minorHAnsi" w:cstheme="minorHAnsi"/>
        </w:rPr>
        <w:t>: Reconfigure tracker settings using its configuration tool. Replace damaged components if needed.</w:t>
      </w:r>
    </w:p>
    <w:p w:rsidR="0061127C" w:rsidRPr="00991B5F" w:rsidRDefault="0061127C" w:rsidP="0061127C">
      <w:pPr>
        <w:pStyle w:val="NormalWeb"/>
        <w:rPr>
          <w:rFonts w:asciiTheme="minorHAnsi" w:hAnsiTheme="minorHAnsi" w:cstheme="minorHAnsi"/>
        </w:rPr>
      </w:pPr>
      <w:r w:rsidRPr="00991B5F">
        <w:rPr>
          <w:rFonts w:asciiTheme="minorHAnsi" w:hAnsiTheme="minorHAnsi" w:cstheme="minorHAnsi"/>
          <w:b/>
          <w:bCs/>
        </w:rPr>
        <w:t>Step 6: Ignition Detection</w:t>
      </w:r>
    </w:p>
    <w:p w:rsidR="0061127C" w:rsidRPr="00991B5F" w:rsidRDefault="0061127C" w:rsidP="0061127C">
      <w:pPr>
        <w:pStyle w:val="NormalWeb"/>
        <w:numPr>
          <w:ilvl w:val="0"/>
          <w:numId w:val="38"/>
        </w:numPr>
        <w:rPr>
          <w:rFonts w:asciiTheme="minorHAnsi" w:hAnsiTheme="minorHAnsi" w:cstheme="minorHAnsi"/>
        </w:rPr>
      </w:pPr>
      <w:r w:rsidRPr="00991B5F">
        <w:rPr>
          <w:rFonts w:asciiTheme="minorHAnsi" w:hAnsiTheme="minorHAnsi" w:cstheme="minorHAnsi"/>
          <w:b/>
          <w:bCs/>
        </w:rPr>
        <w:t>Action</w:t>
      </w:r>
      <w:r w:rsidRPr="00991B5F">
        <w:rPr>
          <w:rFonts w:asciiTheme="minorHAnsi" w:hAnsiTheme="minorHAnsi" w:cstheme="minorHAnsi"/>
        </w:rPr>
        <w:t>: Measure voltage at the ignition input wire when the bike is turned on.</w:t>
      </w:r>
    </w:p>
    <w:p w:rsidR="0061127C" w:rsidRPr="00991B5F" w:rsidRDefault="0061127C" w:rsidP="0061127C">
      <w:pPr>
        <w:pStyle w:val="NormalWeb"/>
        <w:numPr>
          <w:ilvl w:val="1"/>
          <w:numId w:val="38"/>
        </w:numPr>
        <w:rPr>
          <w:rFonts w:asciiTheme="minorHAnsi" w:hAnsiTheme="minorHAnsi" w:cstheme="minorHAnsi"/>
        </w:rPr>
      </w:pPr>
      <w:r w:rsidRPr="00991B5F">
        <w:rPr>
          <w:rFonts w:asciiTheme="minorHAnsi" w:hAnsiTheme="minorHAnsi" w:cstheme="minorHAnsi"/>
        </w:rPr>
        <w:t>Check diode or relay connections to prevent reverse currents.</w:t>
      </w:r>
    </w:p>
    <w:p w:rsidR="0061127C" w:rsidRPr="00991B5F" w:rsidRDefault="0061127C" w:rsidP="0061127C">
      <w:pPr>
        <w:pStyle w:val="NormalWeb"/>
        <w:numPr>
          <w:ilvl w:val="0"/>
          <w:numId w:val="38"/>
        </w:numPr>
        <w:rPr>
          <w:rFonts w:asciiTheme="minorHAnsi" w:hAnsiTheme="minorHAnsi" w:cstheme="minorHAnsi"/>
        </w:rPr>
      </w:pPr>
      <w:r w:rsidRPr="00991B5F">
        <w:rPr>
          <w:rFonts w:asciiTheme="minorHAnsi" w:hAnsiTheme="minorHAnsi" w:cstheme="minorHAnsi"/>
          <w:b/>
          <w:bCs/>
        </w:rPr>
        <w:t>Resolution</w:t>
      </w:r>
      <w:r w:rsidRPr="00991B5F">
        <w:rPr>
          <w:rFonts w:asciiTheme="minorHAnsi" w:hAnsiTheme="minorHAnsi" w:cstheme="minorHAnsi"/>
        </w:rPr>
        <w:t>: Correct wiring issues or replace faulty relays.</w:t>
      </w:r>
      <w:r w:rsidRPr="00991B5F">
        <w:rPr>
          <w:rFonts w:asciiTheme="minorHAnsi" w:hAnsiTheme="minorHAnsi" w:cstheme="minorHAnsi"/>
        </w:rPr>
        <w:br/>
      </w:r>
    </w:p>
    <w:p w:rsidR="0061127C" w:rsidRPr="00991B5F" w:rsidRDefault="00F861EF" w:rsidP="0061127C">
      <w:pPr>
        <w:pStyle w:val="NormalWeb"/>
        <w:rPr>
          <w:rFonts w:asciiTheme="minorHAnsi" w:hAnsiTheme="minorHAnsi" w:cstheme="minorHAnsi"/>
        </w:rPr>
      </w:pPr>
      <w:r w:rsidRPr="00991B5F">
        <w:rPr>
          <w:rFonts w:asciiTheme="minorHAnsi" w:hAnsiTheme="minorHAnsi" w:cstheme="minorHAnsi"/>
          <w:b/>
          <w:bCs/>
        </w:rPr>
        <w:t>3. Wiring</w:t>
      </w:r>
      <w:r w:rsidR="0061127C" w:rsidRPr="00991B5F">
        <w:rPr>
          <w:rFonts w:asciiTheme="minorHAnsi" w:hAnsiTheme="minorHAnsi" w:cstheme="minorHAnsi"/>
          <w:b/>
          <w:bCs/>
        </w:rPr>
        <w:t xml:space="preserve"> Inspection Checklist</w:t>
      </w:r>
    </w:p>
    <w:tbl>
      <w:tblPr>
        <w:tblW w:w="11180" w:type="dxa"/>
        <w:tblInd w:w="-5" w:type="dxa"/>
        <w:tblLook w:val="04A0" w:firstRow="1" w:lastRow="0" w:firstColumn="1" w:lastColumn="0" w:noHBand="0" w:noVBand="1"/>
      </w:tblPr>
      <w:tblGrid>
        <w:gridCol w:w="3579"/>
        <w:gridCol w:w="6672"/>
        <w:gridCol w:w="929"/>
      </w:tblGrid>
      <w:tr w:rsidR="0061127C" w:rsidRPr="0061127C" w:rsidTr="00F861EF">
        <w:trPr>
          <w:trHeight w:val="288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127C" w:rsidRPr="0061127C" w:rsidRDefault="0061127C" w:rsidP="0061127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1127C">
              <w:rPr>
                <w:rFonts w:eastAsia="Times New Roman" w:cstheme="minorHAnsi"/>
                <w:sz w:val="24"/>
                <w:szCs w:val="24"/>
              </w:rPr>
              <w:t>Connection</w:t>
            </w:r>
          </w:p>
        </w:tc>
        <w:tc>
          <w:tcPr>
            <w:tcW w:w="5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127C" w:rsidRPr="0061127C" w:rsidRDefault="0061127C" w:rsidP="0061127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1127C">
              <w:rPr>
                <w:rFonts w:eastAsia="Times New Roman" w:cstheme="minorHAnsi"/>
                <w:sz w:val="24"/>
                <w:szCs w:val="24"/>
              </w:rPr>
              <w:t>Inspection Point</w:t>
            </w: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127C" w:rsidRPr="0061127C" w:rsidRDefault="0061127C" w:rsidP="0061127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1127C">
              <w:rPr>
                <w:rFonts w:eastAsia="Times New Roman" w:cstheme="minorHAnsi"/>
                <w:sz w:val="24"/>
                <w:szCs w:val="24"/>
              </w:rPr>
              <w:t>Status</w:t>
            </w:r>
          </w:p>
        </w:tc>
      </w:tr>
      <w:tr w:rsidR="0061127C" w:rsidRPr="0061127C" w:rsidTr="00F861EF">
        <w:trPr>
          <w:trHeight w:val="576"/>
        </w:trPr>
        <w:tc>
          <w:tcPr>
            <w:tcW w:w="3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127C" w:rsidRPr="0061127C" w:rsidRDefault="0061127C" w:rsidP="0061127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1127C">
              <w:rPr>
                <w:rFonts w:eastAsia="Times New Roman" w:cstheme="minorHAnsi"/>
                <w:sz w:val="24"/>
                <w:szCs w:val="24"/>
              </w:rPr>
              <w:lastRenderedPageBreak/>
              <w:t xml:space="preserve">Battery </w:t>
            </w:r>
            <w:proofErr w:type="spellStart"/>
            <w:r w:rsidRPr="0061127C">
              <w:rPr>
                <w:rFonts w:eastAsia="Times New Roman" w:cstheme="minorHAnsi"/>
                <w:sz w:val="24"/>
                <w:szCs w:val="24"/>
              </w:rPr>
              <w:t>IoT</w:t>
            </w:r>
            <w:proofErr w:type="spellEnd"/>
            <w:r w:rsidRPr="0061127C">
              <w:rPr>
                <w:rFonts w:eastAsia="Times New Roman" w:cstheme="minorHAnsi"/>
                <w:sz w:val="24"/>
                <w:szCs w:val="24"/>
              </w:rPr>
              <w:t xml:space="preserve"> UART to Daly BMS</w:t>
            </w:r>
          </w:p>
        </w:tc>
        <w:tc>
          <w:tcPr>
            <w:tcW w:w="5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127C" w:rsidRPr="0061127C" w:rsidRDefault="0061127C" w:rsidP="0061127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1127C">
              <w:rPr>
                <w:rFonts w:eastAsia="Times New Roman" w:cstheme="minorHAnsi"/>
                <w:sz w:val="24"/>
                <w:szCs w:val="24"/>
              </w:rPr>
              <w:t>Confirm secure connection and proper baud rate configuration.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127C" w:rsidRPr="0061127C" w:rsidRDefault="0061127C" w:rsidP="0061127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1127C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</w:tr>
      <w:tr w:rsidR="0061127C" w:rsidRPr="0061127C" w:rsidTr="00F861EF">
        <w:trPr>
          <w:trHeight w:val="288"/>
        </w:trPr>
        <w:tc>
          <w:tcPr>
            <w:tcW w:w="3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127C" w:rsidRPr="0061127C" w:rsidRDefault="0061127C" w:rsidP="0061127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1127C">
              <w:rPr>
                <w:rFonts w:eastAsia="Times New Roman" w:cstheme="minorHAnsi"/>
                <w:sz w:val="24"/>
                <w:szCs w:val="24"/>
              </w:rPr>
              <w:t xml:space="preserve">Battery </w:t>
            </w:r>
            <w:proofErr w:type="spellStart"/>
            <w:r w:rsidRPr="0061127C">
              <w:rPr>
                <w:rFonts w:eastAsia="Times New Roman" w:cstheme="minorHAnsi"/>
                <w:sz w:val="24"/>
                <w:szCs w:val="24"/>
              </w:rPr>
              <w:t>IoT</w:t>
            </w:r>
            <w:proofErr w:type="spellEnd"/>
            <w:r w:rsidRPr="0061127C">
              <w:rPr>
                <w:rFonts w:eastAsia="Times New Roman" w:cstheme="minorHAnsi"/>
                <w:sz w:val="24"/>
                <w:szCs w:val="24"/>
              </w:rPr>
              <w:t xml:space="preserve"> CAN to Bike </w:t>
            </w:r>
            <w:proofErr w:type="spellStart"/>
            <w:r w:rsidRPr="0061127C">
              <w:rPr>
                <w:rFonts w:eastAsia="Times New Roman" w:cstheme="minorHAnsi"/>
                <w:sz w:val="24"/>
                <w:szCs w:val="24"/>
              </w:rPr>
              <w:t>IoT</w:t>
            </w:r>
            <w:proofErr w:type="spellEnd"/>
          </w:p>
        </w:tc>
        <w:tc>
          <w:tcPr>
            <w:tcW w:w="5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127C" w:rsidRPr="0061127C" w:rsidRDefault="0061127C" w:rsidP="0061127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1127C">
              <w:rPr>
                <w:rFonts w:eastAsia="Times New Roman" w:cstheme="minorHAnsi"/>
                <w:sz w:val="24"/>
                <w:szCs w:val="24"/>
              </w:rPr>
              <w:t>Verify CAN-H and CAN-L lines are correctly connected.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127C" w:rsidRPr="0061127C" w:rsidRDefault="0061127C" w:rsidP="0061127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1127C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</w:tr>
      <w:tr w:rsidR="0061127C" w:rsidRPr="0061127C" w:rsidTr="00F861EF">
        <w:trPr>
          <w:trHeight w:val="288"/>
        </w:trPr>
        <w:tc>
          <w:tcPr>
            <w:tcW w:w="3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127C" w:rsidRPr="0061127C" w:rsidRDefault="0061127C" w:rsidP="0061127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1127C">
              <w:rPr>
                <w:rFonts w:eastAsia="Times New Roman" w:cstheme="minorHAnsi"/>
                <w:sz w:val="24"/>
                <w:szCs w:val="24"/>
              </w:rPr>
              <w:t xml:space="preserve">Bike </w:t>
            </w:r>
            <w:proofErr w:type="spellStart"/>
            <w:r w:rsidRPr="0061127C">
              <w:rPr>
                <w:rFonts w:eastAsia="Times New Roman" w:cstheme="minorHAnsi"/>
                <w:sz w:val="24"/>
                <w:szCs w:val="24"/>
              </w:rPr>
              <w:t>IoT</w:t>
            </w:r>
            <w:proofErr w:type="spellEnd"/>
            <w:r w:rsidRPr="0061127C">
              <w:rPr>
                <w:rFonts w:eastAsia="Times New Roman" w:cstheme="minorHAnsi"/>
                <w:sz w:val="24"/>
                <w:szCs w:val="24"/>
              </w:rPr>
              <w:t xml:space="preserve"> CAN to Tracker</w:t>
            </w:r>
          </w:p>
        </w:tc>
        <w:tc>
          <w:tcPr>
            <w:tcW w:w="5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127C" w:rsidRPr="0061127C" w:rsidRDefault="0061127C" w:rsidP="0061127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1127C">
              <w:rPr>
                <w:rFonts w:eastAsia="Times New Roman" w:cstheme="minorHAnsi"/>
                <w:sz w:val="24"/>
                <w:szCs w:val="24"/>
              </w:rPr>
              <w:t>Check for termination resistors and proper wiring of CAN lines.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127C" w:rsidRPr="0061127C" w:rsidRDefault="0061127C" w:rsidP="0061127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1127C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</w:tr>
      <w:tr w:rsidR="0061127C" w:rsidRPr="0061127C" w:rsidTr="00F861EF">
        <w:trPr>
          <w:trHeight w:val="288"/>
        </w:trPr>
        <w:tc>
          <w:tcPr>
            <w:tcW w:w="3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127C" w:rsidRPr="0061127C" w:rsidRDefault="0061127C" w:rsidP="0061127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1127C">
              <w:rPr>
                <w:rFonts w:eastAsia="Times New Roman" w:cstheme="minorHAnsi"/>
                <w:sz w:val="24"/>
                <w:szCs w:val="24"/>
              </w:rPr>
              <w:t>Tracker Power Input</w:t>
            </w:r>
          </w:p>
        </w:tc>
        <w:tc>
          <w:tcPr>
            <w:tcW w:w="5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127C" w:rsidRPr="0061127C" w:rsidRDefault="0061127C" w:rsidP="0061127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1127C">
              <w:rPr>
                <w:rFonts w:eastAsia="Times New Roman" w:cstheme="minorHAnsi"/>
                <w:sz w:val="24"/>
                <w:szCs w:val="24"/>
              </w:rPr>
              <w:t>Ensure voltage is within specified range (10V - 97V).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127C" w:rsidRPr="0061127C" w:rsidRDefault="0061127C" w:rsidP="0061127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1127C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</w:tr>
      <w:tr w:rsidR="0061127C" w:rsidRPr="0061127C" w:rsidTr="00F861EF">
        <w:trPr>
          <w:trHeight w:val="288"/>
        </w:trPr>
        <w:tc>
          <w:tcPr>
            <w:tcW w:w="3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127C" w:rsidRPr="0061127C" w:rsidRDefault="0061127C" w:rsidP="0061127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1127C">
              <w:rPr>
                <w:rFonts w:eastAsia="Times New Roman" w:cstheme="minorHAnsi"/>
                <w:sz w:val="24"/>
                <w:szCs w:val="24"/>
              </w:rPr>
              <w:t>Ignition Input Wire</w:t>
            </w:r>
          </w:p>
        </w:tc>
        <w:tc>
          <w:tcPr>
            <w:tcW w:w="5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127C" w:rsidRPr="0061127C" w:rsidRDefault="0061127C" w:rsidP="0061127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1127C">
              <w:rPr>
                <w:rFonts w:eastAsia="Times New Roman" w:cstheme="minorHAnsi"/>
                <w:sz w:val="24"/>
                <w:szCs w:val="24"/>
              </w:rPr>
              <w:t>Confirm correct voltage detection and proper relay setup.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27C" w:rsidRPr="0061127C" w:rsidRDefault="0061127C" w:rsidP="0061127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1127C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</w:tr>
    </w:tbl>
    <w:tbl>
      <w:tblPr>
        <w:tblpPr w:leftFromText="180" w:rightFromText="180" w:vertAnchor="text" w:horzAnchor="margin" w:tblpXSpec="center" w:tblpY="686"/>
        <w:tblW w:w="10343" w:type="dxa"/>
        <w:tblLook w:val="04A0" w:firstRow="1" w:lastRow="0" w:firstColumn="1" w:lastColumn="0" w:noHBand="0" w:noVBand="1"/>
      </w:tblPr>
      <w:tblGrid>
        <w:gridCol w:w="2830"/>
        <w:gridCol w:w="7513"/>
      </w:tblGrid>
      <w:tr w:rsidR="00F861EF" w:rsidRPr="0061127C" w:rsidTr="00F861EF">
        <w:trPr>
          <w:trHeight w:val="288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61EF" w:rsidRPr="0061127C" w:rsidRDefault="00F861EF" w:rsidP="00F861E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1127C">
              <w:rPr>
                <w:rFonts w:eastAsia="Times New Roman" w:cstheme="minorHAnsi"/>
                <w:sz w:val="24"/>
                <w:szCs w:val="24"/>
              </w:rPr>
              <w:t>Error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61EF" w:rsidRPr="0061127C" w:rsidRDefault="00F861EF" w:rsidP="00F861E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1127C">
              <w:rPr>
                <w:rFonts w:eastAsia="Times New Roman" w:cstheme="minorHAnsi"/>
                <w:sz w:val="24"/>
                <w:szCs w:val="24"/>
              </w:rPr>
              <w:t>Resolution</w:t>
            </w:r>
          </w:p>
        </w:tc>
      </w:tr>
      <w:tr w:rsidR="00F861EF" w:rsidRPr="0061127C" w:rsidTr="00F861EF">
        <w:trPr>
          <w:trHeight w:val="288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61EF" w:rsidRPr="0061127C" w:rsidRDefault="00F861EF" w:rsidP="00F861E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1127C">
              <w:rPr>
                <w:rFonts w:eastAsia="Times New Roman" w:cstheme="minorHAnsi"/>
                <w:sz w:val="24"/>
                <w:szCs w:val="24"/>
              </w:rPr>
              <w:t>No data on UART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61EF" w:rsidRPr="0061127C" w:rsidRDefault="00F861EF" w:rsidP="00F861E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1127C">
              <w:rPr>
                <w:rFonts w:eastAsia="Times New Roman" w:cstheme="minorHAnsi"/>
                <w:sz w:val="24"/>
                <w:szCs w:val="24"/>
              </w:rPr>
              <w:t>Check for power leakage, use isolated UART circuits, and verify Daly BMS settings.</w:t>
            </w:r>
          </w:p>
        </w:tc>
      </w:tr>
      <w:tr w:rsidR="00F861EF" w:rsidRPr="0061127C" w:rsidTr="00F861EF">
        <w:trPr>
          <w:trHeight w:val="288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61EF" w:rsidRPr="0061127C" w:rsidRDefault="00F861EF" w:rsidP="00F861E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1127C">
              <w:rPr>
                <w:rFonts w:eastAsia="Times New Roman" w:cstheme="minorHAnsi"/>
                <w:sz w:val="24"/>
                <w:szCs w:val="24"/>
              </w:rPr>
              <w:t>Incomplete CAN messages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61EF" w:rsidRPr="0061127C" w:rsidRDefault="00F861EF" w:rsidP="00F861E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1127C">
              <w:rPr>
                <w:rFonts w:eastAsia="Times New Roman" w:cstheme="minorHAnsi"/>
                <w:sz w:val="24"/>
                <w:szCs w:val="24"/>
              </w:rPr>
              <w:t>Reconfigure CAN IDs, ensure baud rates match, and verify termination resistors are in place.</w:t>
            </w:r>
          </w:p>
        </w:tc>
      </w:tr>
      <w:tr w:rsidR="00F861EF" w:rsidRPr="0061127C" w:rsidTr="00F861EF">
        <w:trPr>
          <w:trHeight w:val="288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61EF" w:rsidRPr="0061127C" w:rsidRDefault="00F861EF" w:rsidP="00F861E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1127C">
              <w:rPr>
                <w:rFonts w:eastAsia="Times New Roman" w:cstheme="minorHAnsi"/>
                <w:sz w:val="24"/>
                <w:szCs w:val="24"/>
              </w:rPr>
              <w:t>ESP-NOW pairing failure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61EF" w:rsidRPr="0061127C" w:rsidRDefault="00F861EF" w:rsidP="00F861E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1127C">
              <w:rPr>
                <w:rFonts w:eastAsia="Times New Roman" w:cstheme="minorHAnsi"/>
                <w:sz w:val="24"/>
                <w:szCs w:val="24"/>
              </w:rPr>
              <w:t>Implement dynamic MAC address retrieval or check for wireless interference.</w:t>
            </w:r>
          </w:p>
        </w:tc>
      </w:tr>
      <w:tr w:rsidR="00F861EF" w:rsidRPr="0061127C" w:rsidTr="00F861EF">
        <w:trPr>
          <w:trHeight w:val="288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61EF" w:rsidRPr="0061127C" w:rsidRDefault="00F861EF" w:rsidP="00F861E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1127C">
              <w:rPr>
                <w:rFonts w:eastAsia="Times New Roman" w:cstheme="minorHAnsi"/>
                <w:sz w:val="24"/>
                <w:szCs w:val="24"/>
              </w:rPr>
              <w:t>Tracker not logging data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61EF" w:rsidRPr="0061127C" w:rsidRDefault="00F861EF" w:rsidP="00F861E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1127C">
              <w:rPr>
                <w:rFonts w:eastAsia="Times New Roman" w:cstheme="minorHAnsi"/>
                <w:sz w:val="24"/>
                <w:szCs w:val="24"/>
              </w:rPr>
              <w:t>Inspect tracker configuration, ensure sufficient GSM signal, and verify memory functionality.</w:t>
            </w:r>
          </w:p>
        </w:tc>
      </w:tr>
      <w:tr w:rsidR="00F861EF" w:rsidRPr="0061127C" w:rsidTr="00F861EF">
        <w:trPr>
          <w:trHeight w:val="288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61EF" w:rsidRPr="0061127C" w:rsidRDefault="00F861EF" w:rsidP="00F861E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1127C">
              <w:rPr>
                <w:rFonts w:eastAsia="Times New Roman" w:cstheme="minorHAnsi"/>
                <w:sz w:val="24"/>
                <w:szCs w:val="24"/>
              </w:rPr>
              <w:t>GPS location not updating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61EF" w:rsidRPr="0061127C" w:rsidRDefault="00F861EF" w:rsidP="00F861E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1127C">
              <w:rPr>
                <w:rFonts w:eastAsia="Times New Roman" w:cstheme="minorHAnsi"/>
                <w:sz w:val="24"/>
                <w:szCs w:val="24"/>
              </w:rPr>
              <w:t>Relocate tracker for better satellite visibility and check GPS antenna connection.</w:t>
            </w:r>
          </w:p>
        </w:tc>
      </w:tr>
      <w:tr w:rsidR="00F861EF" w:rsidRPr="0061127C" w:rsidTr="00F861EF">
        <w:trPr>
          <w:trHeight w:val="288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61EF" w:rsidRPr="0061127C" w:rsidRDefault="00F861EF" w:rsidP="00F861E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1127C">
              <w:rPr>
                <w:rFonts w:eastAsia="Times New Roman" w:cstheme="minorHAnsi"/>
                <w:sz w:val="24"/>
                <w:szCs w:val="24"/>
              </w:rPr>
              <w:t>Ignition not detected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61EF" w:rsidRPr="0061127C" w:rsidRDefault="00F861EF" w:rsidP="00F861E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1127C">
              <w:rPr>
                <w:rFonts w:eastAsia="Times New Roman" w:cstheme="minorHAnsi"/>
                <w:sz w:val="24"/>
                <w:szCs w:val="24"/>
              </w:rPr>
              <w:t>Replace faulty relay or diode; ensure voltage from the ignition wire is within acceptable range.</w:t>
            </w:r>
          </w:p>
        </w:tc>
      </w:tr>
    </w:tbl>
    <w:p w:rsidR="00F861EF" w:rsidRPr="00991B5F" w:rsidRDefault="00F861EF" w:rsidP="00F861EF">
      <w:pPr>
        <w:pStyle w:val="Heading4"/>
        <w:rPr>
          <w:rFonts w:asciiTheme="minorHAnsi" w:hAnsiTheme="minorHAnsi" w:cstheme="minorHAnsi"/>
          <w:b w:val="0"/>
          <w:bCs w:val="0"/>
        </w:rPr>
      </w:pPr>
      <w:proofErr w:type="gramStart"/>
      <w:r w:rsidRPr="00991B5F">
        <w:rPr>
          <w:rFonts w:asciiTheme="minorHAnsi" w:hAnsiTheme="minorHAnsi" w:cstheme="minorHAnsi"/>
        </w:rPr>
        <w:t>4.Error</w:t>
      </w:r>
      <w:proofErr w:type="gramEnd"/>
      <w:r w:rsidRPr="00991B5F">
        <w:rPr>
          <w:rFonts w:asciiTheme="minorHAnsi" w:hAnsiTheme="minorHAnsi" w:cstheme="minorHAnsi"/>
        </w:rPr>
        <w:t xml:space="preserve"> Resolution Techniques</w:t>
      </w:r>
    </w:p>
    <w:p w:rsidR="0061127C" w:rsidRPr="00991B5F" w:rsidRDefault="00F861EF" w:rsidP="0061127C">
      <w:pPr>
        <w:pStyle w:val="NormalWeb"/>
        <w:ind w:left="720"/>
        <w:rPr>
          <w:rFonts w:asciiTheme="minorHAnsi" w:hAnsiTheme="minorHAnsi" w:cstheme="minorHAnsi"/>
        </w:rPr>
      </w:pPr>
      <w:r w:rsidRPr="00991B5F">
        <w:rPr>
          <w:rFonts w:asciiTheme="minorHAnsi" w:hAnsiTheme="minorHAnsi" w:cstheme="minorHAnsi"/>
        </w:rPr>
        <w:t xml:space="preserve"> </w:t>
      </w:r>
      <w:r w:rsidRPr="00991B5F">
        <w:rPr>
          <w:rFonts w:asciiTheme="minorHAnsi" w:hAnsiTheme="minorHAnsi" w:cstheme="minorHAnsi"/>
        </w:rPr>
        <w:tab/>
      </w:r>
    </w:p>
    <w:p w:rsidR="0061127C" w:rsidRPr="00991B5F" w:rsidRDefault="0061127C" w:rsidP="0061127C">
      <w:pPr>
        <w:pStyle w:val="NormalWeb"/>
        <w:ind w:left="720"/>
        <w:rPr>
          <w:rFonts w:asciiTheme="minorHAnsi" w:hAnsiTheme="minorHAnsi" w:cstheme="minorHAnsi"/>
        </w:rPr>
      </w:pPr>
    </w:p>
    <w:p w:rsidR="00F861EF" w:rsidRPr="00991B5F" w:rsidRDefault="00F861EF" w:rsidP="00F861EF">
      <w:pPr>
        <w:pStyle w:val="NormalWeb"/>
        <w:rPr>
          <w:rFonts w:asciiTheme="minorHAnsi" w:hAnsiTheme="minorHAnsi" w:cstheme="minorHAnsi"/>
        </w:rPr>
      </w:pPr>
      <w:r w:rsidRPr="00991B5F">
        <w:rPr>
          <w:rFonts w:asciiTheme="minorHAnsi" w:hAnsiTheme="minorHAnsi" w:cstheme="minorHAnsi"/>
        </w:rPr>
        <w:t xml:space="preserve">This troubleshooting guide should assist in resolving integration issues effectively, ensuring reliable operation of the </w:t>
      </w:r>
      <w:proofErr w:type="spellStart"/>
      <w:r w:rsidRPr="00991B5F">
        <w:rPr>
          <w:rFonts w:asciiTheme="minorHAnsi" w:hAnsiTheme="minorHAnsi" w:cstheme="minorHAnsi"/>
        </w:rPr>
        <w:t>IoT</w:t>
      </w:r>
      <w:proofErr w:type="spellEnd"/>
      <w:r w:rsidRPr="00991B5F">
        <w:rPr>
          <w:rFonts w:asciiTheme="minorHAnsi" w:hAnsiTheme="minorHAnsi" w:cstheme="minorHAnsi"/>
        </w:rPr>
        <w:t xml:space="preserve"> ecosystem.</w:t>
      </w:r>
    </w:p>
    <w:p w:rsidR="007F1EC4" w:rsidRPr="006A2D2A" w:rsidRDefault="007F1EC4" w:rsidP="0061127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7F1EC4" w:rsidRPr="00991B5F" w:rsidRDefault="007F1EC4" w:rsidP="007F1EC4">
      <w:pPr>
        <w:rPr>
          <w:rFonts w:eastAsia="Times New Roman" w:cstheme="minorHAnsi"/>
          <w:sz w:val="24"/>
          <w:szCs w:val="24"/>
        </w:rPr>
      </w:pPr>
    </w:p>
    <w:p w:rsidR="000B6AFD" w:rsidRPr="00991B5F" w:rsidRDefault="000B6AFD" w:rsidP="00EA6C96">
      <w:pPr>
        <w:pStyle w:val="Heading3"/>
        <w:ind w:left="720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sectPr w:rsidR="000B6AFD" w:rsidRPr="00991B5F" w:rsidSect="00872CDA">
      <w:pgSz w:w="12240" w:h="15840"/>
      <w:pgMar w:top="1440" w:right="1183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69" style="width:0;height:1.5pt" o:hralign="center" o:bullet="t" o:hrstd="t" o:hr="t" fillcolor="#a0a0a0" stroked="f"/>
    </w:pict>
  </w:numPicBullet>
  <w:abstractNum w:abstractNumId="0" w15:restartNumberingAfterBreak="0">
    <w:nsid w:val="07CD6F09"/>
    <w:multiLevelType w:val="multilevel"/>
    <w:tmpl w:val="5FAEF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8705A"/>
    <w:multiLevelType w:val="multilevel"/>
    <w:tmpl w:val="1AD4B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9E7FB4"/>
    <w:multiLevelType w:val="multilevel"/>
    <w:tmpl w:val="5FAEF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D1B7B"/>
    <w:multiLevelType w:val="multilevel"/>
    <w:tmpl w:val="E17E5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862B44"/>
    <w:multiLevelType w:val="multilevel"/>
    <w:tmpl w:val="1A664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6D43C6"/>
    <w:multiLevelType w:val="multilevel"/>
    <w:tmpl w:val="5FAEF29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C654B9"/>
    <w:multiLevelType w:val="multilevel"/>
    <w:tmpl w:val="24A2D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1D05D1"/>
    <w:multiLevelType w:val="multilevel"/>
    <w:tmpl w:val="B71E9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5C3927"/>
    <w:multiLevelType w:val="multilevel"/>
    <w:tmpl w:val="B512F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8C75C7"/>
    <w:multiLevelType w:val="multilevel"/>
    <w:tmpl w:val="6F7C5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D465D1"/>
    <w:multiLevelType w:val="multilevel"/>
    <w:tmpl w:val="5FAEF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76026A"/>
    <w:multiLevelType w:val="hybridMultilevel"/>
    <w:tmpl w:val="95A8F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535542"/>
    <w:multiLevelType w:val="multilevel"/>
    <w:tmpl w:val="0EBE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E316EF"/>
    <w:multiLevelType w:val="multilevel"/>
    <w:tmpl w:val="2CA29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93097E"/>
    <w:multiLevelType w:val="hybridMultilevel"/>
    <w:tmpl w:val="D3E8F27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22A05CC"/>
    <w:multiLevelType w:val="multilevel"/>
    <w:tmpl w:val="5FAEF29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D136CB"/>
    <w:multiLevelType w:val="multilevel"/>
    <w:tmpl w:val="5FAEF29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9A55CD"/>
    <w:multiLevelType w:val="multilevel"/>
    <w:tmpl w:val="C6BCC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CE08A6"/>
    <w:multiLevelType w:val="hybridMultilevel"/>
    <w:tmpl w:val="F3164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B9190F"/>
    <w:multiLevelType w:val="hybridMultilevel"/>
    <w:tmpl w:val="6694A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ED4509"/>
    <w:multiLevelType w:val="multilevel"/>
    <w:tmpl w:val="48C88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3F683E"/>
    <w:multiLevelType w:val="hybridMultilevel"/>
    <w:tmpl w:val="DBFE4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850287"/>
    <w:multiLevelType w:val="hybridMultilevel"/>
    <w:tmpl w:val="4BB4BE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C442318"/>
    <w:multiLevelType w:val="multilevel"/>
    <w:tmpl w:val="1E8AE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750E13"/>
    <w:multiLevelType w:val="hybridMultilevel"/>
    <w:tmpl w:val="3ECA5784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500805C5"/>
    <w:multiLevelType w:val="multilevel"/>
    <w:tmpl w:val="F2381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0936F1B"/>
    <w:multiLevelType w:val="multilevel"/>
    <w:tmpl w:val="691E2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774BA7"/>
    <w:multiLevelType w:val="multilevel"/>
    <w:tmpl w:val="12268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D72D97"/>
    <w:multiLevelType w:val="multilevel"/>
    <w:tmpl w:val="8B90A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952ACF"/>
    <w:multiLevelType w:val="hybridMultilevel"/>
    <w:tmpl w:val="0E701A32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0" w15:restartNumberingAfterBreak="0">
    <w:nsid w:val="62187800"/>
    <w:multiLevelType w:val="multilevel"/>
    <w:tmpl w:val="CE1E0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B26457"/>
    <w:multiLevelType w:val="multilevel"/>
    <w:tmpl w:val="62908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90275A"/>
    <w:multiLevelType w:val="hybridMultilevel"/>
    <w:tmpl w:val="C380A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8F5CBE"/>
    <w:multiLevelType w:val="multilevel"/>
    <w:tmpl w:val="721E4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A16E41"/>
    <w:multiLevelType w:val="multilevel"/>
    <w:tmpl w:val="12303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03641A"/>
    <w:multiLevelType w:val="multilevel"/>
    <w:tmpl w:val="0AF23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E16C51"/>
    <w:multiLevelType w:val="multilevel"/>
    <w:tmpl w:val="5FAEF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D04A2C"/>
    <w:multiLevelType w:val="multilevel"/>
    <w:tmpl w:val="5FAEF29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27"/>
  </w:num>
  <w:num w:numId="3">
    <w:abstractNumId w:val="22"/>
  </w:num>
  <w:num w:numId="4">
    <w:abstractNumId w:val="13"/>
  </w:num>
  <w:num w:numId="5">
    <w:abstractNumId w:val="21"/>
  </w:num>
  <w:num w:numId="6">
    <w:abstractNumId w:val="11"/>
  </w:num>
  <w:num w:numId="7">
    <w:abstractNumId w:val="9"/>
  </w:num>
  <w:num w:numId="8">
    <w:abstractNumId w:val="6"/>
  </w:num>
  <w:num w:numId="9">
    <w:abstractNumId w:val="8"/>
  </w:num>
  <w:num w:numId="10">
    <w:abstractNumId w:val="12"/>
  </w:num>
  <w:num w:numId="11">
    <w:abstractNumId w:val="17"/>
  </w:num>
  <w:num w:numId="12">
    <w:abstractNumId w:val="30"/>
  </w:num>
  <w:num w:numId="13">
    <w:abstractNumId w:val="36"/>
  </w:num>
  <w:num w:numId="14">
    <w:abstractNumId w:val="18"/>
  </w:num>
  <w:num w:numId="15">
    <w:abstractNumId w:val="19"/>
  </w:num>
  <w:num w:numId="16">
    <w:abstractNumId w:val="10"/>
  </w:num>
  <w:num w:numId="17">
    <w:abstractNumId w:val="2"/>
  </w:num>
  <w:num w:numId="18">
    <w:abstractNumId w:val="0"/>
  </w:num>
  <w:num w:numId="19">
    <w:abstractNumId w:val="37"/>
  </w:num>
  <w:num w:numId="20">
    <w:abstractNumId w:val="15"/>
  </w:num>
  <w:num w:numId="21">
    <w:abstractNumId w:val="5"/>
  </w:num>
  <w:num w:numId="22">
    <w:abstractNumId w:val="16"/>
  </w:num>
  <w:num w:numId="23">
    <w:abstractNumId w:val="29"/>
  </w:num>
  <w:num w:numId="24">
    <w:abstractNumId w:val="24"/>
  </w:num>
  <w:num w:numId="25">
    <w:abstractNumId w:val="14"/>
  </w:num>
  <w:num w:numId="26">
    <w:abstractNumId w:val="20"/>
  </w:num>
  <w:num w:numId="27">
    <w:abstractNumId w:val="31"/>
  </w:num>
  <w:num w:numId="28">
    <w:abstractNumId w:val="26"/>
  </w:num>
  <w:num w:numId="29">
    <w:abstractNumId w:val="23"/>
  </w:num>
  <w:num w:numId="30">
    <w:abstractNumId w:val="33"/>
  </w:num>
  <w:num w:numId="31">
    <w:abstractNumId w:val="25"/>
  </w:num>
  <w:num w:numId="32">
    <w:abstractNumId w:val="28"/>
  </w:num>
  <w:num w:numId="33">
    <w:abstractNumId w:val="35"/>
  </w:num>
  <w:num w:numId="34">
    <w:abstractNumId w:val="4"/>
  </w:num>
  <w:num w:numId="35">
    <w:abstractNumId w:val="34"/>
  </w:num>
  <w:num w:numId="36">
    <w:abstractNumId w:val="3"/>
  </w:num>
  <w:num w:numId="37">
    <w:abstractNumId w:val="7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530"/>
    <w:rsid w:val="0005378B"/>
    <w:rsid w:val="00086C7D"/>
    <w:rsid w:val="000B6AFD"/>
    <w:rsid w:val="00130E0E"/>
    <w:rsid w:val="0013616A"/>
    <w:rsid w:val="00157B9F"/>
    <w:rsid w:val="00182EB2"/>
    <w:rsid w:val="00186A16"/>
    <w:rsid w:val="001F0A6F"/>
    <w:rsid w:val="00246C29"/>
    <w:rsid w:val="00302F41"/>
    <w:rsid w:val="00333AA2"/>
    <w:rsid w:val="00334FA3"/>
    <w:rsid w:val="003B27A9"/>
    <w:rsid w:val="00462B7A"/>
    <w:rsid w:val="004B4952"/>
    <w:rsid w:val="005C1CD3"/>
    <w:rsid w:val="005C5685"/>
    <w:rsid w:val="005F2097"/>
    <w:rsid w:val="0061127C"/>
    <w:rsid w:val="00617E98"/>
    <w:rsid w:val="00667ACC"/>
    <w:rsid w:val="006A2D2A"/>
    <w:rsid w:val="007160E5"/>
    <w:rsid w:val="00721F62"/>
    <w:rsid w:val="007D228A"/>
    <w:rsid w:val="007E147D"/>
    <w:rsid w:val="007F1EC4"/>
    <w:rsid w:val="007F3F64"/>
    <w:rsid w:val="008364AF"/>
    <w:rsid w:val="00855A6F"/>
    <w:rsid w:val="00872CDA"/>
    <w:rsid w:val="00886FF4"/>
    <w:rsid w:val="008F2CD9"/>
    <w:rsid w:val="0092787C"/>
    <w:rsid w:val="00963045"/>
    <w:rsid w:val="00991B5F"/>
    <w:rsid w:val="009B3AAA"/>
    <w:rsid w:val="00A27EFF"/>
    <w:rsid w:val="00A832F9"/>
    <w:rsid w:val="00AB75F9"/>
    <w:rsid w:val="00AD424F"/>
    <w:rsid w:val="00AF6EC6"/>
    <w:rsid w:val="00BC6E4D"/>
    <w:rsid w:val="00C32DC6"/>
    <w:rsid w:val="00C61E20"/>
    <w:rsid w:val="00CB0732"/>
    <w:rsid w:val="00D15530"/>
    <w:rsid w:val="00D46115"/>
    <w:rsid w:val="00D824E9"/>
    <w:rsid w:val="00E7634B"/>
    <w:rsid w:val="00E95F53"/>
    <w:rsid w:val="00EA6C96"/>
    <w:rsid w:val="00F149E3"/>
    <w:rsid w:val="00F31CF1"/>
    <w:rsid w:val="00F73BB2"/>
    <w:rsid w:val="00F861EF"/>
    <w:rsid w:val="00F90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12C39"/>
  <w15:chartTrackingRefBased/>
  <w15:docId w15:val="{2C3597A7-9A88-46BE-9074-FEB50C631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2C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F2CD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A6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160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160E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F2CD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F2CD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katex-mathml">
    <w:name w:val="katex-mathml"/>
    <w:basedOn w:val="DefaultParagraphFont"/>
    <w:rsid w:val="008F2CD9"/>
  </w:style>
  <w:style w:type="character" w:customStyle="1" w:styleId="mord">
    <w:name w:val="mord"/>
    <w:basedOn w:val="DefaultParagraphFont"/>
    <w:rsid w:val="008F2CD9"/>
  </w:style>
  <w:style w:type="character" w:customStyle="1" w:styleId="vlist-s">
    <w:name w:val="vlist-s"/>
    <w:basedOn w:val="DefaultParagraphFont"/>
    <w:rsid w:val="008F2CD9"/>
  </w:style>
  <w:style w:type="character" w:customStyle="1" w:styleId="mrel">
    <w:name w:val="mrel"/>
    <w:basedOn w:val="DefaultParagraphFont"/>
    <w:rsid w:val="008F2CD9"/>
  </w:style>
  <w:style w:type="character" w:customStyle="1" w:styleId="mbin">
    <w:name w:val="mbin"/>
    <w:basedOn w:val="DefaultParagraphFont"/>
    <w:rsid w:val="008F2CD9"/>
  </w:style>
  <w:style w:type="character" w:customStyle="1" w:styleId="delimsizing">
    <w:name w:val="delimsizing"/>
    <w:basedOn w:val="DefaultParagraphFont"/>
    <w:rsid w:val="008F2CD9"/>
  </w:style>
  <w:style w:type="character" w:styleId="Emphasis">
    <w:name w:val="Emphasis"/>
    <w:basedOn w:val="DefaultParagraphFont"/>
    <w:uiPriority w:val="20"/>
    <w:qFormat/>
    <w:rsid w:val="00C61E20"/>
    <w:rPr>
      <w:i/>
      <w:iCs/>
    </w:rPr>
  </w:style>
  <w:style w:type="table" w:styleId="TableGrid">
    <w:name w:val="Table Grid"/>
    <w:basedOn w:val="TableNormal"/>
    <w:uiPriority w:val="39"/>
    <w:rsid w:val="006112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33154E-434A-4C88-97F0-BC98FB26A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1104</TotalTime>
  <Pages>14</Pages>
  <Words>2062</Words>
  <Characters>11758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 MOTORS</dc:creator>
  <cp:keywords/>
  <dc:description/>
  <cp:lastModifiedBy>M Sabahat Akhtar</cp:lastModifiedBy>
  <cp:revision>47</cp:revision>
  <dcterms:created xsi:type="dcterms:W3CDTF">2024-12-13T17:27:00Z</dcterms:created>
  <dcterms:modified xsi:type="dcterms:W3CDTF">2024-12-14T15:11:00Z</dcterms:modified>
</cp:coreProperties>
</file>