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369AD" w14:textId="77777777" w:rsidR="004F4A07" w:rsidRPr="00DA2A48" w:rsidRDefault="00000000">
      <w:pPr>
        <w:jc w:val="center"/>
        <w:rPr>
          <w:lang w:val="fr-FR"/>
        </w:rPr>
      </w:pPr>
      <w:r w:rsidRPr="00DA2A48">
        <w:rPr>
          <w:b/>
          <w:sz w:val="34"/>
          <w:lang w:val="fr-FR"/>
        </w:rPr>
        <w:t>Compte rendu de projet</w:t>
      </w:r>
    </w:p>
    <w:p w14:paraId="7219D308" w14:textId="77777777" w:rsidR="004F4A07" w:rsidRPr="00DA2A48" w:rsidRDefault="00000000">
      <w:pPr>
        <w:jc w:val="center"/>
        <w:rPr>
          <w:lang w:val="fr-FR"/>
        </w:rPr>
      </w:pPr>
      <w:r w:rsidRPr="00DA2A48">
        <w:rPr>
          <w:b/>
          <w:sz w:val="30"/>
          <w:lang w:val="fr-FR"/>
        </w:rPr>
        <w:t>Gestion d'hôpital - Version 1 POO</w:t>
      </w:r>
    </w:p>
    <w:p w14:paraId="63C1DB28" w14:textId="77777777" w:rsidR="004F4A07" w:rsidRPr="00DA2A48" w:rsidRDefault="00000000">
      <w:pPr>
        <w:jc w:val="center"/>
        <w:rPr>
          <w:lang w:val="fr-FR"/>
        </w:rPr>
      </w:pPr>
      <w:r w:rsidRPr="00DA2A48">
        <w:rPr>
          <w:i/>
          <w:lang w:val="fr-FR"/>
        </w:rPr>
        <w:t>Application console Java de gestion des patients et des services hospitaliers</w:t>
      </w:r>
    </w:p>
    <w:p w14:paraId="1F01741C" w14:textId="77777777" w:rsidR="004F4A07" w:rsidRPr="00DA2A48" w:rsidRDefault="00000000">
      <w:pPr>
        <w:spacing w:after="160"/>
        <w:jc w:val="center"/>
        <w:rPr>
          <w:lang w:val="fr-FR"/>
        </w:rPr>
      </w:pPr>
      <w:r w:rsidRPr="00DA2A48">
        <w:rPr>
          <w:color w:val="5A5A5A"/>
          <w:sz w:val="19"/>
          <w:lang w:val="fr-FR"/>
        </w:rPr>
        <w:t>Module : Programmation orientée objet</w:t>
      </w:r>
    </w:p>
    <w:p w14:paraId="15D02333" w14:textId="77777777" w:rsidR="004F4A07" w:rsidRPr="00DA2A48" w:rsidRDefault="00000000">
      <w:pPr>
        <w:pStyle w:val="Titre1"/>
        <w:spacing w:before="80" w:after="80"/>
        <w:rPr>
          <w:lang w:val="fr-FR"/>
        </w:rPr>
      </w:pPr>
      <w:r w:rsidRPr="00DA2A48">
        <w:rPr>
          <w:rFonts w:ascii="Calibri" w:eastAsia="Calibri" w:hAnsi="Calibri"/>
          <w:sz w:val="26"/>
          <w:lang w:val="fr-FR"/>
        </w:rPr>
        <w:t>1. Présentation générale</w:t>
      </w:r>
    </w:p>
    <w:p w14:paraId="6CE32AE0" w14:textId="77777777" w:rsidR="004F4A07" w:rsidRPr="00DA2A48" w:rsidRDefault="00000000">
      <w:pPr>
        <w:spacing w:after="100" w:line="259" w:lineRule="auto"/>
        <w:jc w:val="both"/>
        <w:rPr>
          <w:lang w:val="fr-FR"/>
        </w:rPr>
      </w:pPr>
      <w:r w:rsidRPr="00DA2A48">
        <w:rPr>
          <w:lang w:val="fr-FR"/>
        </w:rPr>
        <w:t>Ce projet consiste à développer une application console en Java permettant de gérer des patients dans un hôpital. L'objectif principal est d'organiser l'ajout, l'affichage, la recherche et le tri des patients tout en tenant compte de leur affectation à un service hospitalier. Cette version 1 adopte une structure orientée objet afin de rendre le code plus clair, plus modulaire et plus facile à maintenir.</w:t>
      </w:r>
    </w:p>
    <w:p w14:paraId="61F0BAED" w14:textId="77777777" w:rsidR="004F4A07" w:rsidRDefault="00000000">
      <w:pPr>
        <w:pStyle w:val="Titre1"/>
        <w:spacing w:before="80" w:after="80"/>
      </w:pPr>
      <w:r>
        <w:rPr>
          <w:rFonts w:ascii="Calibri" w:eastAsia="Calibri" w:hAnsi="Calibri"/>
          <w:sz w:val="26"/>
        </w:rPr>
        <w:t>2. Objectifs du projet</w:t>
      </w:r>
    </w:p>
    <w:p w14:paraId="6B3FF122" w14:textId="77777777" w:rsidR="004F4A07" w:rsidRPr="00DA2A48" w:rsidRDefault="00000000">
      <w:pPr>
        <w:pStyle w:val="Listepuces"/>
        <w:spacing w:after="20" w:line="247" w:lineRule="auto"/>
        <w:rPr>
          <w:lang w:val="fr-FR"/>
        </w:rPr>
      </w:pPr>
      <w:r w:rsidRPr="00DA2A48">
        <w:rPr>
          <w:lang w:val="fr-FR"/>
        </w:rPr>
        <w:t>Mettre en pratique les principes de base de la programmation orientée objet en Java.</w:t>
      </w:r>
    </w:p>
    <w:p w14:paraId="0F1299CB" w14:textId="77777777" w:rsidR="004F4A07" w:rsidRPr="00DA2A48" w:rsidRDefault="00000000">
      <w:pPr>
        <w:pStyle w:val="Listepuces"/>
        <w:spacing w:after="20" w:line="247" w:lineRule="auto"/>
        <w:rPr>
          <w:lang w:val="fr-FR"/>
        </w:rPr>
      </w:pPr>
      <w:r w:rsidRPr="00DA2A48">
        <w:rPr>
          <w:lang w:val="fr-FR"/>
        </w:rPr>
        <w:t>Représenter les entités du domaine hospitalier sous forme de classes.</w:t>
      </w:r>
    </w:p>
    <w:p w14:paraId="57A2BEB6" w14:textId="77777777" w:rsidR="004F4A07" w:rsidRPr="00DA2A48" w:rsidRDefault="00000000">
      <w:pPr>
        <w:pStyle w:val="Listepuces"/>
        <w:spacing w:after="20" w:line="247" w:lineRule="auto"/>
        <w:rPr>
          <w:lang w:val="fr-FR"/>
        </w:rPr>
      </w:pPr>
      <w:r w:rsidRPr="00DA2A48">
        <w:rPr>
          <w:lang w:val="fr-FR"/>
        </w:rPr>
        <w:t>Remplacer la logique basée sur des tableaux parallèles par des objets mieux structurés.</w:t>
      </w:r>
    </w:p>
    <w:p w14:paraId="197B2E47" w14:textId="77777777" w:rsidR="004F4A07" w:rsidRPr="00DA2A48" w:rsidRDefault="00000000">
      <w:pPr>
        <w:pStyle w:val="Listepuces"/>
        <w:spacing w:after="20" w:line="247" w:lineRule="auto"/>
        <w:rPr>
          <w:lang w:val="fr-FR"/>
        </w:rPr>
      </w:pPr>
      <w:r w:rsidRPr="00DA2A48">
        <w:rPr>
          <w:lang w:val="fr-FR"/>
        </w:rPr>
        <w:t>Faciliter l'évolution future du projet vers une version plus complète.</w:t>
      </w:r>
    </w:p>
    <w:p w14:paraId="25AB0B53" w14:textId="77777777" w:rsidR="004F4A07" w:rsidRPr="00DA2A48" w:rsidRDefault="00000000">
      <w:pPr>
        <w:pStyle w:val="Titre1"/>
        <w:spacing w:before="80" w:after="80"/>
        <w:rPr>
          <w:lang w:val="fr-FR"/>
        </w:rPr>
      </w:pPr>
      <w:r w:rsidRPr="00DA2A48">
        <w:rPr>
          <w:rFonts w:ascii="Calibri" w:eastAsia="Calibri" w:hAnsi="Calibri"/>
          <w:sz w:val="26"/>
          <w:lang w:val="fr-FR"/>
        </w:rPr>
        <w:t>3. Choix techniques</w:t>
      </w:r>
    </w:p>
    <w:p w14:paraId="2DDE251A" w14:textId="77777777" w:rsidR="004F4A07" w:rsidRPr="00DA2A48" w:rsidRDefault="00000000">
      <w:pPr>
        <w:spacing w:after="100" w:line="259" w:lineRule="auto"/>
        <w:jc w:val="both"/>
        <w:rPr>
          <w:lang w:val="fr-FR"/>
        </w:rPr>
      </w:pPr>
      <w:r w:rsidRPr="00DA2A48">
        <w:rPr>
          <w:lang w:val="fr-FR"/>
        </w:rPr>
        <w:t xml:space="preserve">Le projet a été réalisé en Java dans une application console. Le menu interactif est géré avec la classe Scanner pour lire les saisies utilisateur. La structure des données repose sur des </w:t>
      </w:r>
      <w:proofErr w:type="spellStart"/>
      <w:r w:rsidRPr="00DA2A48">
        <w:rPr>
          <w:lang w:val="fr-FR"/>
        </w:rPr>
        <w:t>ArrayList</w:t>
      </w:r>
      <w:proofErr w:type="spellEnd"/>
      <w:r w:rsidRPr="00DA2A48">
        <w:rPr>
          <w:lang w:val="fr-FR"/>
        </w:rPr>
        <w:t>, ce qui permet d'ajouter des patients et des services sans être limité par une taille fixe. Cette approche est plus souple qu'une gestion par tableaux.</w:t>
      </w:r>
    </w:p>
    <w:p w14:paraId="3E4227E5" w14:textId="77777777" w:rsidR="004F4A07" w:rsidRPr="00DA2A48" w:rsidRDefault="00000000">
      <w:pPr>
        <w:pStyle w:val="Titre1"/>
        <w:spacing w:before="80" w:after="80"/>
        <w:rPr>
          <w:lang w:val="fr-FR"/>
        </w:rPr>
      </w:pPr>
      <w:r w:rsidRPr="00DA2A48">
        <w:rPr>
          <w:rFonts w:ascii="Calibri" w:eastAsia="Calibri" w:hAnsi="Calibri"/>
          <w:sz w:val="26"/>
          <w:lang w:val="fr-FR"/>
        </w:rPr>
        <w:t>4. Architecture orientée objet</w:t>
      </w:r>
    </w:p>
    <w:p w14:paraId="0B0140AE" w14:textId="77777777" w:rsidR="004F4A07" w:rsidRPr="00DA2A48" w:rsidRDefault="00000000">
      <w:pPr>
        <w:spacing w:after="100" w:line="259" w:lineRule="auto"/>
        <w:jc w:val="both"/>
        <w:rPr>
          <w:lang w:val="fr-FR"/>
        </w:rPr>
      </w:pPr>
      <w:r w:rsidRPr="00DA2A48">
        <w:rPr>
          <w:lang w:val="fr-FR"/>
        </w:rPr>
        <w:t>La version 1 du projet repose sur quatre classes principales. Chaque classe possède une responsabilité précise afin de séparer l'interface utilisateur, les données et la logique métier.</w:t>
      </w:r>
    </w:p>
    <w:tbl>
      <w:tblPr>
        <w:tblStyle w:val="Grilledutableau"/>
        <w:tblW w:w="0" w:type="auto"/>
        <w:jc w:val="center"/>
        <w:tblLook w:val="04A0" w:firstRow="1" w:lastRow="0" w:firstColumn="1" w:lastColumn="0" w:noHBand="0" w:noVBand="1"/>
      </w:tblPr>
      <w:tblGrid>
        <w:gridCol w:w="4981"/>
        <w:gridCol w:w="4981"/>
      </w:tblGrid>
      <w:tr w:rsidR="004F4A07" w14:paraId="350CDFF8" w14:textId="77777777">
        <w:trPr>
          <w:jc w:val="center"/>
        </w:trPr>
        <w:tc>
          <w:tcPr>
            <w:tcW w:w="4986" w:type="dxa"/>
          </w:tcPr>
          <w:p w14:paraId="4A1B0770" w14:textId="77777777" w:rsidR="004F4A07" w:rsidRDefault="00000000">
            <w:r>
              <w:rPr>
                <w:b/>
              </w:rPr>
              <w:t>Classe</w:t>
            </w:r>
          </w:p>
        </w:tc>
        <w:tc>
          <w:tcPr>
            <w:tcW w:w="4986" w:type="dxa"/>
          </w:tcPr>
          <w:p w14:paraId="09F91E52" w14:textId="77777777" w:rsidR="004F4A07" w:rsidRDefault="00000000">
            <w:r>
              <w:rPr>
                <w:b/>
              </w:rPr>
              <w:t>Rôle principal</w:t>
            </w:r>
          </w:p>
        </w:tc>
      </w:tr>
      <w:tr w:rsidR="004F4A07" w:rsidRPr="00DA2A48" w14:paraId="60E90301" w14:textId="77777777">
        <w:trPr>
          <w:jc w:val="center"/>
        </w:trPr>
        <w:tc>
          <w:tcPr>
            <w:tcW w:w="4986" w:type="dxa"/>
            <w:vAlign w:val="center"/>
          </w:tcPr>
          <w:p w14:paraId="49F8FF11" w14:textId="77777777" w:rsidR="004F4A07" w:rsidRDefault="00000000">
            <w:r>
              <w:rPr>
                <w:sz w:val="20"/>
              </w:rPr>
              <w:t>Patient</w:t>
            </w:r>
          </w:p>
        </w:tc>
        <w:tc>
          <w:tcPr>
            <w:tcW w:w="4986" w:type="dxa"/>
            <w:vAlign w:val="center"/>
          </w:tcPr>
          <w:p w14:paraId="705DFE13" w14:textId="77777777" w:rsidR="004F4A07" w:rsidRPr="00DA2A48" w:rsidRDefault="00000000">
            <w:pPr>
              <w:rPr>
                <w:lang w:val="fr-FR"/>
              </w:rPr>
            </w:pPr>
            <w:r w:rsidRPr="00DA2A48">
              <w:rPr>
                <w:sz w:val="20"/>
                <w:lang w:val="fr-FR"/>
              </w:rPr>
              <w:t>Informations du patient : nom, prénom, année de naissance, âge et service associé.</w:t>
            </w:r>
          </w:p>
        </w:tc>
      </w:tr>
      <w:tr w:rsidR="004F4A07" w:rsidRPr="00DA2A48" w14:paraId="6D7F7316" w14:textId="77777777">
        <w:trPr>
          <w:jc w:val="center"/>
        </w:trPr>
        <w:tc>
          <w:tcPr>
            <w:tcW w:w="4986" w:type="dxa"/>
            <w:vAlign w:val="center"/>
          </w:tcPr>
          <w:p w14:paraId="662530FA" w14:textId="77777777" w:rsidR="004F4A07" w:rsidRDefault="00000000">
            <w:proofErr w:type="spellStart"/>
            <w:r>
              <w:rPr>
                <w:sz w:val="20"/>
              </w:rPr>
              <w:t>ServiceHospitalier</w:t>
            </w:r>
            <w:proofErr w:type="spellEnd"/>
          </w:p>
        </w:tc>
        <w:tc>
          <w:tcPr>
            <w:tcW w:w="4986" w:type="dxa"/>
            <w:vAlign w:val="center"/>
          </w:tcPr>
          <w:p w14:paraId="3BD4CB13" w14:textId="77777777" w:rsidR="004F4A07" w:rsidRPr="00DA2A48" w:rsidRDefault="00000000">
            <w:pPr>
              <w:rPr>
                <w:lang w:val="fr-FR"/>
              </w:rPr>
            </w:pPr>
            <w:r w:rsidRPr="00DA2A48">
              <w:rPr>
                <w:sz w:val="20"/>
                <w:lang w:val="fr-FR"/>
              </w:rPr>
              <w:t>Nom du service, capacité d'accueil et liste des patients affectés.</w:t>
            </w:r>
          </w:p>
        </w:tc>
      </w:tr>
      <w:tr w:rsidR="004F4A07" w:rsidRPr="00DA2A48" w14:paraId="6D7E87F5" w14:textId="77777777">
        <w:trPr>
          <w:jc w:val="center"/>
        </w:trPr>
        <w:tc>
          <w:tcPr>
            <w:tcW w:w="4986" w:type="dxa"/>
            <w:vAlign w:val="center"/>
          </w:tcPr>
          <w:p w14:paraId="4D6F155E" w14:textId="77777777" w:rsidR="004F4A07" w:rsidRDefault="00000000">
            <w:proofErr w:type="spellStart"/>
            <w:r>
              <w:rPr>
                <w:sz w:val="20"/>
              </w:rPr>
              <w:t>GestionPatients</w:t>
            </w:r>
            <w:proofErr w:type="spellEnd"/>
          </w:p>
        </w:tc>
        <w:tc>
          <w:tcPr>
            <w:tcW w:w="4986" w:type="dxa"/>
            <w:vAlign w:val="center"/>
          </w:tcPr>
          <w:p w14:paraId="39939316" w14:textId="77777777" w:rsidR="004F4A07" w:rsidRPr="00DA2A48" w:rsidRDefault="00000000">
            <w:pPr>
              <w:rPr>
                <w:lang w:val="fr-FR"/>
              </w:rPr>
            </w:pPr>
            <w:r w:rsidRPr="00DA2A48">
              <w:rPr>
                <w:sz w:val="20"/>
                <w:lang w:val="fr-FR"/>
              </w:rPr>
              <w:t>Logique métier : ajout, recherche, tri, statistiques et gestion des services.</w:t>
            </w:r>
          </w:p>
        </w:tc>
      </w:tr>
      <w:tr w:rsidR="004F4A07" w:rsidRPr="00DA2A48" w14:paraId="10DDE674" w14:textId="77777777">
        <w:trPr>
          <w:jc w:val="center"/>
        </w:trPr>
        <w:tc>
          <w:tcPr>
            <w:tcW w:w="4986" w:type="dxa"/>
            <w:vAlign w:val="center"/>
          </w:tcPr>
          <w:p w14:paraId="2A32C175" w14:textId="77777777" w:rsidR="004F4A07" w:rsidRDefault="00000000">
            <w:r>
              <w:rPr>
                <w:sz w:val="20"/>
              </w:rPr>
              <w:t>Main</w:t>
            </w:r>
          </w:p>
        </w:tc>
        <w:tc>
          <w:tcPr>
            <w:tcW w:w="4986" w:type="dxa"/>
            <w:vAlign w:val="center"/>
          </w:tcPr>
          <w:p w14:paraId="78347E4A" w14:textId="77777777" w:rsidR="004F4A07" w:rsidRPr="00DA2A48" w:rsidRDefault="00000000">
            <w:pPr>
              <w:rPr>
                <w:lang w:val="fr-FR"/>
              </w:rPr>
            </w:pPr>
            <w:r w:rsidRPr="00DA2A48">
              <w:rPr>
                <w:sz w:val="20"/>
                <w:lang w:val="fr-FR"/>
              </w:rPr>
              <w:t>Menu principal, lecture des choix et appel des traitements.</w:t>
            </w:r>
          </w:p>
        </w:tc>
      </w:tr>
    </w:tbl>
    <w:p w14:paraId="2BDEB680" w14:textId="77777777" w:rsidR="004F4A07" w:rsidRPr="00DA2A48" w:rsidRDefault="004F4A07">
      <w:pPr>
        <w:spacing w:after="40"/>
        <w:rPr>
          <w:lang w:val="fr-FR"/>
        </w:rPr>
      </w:pPr>
    </w:p>
    <w:p w14:paraId="1A0C157C" w14:textId="77777777" w:rsidR="004F4A07" w:rsidRDefault="00000000">
      <w:pPr>
        <w:pStyle w:val="Titre1"/>
        <w:spacing w:before="80" w:after="80"/>
      </w:pPr>
      <w:r>
        <w:rPr>
          <w:rFonts w:ascii="Calibri" w:eastAsia="Calibri" w:hAnsi="Calibri"/>
          <w:sz w:val="26"/>
        </w:rPr>
        <w:t xml:space="preserve">5. </w:t>
      </w:r>
      <w:proofErr w:type="spellStart"/>
      <w:r>
        <w:rPr>
          <w:rFonts w:ascii="Calibri" w:eastAsia="Calibri" w:hAnsi="Calibri"/>
          <w:sz w:val="26"/>
        </w:rPr>
        <w:t>Fonctionnalités</w:t>
      </w:r>
      <w:proofErr w:type="spellEnd"/>
      <w:r>
        <w:rPr>
          <w:rFonts w:ascii="Calibri" w:eastAsia="Calibri" w:hAnsi="Calibri"/>
          <w:sz w:val="26"/>
        </w:rPr>
        <w:t xml:space="preserve"> </w:t>
      </w:r>
      <w:proofErr w:type="spellStart"/>
      <w:r>
        <w:rPr>
          <w:rFonts w:ascii="Calibri" w:eastAsia="Calibri" w:hAnsi="Calibri"/>
          <w:sz w:val="26"/>
        </w:rPr>
        <w:t>réalisées</w:t>
      </w:r>
      <w:proofErr w:type="spellEnd"/>
    </w:p>
    <w:p w14:paraId="5CA0E660" w14:textId="77777777" w:rsidR="004F4A07" w:rsidRPr="00DA2A48" w:rsidRDefault="00000000">
      <w:pPr>
        <w:pStyle w:val="Listepuces"/>
        <w:spacing w:after="20" w:line="247" w:lineRule="auto"/>
        <w:rPr>
          <w:lang w:val="fr-FR"/>
        </w:rPr>
      </w:pPr>
      <w:r w:rsidRPr="00DA2A48">
        <w:rPr>
          <w:lang w:val="fr-FR"/>
        </w:rPr>
        <w:t>Ajout d'un patient avec vérification de l'année de naissance et du service choisi.</w:t>
      </w:r>
    </w:p>
    <w:p w14:paraId="23B2D0C9" w14:textId="77777777" w:rsidR="004F4A07" w:rsidRPr="00DA2A48" w:rsidRDefault="00000000">
      <w:pPr>
        <w:pStyle w:val="Listepuces"/>
        <w:spacing w:after="20" w:line="247" w:lineRule="auto"/>
        <w:rPr>
          <w:lang w:val="fr-FR"/>
        </w:rPr>
      </w:pPr>
      <w:r w:rsidRPr="00DA2A48">
        <w:rPr>
          <w:lang w:val="fr-FR"/>
        </w:rPr>
        <w:t>Affectation automatique du patient à un service disponible.</w:t>
      </w:r>
    </w:p>
    <w:p w14:paraId="1E0075AE" w14:textId="77777777" w:rsidR="004F4A07" w:rsidRPr="00DA2A48" w:rsidRDefault="00000000">
      <w:pPr>
        <w:pStyle w:val="Listepuces"/>
        <w:spacing w:after="20" w:line="247" w:lineRule="auto"/>
        <w:rPr>
          <w:lang w:val="fr-FR"/>
        </w:rPr>
      </w:pPr>
      <w:r w:rsidRPr="00DA2A48">
        <w:rPr>
          <w:lang w:val="fr-FR"/>
        </w:rPr>
        <w:t>Affichage de tous les patients sous forme de tableau.</w:t>
      </w:r>
    </w:p>
    <w:p w14:paraId="12AF52B4" w14:textId="77777777" w:rsidR="004F4A07" w:rsidRPr="00DA2A48" w:rsidRDefault="00000000">
      <w:pPr>
        <w:pStyle w:val="Listepuces"/>
        <w:spacing w:after="20" w:line="247" w:lineRule="auto"/>
        <w:rPr>
          <w:lang w:val="fr-FR"/>
        </w:rPr>
      </w:pPr>
      <w:r w:rsidRPr="00DA2A48">
        <w:rPr>
          <w:lang w:val="fr-FR"/>
        </w:rPr>
        <w:t>Recherche d'un patient par son nom.</w:t>
      </w:r>
    </w:p>
    <w:p w14:paraId="6B048999" w14:textId="77777777" w:rsidR="004F4A07" w:rsidRPr="00DA2A48" w:rsidRDefault="00000000">
      <w:pPr>
        <w:pStyle w:val="Listepuces"/>
        <w:spacing w:after="20" w:line="247" w:lineRule="auto"/>
        <w:rPr>
          <w:lang w:val="fr-FR"/>
        </w:rPr>
      </w:pPr>
      <w:r w:rsidRPr="00DA2A48">
        <w:rPr>
          <w:lang w:val="fr-FR"/>
        </w:rPr>
        <w:t>Calcul des statistiques : total, âge moyen, plus jeune et plus vieux patient.</w:t>
      </w:r>
    </w:p>
    <w:p w14:paraId="281F93FE" w14:textId="77777777" w:rsidR="004F4A07" w:rsidRPr="00DA2A48" w:rsidRDefault="00000000">
      <w:pPr>
        <w:pStyle w:val="Listepuces"/>
        <w:spacing w:after="20" w:line="247" w:lineRule="auto"/>
        <w:rPr>
          <w:lang w:val="fr-FR"/>
        </w:rPr>
      </w:pPr>
      <w:r w:rsidRPr="00DA2A48">
        <w:rPr>
          <w:lang w:val="fr-FR"/>
        </w:rPr>
        <w:t>Tri des patients par ordre alphabétique du nom.</w:t>
      </w:r>
    </w:p>
    <w:p w14:paraId="5E7D2FD8" w14:textId="77777777" w:rsidR="004F4A07" w:rsidRPr="00DA2A48" w:rsidRDefault="00000000">
      <w:pPr>
        <w:pStyle w:val="Titre1"/>
        <w:spacing w:before="80" w:after="80"/>
        <w:rPr>
          <w:lang w:val="fr-FR"/>
        </w:rPr>
      </w:pPr>
      <w:r w:rsidRPr="00DA2A48">
        <w:rPr>
          <w:rFonts w:ascii="Calibri" w:eastAsia="Calibri" w:hAnsi="Calibri"/>
          <w:sz w:val="26"/>
          <w:lang w:val="fr-FR"/>
        </w:rPr>
        <w:lastRenderedPageBreak/>
        <w:t>6. Règles de gestion intégrées</w:t>
      </w:r>
    </w:p>
    <w:p w14:paraId="03A150A2" w14:textId="77777777" w:rsidR="004F4A07" w:rsidRPr="00DA2A48" w:rsidRDefault="00000000">
      <w:pPr>
        <w:spacing w:after="100" w:line="259" w:lineRule="auto"/>
        <w:jc w:val="both"/>
        <w:rPr>
          <w:lang w:val="fr-FR"/>
        </w:rPr>
      </w:pPr>
      <w:r w:rsidRPr="00DA2A48">
        <w:rPr>
          <w:lang w:val="fr-FR"/>
        </w:rPr>
        <w:t>Plusieurs contrôles ont été intégrés afin de rendre l'application fiable. L'âge du patient est vérifié pour rester dans un intervalle réaliste de 0 à 150 ans. Le service sélectionné doit exister et ne pas être complet. Si une condition n'est pas respectée, l'ajout du patient est refusé afin d'éviter les données incohérentes.</w:t>
      </w:r>
    </w:p>
    <w:p w14:paraId="5E9EFE30" w14:textId="77777777" w:rsidR="004F4A07" w:rsidRPr="00DA2A48" w:rsidRDefault="00000000">
      <w:pPr>
        <w:pStyle w:val="Titre1"/>
        <w:spacing w:before="80" w:after="80"/>
        <w:rPr>
          <w:lang w:val="fr-FR"/>
        </w:rPr>
      </w:pPr>
      <w:r w:rsidRPr="00DA2A48">
        <w:rPr>
          <w:rFonts w:ascii="Calibri" w:eastAsia="Calibri" w:hAnsi="Calibri"/>
          <w:sz w:val="26"/>
          <w:lang w:val="fr-FR"/>
        </w:rPr>
        <w:t>7. Déroulement général du programme</w:t>
      </w:r>
    </w:p>
    <w:p w14:paraId="148A5F24" w14:textId="77777777" w:rsidR="004F4A07" w:rsidRPr="00DA2A48" w:rsidRDefault="00000000">
      <w:pPr>
        <w:spacing w:after="100" w:line="259" w:lineRule="auto"/>
        <w:jc w:val="both"/>
        <w:rPr>
          <w:lang w:val="fr-FR"/>
        </w:rPr>
      </w:pPr>
      <w:r w:rsidRPr="00DA2A48">
        <w:rPr>
          <w:lang w:val="fr-FR"/>
        </w:rPr>
        <w:t>Au lancement, l'application initialise quelques services par défaut comme Urgences, Cardio, Pédiatrie et Chirurgie. Ensuite, un menu principal est affiché dans une boucle. L'utilisateur choisit une action, puis le programme exécute la fonctionnalité correspondante. Le programme continue jusqu'au choix de sortie.</w:t>
      </w:r>
    </w:p>
    <w:p w14:paraId="1B70AA8B" w14:textId="77777777" w:rsidR="004F4A07" w:rsidRPr="00DA2A48" w:rsidRDefault="00000000">
      <w:pPr>
        <w:pStyle w:val="Titre1"/>
        <w:spacing w:before="80" w:after="80"/>
        <w:rPr>
          <w:lang w:val="fr-FR"/>
        </w:rPr>
      </w:pPr>
      <w:r w:rsidRPr="00DA2A48">
        <w:rPr>
          <w:rFonts w:ascii="Calibri" w:eastAsia="Calibri" w:hAnsi="Calibri"/>
          <w:sz w:val="26"/>
          <w:lang w:val="fr-FR"/>
        </w:rPr>
        <w:t>8. Apports de la version POO</w:t>
      </w:r>
    </w:p>
    <w:p w14:paraId="4C4B4E64" w14:textId="77777777" w:rsidR="004F4A07" w:rsidRPr="00DA2A48" w:rsidRDefault="00000000">
      <w:pPr>
        <w:spacing w:after="100" w:line="259" w:lineRule="auto"/>
        <w:jc w:val="both"/>
        <w:rPr>
          <w:lang w:val="fr-FR"/>
        </w:rPr>
      </w:pPr>
      <w:r w:rsidRPr="00DA2A48">
        <w:rPr>
          <w:lang w:val="fr-FR"/>
        </w:rPr>
        <w:t>Le passage à la programmation orientée objet apporte une meilleure organisation du code. Chaque objet représente une partie concrète du système, ce qui rend la lecture plus simple. Cette conception facilite aussi les évolutions futures, par exemple l'ajout d'un médecin, la suppression d'un patient, la sauvegarde dans un fichier ou la création d'une interface graphique.</w:t>
      </w:r>
    </w:p>
    <w:p w14:paraId="000B3F81" w14:textId="77777777" w:rsidR="004F4A07" w:rsidRDefault="00000000">
      <w:pPr>
        <w:pStyle w:val="Titre1"/>
        <w:spacing w:before="80" w:after="80"/>
      </w:pPr>
      <w:r>
        <w:rPr>
          <w:rFonts w:ascii="Calibri" w:eastAsia="Calibri" w:hAnsi="Calibri"/>
          <w:sz w:val="26"/>
        </w:rPr>
        <w:t>9. Limites et améliorations possibles</w:t>
      </w:r>
    </w:p>
    <w:p w14:paraId="4A8FDDED" w14:textId="77777777" w:rsidR="004F4A07" w:rsidRPr="00DA2A48" w:rsidRDefault="00000000">
      <w:pPr>
        <w:pStyle w:val="Listepuces"/>
        <w:spacing w:after="20" w:line="247" w:lineRule="auto"/>
        <w:rPr>
          <w:lang w:val="fr-FR"/>
        </w:rPr>
      </w:pPr>
      <w:r w:rsidRPr="00DA2A48">
        <w:rPr>
          <w:lang w:val="fr-FR"/>
        </w:rPr>
        <w:t>Ajouter un identifiant unique pour chaque patient.</w:t>
      </w:r>
    </w:p>
    <w:p w14:paraId="0C41B16E" w14:textId="77777777" w:rsidR="004F4A07" w:rsidRPr="00DA2A48" w:rsidRDefault="00000000">
      <w:pPr>
        <w:pStyle w:val="Listepuces"/>
        <w:spacing w:after="20" w:line="247" w:lineRule="auto"/>
        <w:rPr>
          <w:lang w:val="fr-FR"/>
        </w:rPr>
      </w:pPr>
      <w:r w:rsidRPr="00DA2A48">
        <w:rPr>
          <w:lang w:val="fr-FR"/>
        </w:rPr>
        <w:t>Permettre la modification et la suppression d'un patient.</w:t>
      </w:r>
    </w:p>
    <w:p w14:paraId="4F409264" w14:textId="77777777" w:rsidR="004F4A07" w:rsidRPr="00DA2A48" w:rsidRDefault="00000000">
      <w:pPr>
        <w:pStyle w:val="Listepuces"/>
        <w:spacing w:after="20" w:line="247" w:lineRule="auto"/>
        <w:rPr>
          <w:lang w:val="fr-FR"/>
        </w:rPr>
      </w:pPr>
      <w:r w:rsidRPr="00DA2A48">
        <w:rPr>
          <w:lang w:val="fr-FR"/>
        </w:rPr>
        <w:t>Sauvegarder les données dans un fichier ou une base de données.</w:t>
      </w:r>
    </w:p>
    <w:p w14:paraId="7B3CE077" w14:textId="77777777" w:rsidR="004F4A07" w:rsidRPr="00DA2A48" w:rsidRDefault="00000000">
      <w:pPr>
        <w:pStyle w:val="Listepuces"/>
        <w:spacing w:after="20" w:line="247" w:lineRule="auto"/>
        <w:rPr>
          <w:lang w:val="fr-FR"/>
        </w:rPr>
      </w:pPr>
      <w:r w:rsidRPr="00DA2A48">
        <w:rPr>
          <w:lang w:val="fr-FR"/>
        </w:rPr>
        <w:t>Créer une interface graphique pour une utilisation plus professionnelle.</w:t>
      </w:r>
    </w:p>
    <w:p w14:paraId="697C22C6" w14:textId="77777777" w:rsidR="004F4A07" w:rsidRPr="00DA2A48" w:rsidRDefault="00000000">
      <w:pPr>
        <w:pStyle w:val="Listepuces"/>
        <w:spacing w:after="20" w:line="247" w:lineRule="auto"/>
        <w:rPr>
          <w:lang w:val="fr-FR"/>
        </w:rPr>
      </w:pPr>
      <w:r w:rsidRPr="00DA2A48">
        <w:rPr>
          <w:lang w:val="fr-FR"/>
        </w:rPr>
        <w:t>Associer des médecins et des rendez-vous aux services.</w:t>
      </w:r>
    </w:p>
    <w:p w14:paraId="5A4EF559" w14:textId="77777777" w:rsidR="004F4A07" w:rsidRPr="00DA2A48" w:rsidRDefault="00000000">
      <w:pPr>
        <w:pStyle w:val="Titre1"/>
        <w:spacing w:before="80" w:after="80"/>
        <w:rPr>
          <w:lang w:val="fr-FR"/>
        </w:rPr>
      </w:pPr>
      <w:r w:rsidRPr="00DA2A48">
        <w:rPr>
          <w:rFonts w:ascii="Calibri" w:eastAsia="Calibri" w:hAnsi="Calibri"/>
          <w:sz w:val="26"/>
          <w:lang w:val="fr-FR"/>
        </w:rPr>
        <w:t>10. Conclusion</w:t>
      </w:r>
    </w:p>
    <w:p w14:paraId="222734FF" w14:textId="77777777" w:rsidR="004F4A07" w:rsidRPr="00DA2A48" w:rsidRDefault="00000000">
      <w:pPr>
        <w:spacing w:after="100" w:line="259" w:lineRule="auto"/>
        <w:jc w:val="both"/>
        <w:rPr>
          <w:lang w:val="fr-FR"/>
        </w:rPr>
      </w:pPr>
      <w:r w:rsidRPr="00DA2A48">
        <w:rPr>
          <w:lang w:val="fr-FR"/>
        </w:rPr>
        <w:t>Ce projet de gestion d'hôpital version 1 en POO constitue une bonne base d'apprentissage pour la modélisation d'un système réel en Java. Il permet de manipuler des classes, des objets, des listes et des méthodes métier dans un cas concret. La version obtenue est simple, fonctionnelle et évolutive, ce qui en fait une étape importante avant une version plus complète.</w:t>
      </w:r>
    </w:p>
    <w:p w14:paraId="5528D00F" w14:textId="108A76F3" w:rsidR="004F4A07" w:rsidRPr="00DA2A48" w:rsidRDefault="004F4A07">
      <w:pPr>
        <w:spacing w:before="60"/>
        <w:jc w:val="center"/>
        <w:rPr>
          <w:lang w:val="fr-FR"/>
        </w:rPr>
      </w:pPr>
    </w:p>
    <w:sectPr w:rsidR="004F4A07" w:rsidRPr="00DA2A4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8621308">
    <w:abstractNumId w:val="8"/>
  </w:num>
  <w:num w:numId="2" w16cid:durableId="1598363847">
    <w:abstractNumId w:val="6"/>
  </w:num>
  <w:num w:numId="3" w16cid:durableId="2023042491">
    <w:abstractNumId w:val="5"/>
  </w:num>
  <w:num w:numId="4" w16cid:durableId="431440538">
    <w:abstractNumId w:val="4"/>
  </w:num>
  <w:num w:numId="5" w16cid:durableId="608194948">
    <w:abstractNumId w:val="7"/>
  </w:num>
  <w:num w:numId="6" w16cid:durableId="1755276438">
    <w:abstractNumId w:val="3"/>
  </w:num>
  <w:num w:numId="7" w16cid:durableId="354231607">
    <w:abstractNumId w:val="2"/>
  </w:num>
  <w:num w:numId="8" w16cid:durableId="368453524">
    <w:abstractNumId w:val="1"/>
  </w:num>
  <w:num w:numId="9" w16cid:durableId="1258294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39F"/>
    <w:rsid w:val="0029639D"/>
    <w:rsid w:val="00326F90"/>
    <w:rsid w:val="004F4A07"/>
    <w:rsid w:val="00AA1D8D"/>
    <w:rsid w:val="00B47730"/>
    <w:rsid w:val="00CB0664"/>
    <w:rsid w:val="00DA2A48"/>
    <w:rsid w:val="00E853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081EF8"/>
  <w14:defaultImageDpi w14:val="300"/>
  <w15:docId w15:val="{3189CF49-5843-4A90-BB1A-7B9A2EE6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632</Words>
  <Characters>3481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mostaphamoutawakil18@gmail.com</cp:lastModifiedBy>
  <cp:revision>2</cp:revision>
  <dcterms:created xsi:type="dcterms:W3CDTF">2026-02-25T14:32:00Z</dcterms:created>
  <dcterms:modified xsi:type="dcterms:W3CDTF">2026-02-25T14:32:00Z</dcterms:modified>
  <cp:category/>
</cp:coreProperties>
</file>