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6E58190B" w:rsidR="000445F0" w:rsidRDefault="009C5D3C" w:rsidP="00A70274">
      <w:pPr>
        <w:spacing w:line="360" w:lineRule="auto"/>
        <w:jc w:val="center"/>
        <w:rPr>
          <w:b/>
          <w:sz w:val="44"/>
        </w:rPr>
      </w:pPr>
      <w:r>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E15D61E" w14:textId="77777777" w:rsidR="001E11F7" w:rsidRDefault="001E11F7" w:rsidP="00A70274">
      <w:pPr>
        <w:spacing w:line="360" w:lineRule="auto"/>
        <w:jc w:val="center"/>
        <w:rPr>
          <w:b/>
          <w:sz w:val="44"/>
        </w:rPr>
      </w:pPr>
      <w:r>
        <w:rPr>
          <w:b/>
          <w:sz w:val="44"/>
        </w:rPr>
        <w:t>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R E P O R T E   T  É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lang w:val="es-ES"/>
        </w:rPr>
        <w:id w:val="-27953064"/>
        <w:docPartObj>
          <w:docPartGallery w:val="Table of Contents"/>
          <w:docPartUnique/>
        </w:docPartObj>
      </w:sdtPr>
      <w:sdtEndPr>
        <w:rPr>
          <w:rFonts w:ascii="Arial" w:hAnsi="Arial"/>
          <w:b/>
          <w:bCs/>
          <w:color w:val="auto"/>
          <w:sz w:val="24"/>
          <w:lang w:eastAsia="es-ES"/>
        </w:rPr>
      </w:sdtEndPr>
      <w:sdtContent>
        <w:p w14:paraId="363B647A" w14:textId="2FCE01B7" w:rsidR="009C3A35" w:rsidRDefault="009C3A35" w:rsidP="009C3A35">
          <w:pPr>
            <w:pStyle w:val="TtuloTDC"/>
          </w:pPr>
        </w:p>
        <w:p w14:paraId="7FD42ED7" w14:textId="6C4E0226" w:rsidR="000158F6"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219983" w:history="1">
            <w:r w:rsidR="000158F6" w:rsidRPr="00861E40">
              <w:rPr>
                <w:rStyle w:val="Hipervnculo"/>
                <w:noProof/>
              </w:rPr>
              <w:t>RESUMEN</w:t>
            </w:r>
            <w:r w:rsidR="000158F6">
              <w:rPr>
                <w:noProof/>
                <w:webHidden/>
              </w:rPr>
              <w:tab/>
            </w:r>
            <w:r w:rsidR="000158F6">
              <w:rPr>
                <w:noProof/>
                <w:webHidden/>
              </w:rPr>
              <w:fldChar w:fldCharType="begin"/>
            </w:r>
            <w:r w:rsidR="000158F6">
              <w:rPr>
                <w:noProof/>
                <w:webHidden/>
              </w:rPr>
              <w:instrText xml:space="preserve"> PAGEREF _Toc525219983 \h </w:instrText>
            </w:r>
            <w:r w:rsidR="000158F6">
              <w:rPr>
                <w:noProof/>
                <w:webHidden/>
              </w:rPr>
            </w:r>
            <w:r w:rsidR="000158F6">
              <w:rPr>
                <w:noProof/>
                <w:webHidden/>
              </w:rPr>
              <w:fldChar w:fldCharType="separate"/>
            </w:r>
            <w:r w:rsidR="000158F6">
              <w:rPr>
                <w:noProof/>
                <w:webHidden/>
              </w:rPr>
              <w:t>1</w:t>
            </w:r>
            <w:r w:rsidR="000158F6">
              <w:rPr>
                <w:noProof/>
                <w:webHidden/>
              </w:rPr>
              <w:fldChar w:fldCharType="end"/>
            </w:r>
          </w:hyperlink>
        </w:p>
        <w:p w14:paraId="0A15F8CD" w14:textId="125179F5"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84" w:history="1">
            <w:r w:rsidRPr="00861E40">
              <w:rPr>
                <w:rStyle w:val="Hipervnculo"/>
                <w:noProof/>
                <w:lang w:val="en-US"/>
              </w:rPr>
              <w:t>ABSTRACT</w:t>
            </w:r>
            <w:r>
              <w:rPr>
                <w:noProof/>
                <w:webHidden/>
              </w:rPr>
              <w:tab/>
            </w:r>
            <w:r>
              <w:rPr>
                <w:noProof/>
                <w:webHidden/>
              </w:rPr>
              <w:fldChar w:fldCharType="begin"/>
            </w:r>
            <w:r>
              <w:rPr>
                <w:noProof/>
                <w:webHidden/>
              </w:rPr>
              <w:instrText xml:space="preserve"> PAGEREF _Toc525219984 \h </w:instrText>
            </w:r>
            <w:r>
              <w:rPr>
                <w:noProof/>
                <w:webHidden/>
              </w:rPr>
            </w:r>
            <w:r>
              <w:rPr>
                <w:noProof/>
                <w:webHidden/>
              </w:rPr>
              <w:fldChar w:fldCharType="separate"/>
            </w:r>
            <w:r>
              <w:rPr>
                <w:noProof/>
                <w:webHidden/>
              </w:rPr>
              <w:t>2</w:t>
            </w:r>
            <w:r>
              <w:rPr>
                <w:noProof/>
                <w:webHidden/>
              </w:rPr>
              <w:fldChar w:fldCharType="end"/>
            </w:r>
          </w:hyperlink>
        </w:p>
        <w:p w14:paraId="07F68C58" w14:textId="7E91D34E"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85" w:history="1">
            <w:r w:rsidRPr="00861E40">
              <w:rPr>
                <w:rStyle w:val="Hipervnculo"/>
                <w:noProof/>
              </w:rPr>
              <w:t>INTRODUCCIÓN</w:t>
            </w:r>
            <w:r>
              <w:rPr>
                <w:noProof/>
                <w:webHidden/>
              </w:rPr>
              <w:tab/>
            </w:r>
            <w:r>
              <w:rPr>
                <w:noProof/>
                <w:webHidden/>
              </w:rPr>
              <w:fldChar w:fldCharType="begin"/>
            </w:r>
            <w:r>
              <w:rPr>
                <w:noProof/>
                <w:webHidden/>
              </w:rPr>
              <w:instrText xml:space="preserve"> PAGEREF _Toc525219985 \h </w:instrText>
            </w:r>
            <w:r>
              <w:rPr>
                <w:noProof/>
                <w:webHidden/>
              </w:rPr>
            </w:r>
            <w:r>
              <w:rPr>
                <w:noProof/>
                <w:webHidden/>
              </w:rPr>
              <w:fldChar w:fldCharType="separate"/>
            </w:r>
            <w:r>
              <w:rPr>
                <w:noProof/>
                <w:webHidden/>
              </w:rPr>
              <w:t>3</w:t>
            </w:r>
            <w:r>
              <w:rPr>
                <w:noProof/>
                <w:webHidden/>
              </w:rPr>
              <w:fldChar w:fldCharType="end"/>
            </w:r>
          </w:hyperlink>
        </w:p>
        <w:p w14:paraId="1872C478" w14:textId="5EBA9417"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86" w:history="1">
            <w:r w:rsidRPr="00861E40">
              <w:rPr>
                <w:rStyle w:val="Hipervnculo"/>
                <w:noProof/>
              </w:rPr>
              <w:t>OBJETIVOS</w:t>
            </w:r>
            <w:r>
              <w:rPr>
                <w:noProof/>
                <w:webHidden/>
              </w:rPr>
              <w:tab/>
            </w:r>
            <w:r>
              <w:rPr>
                <w:noProof/>
                <w:webHidden/>
              </w:rPr>
              <w:fldChar w:fldCharType="begin"/>
            </w:r>
            <w:r>
              <w:rPr>
                <w:noProof/>
                <w:webHidden/>
              </w:rPr>
              <w:instrText xml:space="preserve"> PAGEREF _Toc525219986 \h </w:instrText>
            </w:r>
            <w:r>
              <w:rPr>
                <w:noProof/>
                <w:webHidden/>
              </w:rPr>
            </w:r>
            <w:r>
              <w:rPr>
                <w:noProof/>
                <w:webHidden/>
              </w:rPr>
              <w:fldChar w:fldCharType="separate"/>
            </w:r>
            <w:r>
              <w:rPr>
                <w:noProof/>
                <w:webHidden/>
              </w:rPr>
              <w:t>5</w:t>
            </w:r>
            <w:r>
              <w:rPr>
                <w:noProof/>
                <w:webHidden/>
              </w:rPr>
              <w:fldChar w:fldCharType="end"/>
            </w:r>
          </w:hyperlink>
        </w:p>
        <w:p w14:paraId="05E7E16D" w14:textId="2B567EE5"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87" w:history="1">
            <w:r w:rsidRPr="00861E40">
              <w:rPr>
                <w:rStyle w:val="Hipervnculo"/>
                <w:noProof/>
              </w:rPr>
              <w:t>MARCO TEORICO</w:t>
            </w:r>
            <w:r>
              <w:rPr>
                <w:noProof/>
                <w:webHidden/>
              </w:rPr>
              <w:tab/>
            </w:r>
            <w:r>
              <w:rPr>
                <w:noProof/>
                <w:webHidden/>
              </w:rPr>
              <w:fldChar w:fldCharType="begin"/>
            </w:r>
            <w:r>
              <w:rPr>
                <w:noProof/>
                <w:webHidden/>
              </w:rPr>
              <w:instrText xml:space="preserve"> PAGEREF _Toc525219987 \h </w:instrText>
            </w:r>
            <w:r>
              <w:rPr>
                <w:noProof/>
                <w:webHidden/>
              </w:rPr>
            </w:r>
            <w:r>
              <w:rPr>
                <w:noProof/>
                <w:webHidden/>
              </w:rPr>
              <w:fldChar w:fldCharType="separate"/>
            </w:r>
            <w:r>
              <w:rPr>
                <w:noProof/>
                <w:webHidden/>
              </w:rPr>
              <w:t>10</w:t>
            </w:r>
            <w:r>
              <w:rPr>
                <w:noProof/>
                <w:webHidden/>
              </w:rPr>
              <w:fldChar w:fldCharType="end"/>
            </w:r>
          </w:hyperlink>
        </w:p>
        <w:p w14:paraId="2BBFBE0F" w14:textId="29BF2144"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88" w:history="1">
            <w:r w:rsidRPr="00861E40">
              <w:rPr>
                <w:rStyle w:val="Hipervnculo"/>
                <w:noProof/>
              </w:rPr>
              <w:t>METODOLOGIA</w:t>
            </w:r>
            <w:r>
              <w:rPr>
                <w:noProof/>
                <w:webHidden/>
              </w:rPr>
              <w:tab/>
            </w:r>
            <w:r>
              <w:rPr>
                <w:noProof/>
                <w:webHidden/>
              </w:rPr>
              <w:fldChar w:fldCharType="begin"/>
            </w:r>
            <w:r>
              <w:rPr>
                <w:noProof/>
                <w:webHidden/>
              </w:rPr>
              <w:instrText xml:space="preserve"> PAGEREF _Toc525219988 \h </w:instrText>
            </w:r>
            <w:r>
              <w:rPr>
                <w:noProof/>
                <w:webHidden/>
              </w:rPr>
            </w:r>
            <w:r>
              <w:rPr>
                <w:noProof/>
                <w:webHidden/>
              </w:rPr>
              <w:fldChar w:fldCharType="separate"/>
            </w:r>
            <w:r>
              <w:rPr>
                <w:noProof/>
                <w:webHidden/>
              </w:rPr>
              <w:t>12</w:t>
            </w:r>
            <w:r>
              <w:rPr>
                <w:noProof/>
                <w:webHidden/>
              </w:rPr>
              <w:fldChar w:fldCharType="end"/>
            </w:r>
          </w:hyperlink>
        </w:p>
        <w:p w14:paraId="75EB0669" w14:textId="4623BCED"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89" w:history="1">
            <w:r w:rsidRPr="00861E40">
              <w:rPr>
                <w:rStyle w:val="Hipervnculo"/>
                <w:noProof/>
              </w:rPr>
              <w:t>CAPÍTULO 1.  INICIO E INTRODUCCIÓN AL SISTEMA PREVIO Y NUEVAS HERRAMIENTAS.</w:t>
            </w:r>
            <w:r>
              <w:rPr>
                <w:noProof/>
                <w:webHidden/>
              </w:rPr>
              <w:tab/>
            </w:r>
            <w:r>
              <w:rPr>
                <w:noProof/>
                <w:webHidden/>
              </w:rPr>
              <w:fldChar w:fldCharType="begin"/>
            </w:r>
            <w:r>
              <w:rPr>
                <w:noProof/>
                <w:webHidden/>
              </w:rPr>
              <w:instrText xml:space="preserve"> PAGEREF _Toc525219989 \h </w:instrText>
            </w:r>
            <w:r>
              <w:rPr>
                <w:noProof/>
                <w:webHidden/>
              </w:rPr>
            </w:r>
            <w:r>
              <w:rPr>
                <w:noProof/>
                <w:webHidden/>
              </w:rPr>
              <w:fldChar w:fldCharType="separate"/>
            </w:r>
            <w:r>
              <w:rPr>
                <w:noProof/>
                <w:webHidden/>
              </w:rPr>
              <w:t>14</w:t>
            </w:r>
            <w:r>
              <w:rPr>
                <w:noProof/>
                <w:webHidden/>
              </w:rPr>
              <w:fldChar w:fldCharType="end"/>
            </w:r>
          </w:hyperlink>
        </w:p>
        <w:p w14:paraId="5461D67D" w14:textId="490AF4A1" w:rsidR="000158F6" w:rsidRDefault="000158F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19990" w:history="1">
            <w:r w:rsidRPr="00861E40">
              <w:rPr>
                <w:rStyle w:val="Hipervnculo"/>
                <w:noProof/>
              </w:rPr>
              <w:t>1.1</w:t>
            </w:r>
            <w:r>
              <w:rPr>
                <w:rFonts w:asciiTheme="minorHAnsi" w:eastAsiaTheme="minorEastAsia" w:hAnsiTheme="minorHAnsi" w:cstheme="minorBidi"/>
                <w:noProof/>
                <w:sz w:val="22"/>
                <w:szCs w:val="22"/>
                <w:lang w:eastAsia="es-MX"/>
              </w:rPr>
              <w:tab/>
            </w:r>
            <w:r w:rsidRPr="00861E40">
              <w:rPr>
                <w:rStyle w:val="Hipervnculo"/>
                <w:noProof/>
              </w:rPr>
              <w:t>Capacitaciones y cursos.</w:t>
            </w:r>
            <w:r>
              <w:rPr>
                <w:noProof/>
                <w:webHidden/>
              </w:rPr>
              <w:tab/>
            </w:r>
            <w:r>
              <w:rPr>
                <w:noProof/>
                <w:webHidden/>
              </w:rPr>
              <w:fldChar w:fldCharType="begin"/>
            </w:r>
            <w:r>
              <w:rPr>
                <w:noProof/>
                <w:webHidden/>
              </w:rPr>
              <w:instrText xml:space="preserve"> PAGEREF _Toc525219990 \h </w:instrText>
            </w:r>
            <w:r>
              <w:rPr>
                <w:noProof/>
                <w:webHidden/>
              </w:rPr>
            </w:r>
            <w:r>
              <w:rPr>
                <w:noProof/>
                <w:webHidden/>
              </w:rPr>
              <w:fldChar w:fldCharType="separate"/>
            </w:r>
            <w:r>
              <w:rPr>
                <w:noProof/>
                <w:webHidden/>
              </w:rPr>
              <w:t>14</w:t>
            </w:r>
            <w:r>
              <w:rPr>
                <w:noProof/>
                <w:webHidden/>
              </w:rPr>
              <w:fldChar w:fldCharType="end"/>
            </w:r>
          </w:hyperlink>
        </w:p>
        <w:p w14:paraId="486E6C6D" w14:textId="7C8269C3" w:rsidR="000158F6" w:rsidRDefault="000158F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19991" w:history="1">
            <w:r w:rsidRPr="00861E40">
              <w:rPr>
                <w:rStyle w:val="Hipervnculo"/>
                <w:noProof/>
              </w:rPr>
              <w:t>1.2</w:t>
            </w:r>
            <w:r>
              <w:rPr>
                <w:rFonts w:asciiTheme="minorHAnsi" w:eastAsiaTheme="minorEastAsia" w:hAnsiTheme="minorHAnsi" w:cstheme="minorBidi"/>
                <w:noProof/>
                <w:sz w:val="22"/>
                <w:szCs w:val="22"/>
                <w:lang w:eastAsia="es-MX"/>
              </w:rPr>
              <w:tab/>
            </w:r>
            <w:r w:rsidRPr="00861E40">
              <w:rPr>
                <w:rStyle w:val="Hipervnculo"/>
                <w:noProof/>
              </w:rPr>
              <w:t>Antecedentes del análisis.</w:t>
            </w:r>
            <w:r>
              <w:rPr>
                <w:noProof/>
                <w:webHidden/>
              </w:rPr>
              <w:tab/>
            </w:r>
            <w:r>
              <w:rPr>
                <w:noProof/>
                <w:webHidden/>
              </w:rPr>
              <w:fldChar w:fldCharType="begin"/>
            </w:r>
            <w:r>
              <w:rPr>
                <w:noProof/>
                <w:webHidden/>
              </w:rPr>
              <w:instrText xml:space="preserve"> PAGEREF _Toc525219991 \h </w:instrText>
            </w:r>
            <w:r>
              <w:rPr>
                <w:noProof/>
                <w:webHidden/>
              </w:rPr>
            </w:r>
            <w:r>
              <w:rPr>
                <w:noProof/>
                <w:webHidden/>
              </w:rPr>
              <w:fldChar w:fldCharType="separate"/>
            </w:r>
            <w:r>
              <w:rPr>
                <w:noProof/>
                <w:webHidden/>
              </w:rPr>
              <w:t>14</w:t>
            </w:r>
            <w:r>
              <w:rPr>
                <w:noProof/>
                <w:webHidden/>
              </w:rPr>
              <w:fldChar w:fldCharType="end"/>
            </w:r>
          </w:hyperlink>
        </w:p>
        <w:p w14:paraId="4F426478" w14:textId="04B99A8B" w:rsidR="000158F6" w:rsidRDefault="000158F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19992" w:history="1">
            <w:r w:rsidRPr="00861E40">
              <w:rPr>
                <w:rStyle w:val="Hipervnculo"/>
                <w:noProof/>
              </w:rPr>
              <w:t>1.3</w:t>
            </w:r>
            <w:r>
              <w:rPr>
                <w:rFonts w:asciiTheme="minorHAnsi" w:eastAsiaTheme="minorEastAsia" w:hAnsiTheme="minorHAnsi" w:cstheme="minorBidi"/>
                <w:noProof/>
                <w:sz w:val="22"/>
                <w:szCs w:val="22"/>
                <w:lang w:eastAsia="es-MX"/>
              </w:rPr>
              <w:tab/>
            </w:r>
            <w:r w:rsidRPr="00861E40">
              <w:rPr>
                <w:rStyle w:val="Hipervnculo"/>
                <w:noProof/>
              </w:rPr>
              <w:t>Elaboración de casos de uso</w:t>
            </w:r>
            <w:r>
              <w:rPr>
                <w:noProof/>
                <w:webHidden/>
              </w:rPr>
              <w:tab/>
            </w:r>
            <w:r>
              <w:rPr>
                <w:noProof/>
                <w:webHidden/>
              </w:rPr>
              <w:fldChar w:fldCharType="begin"/>
            </w:r>
            <w:r>
              <w:rPr>
                <w:noProof/>
                <w:webHidden/>
              </w:rPr>
              <w:instrText xml:space="preserve"> PAGEREF _Toc525219992 \h </w:instrText>
            </w:r>
            <w:r>
              <w:rPr>
                <w:noProof/>
                <w:webHidden/>
              </w:rPr>
            </w:r>
            <w:r>
              <w:rPr>
                <w:noProof/>
                <w:webHidden/>
              </w:rPr>
              <w:fldChar w:fldCharType="separate"/>
            </w:r>
            <w:r>
              <w:rPr>
                <w:noProof/>
                <w:webHidden/>
              </w:rPr>
              <w:t>15</w:t>
            </w:r>
            <w:r>
              <w:rPr>
                <w:noProof/>
                <w:webHidden/>
              </w:rPr>
              <w:fldChar w:fldCharType="end"/>
            </w:r>
          </w:hyperlink>
        </w:p>
        <w:p w14:paraId="41152563" w14:textId="1A0C8068" w:rsidR="000158F6" w:rsidRDefault="000158F6">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19993" w:history="1">
            <w:r w:rsidRPr="00861E40">
              <w:rPr>
                <w:rStyle w:val="Hipervnculo"/>
                <w:noProof/>
              </w:rPr>
              <w:t>1.4</w:t>
            </w:r>
            <w:r>
              <w:rPr>
                <w:rFonts w:asciiTheme="minorHAnsi" w:eastAsiaTheme="minorEastAsia" w:hAnsiTheme="minorHAnsi" w:cstheme="minorBidi"/>
                <w:noProof/>
                <w:sz w:val="22"/>
                <w:szCs w:val="22"/>
                <w:lang w:eastAsia="es-MX"/>
              </w:rPr>
              <w:tab/>
            </w:r>
            <w:r w:rsidRPr="00861E40">
              <w:rPr>
                <w:rStyle w:val="Hipervnculo"/>
                <w:noProof/>
              </w:rPr>
              <w:t>Elaboración del diagrama de componentes</w:t>
            </w:r>
            <w:r>
              <w:rPr>
                <w:noProof/>
                <w:webHidden/>
              </w:rPr>
              <w:tab/>
            </w:r>
            <w:r>
              <w:rPr>
                <w:noProof/>
                <w:webHidden/>
              </w:rPr>
              <w:fldChar w:fldCharType="begin"/>
            </w:r>
            <w:r>
              <w:rPr>
                <w:noProof/>
                <w:webHidden/>
              </w:rPr>
              <w:instrText xml:space="preserve"> PAGEREF _Toc525219993 \h </w:instrText>
            </w:r>
            <w:r>
              <w:rPr>
                <w:noProof/>
                <w:webHidden/>
              </w:rPr>
            </w:r>
            <w:r>
              <w:rPr>
                <w:noProof/>
                <w:webHidden/>
              </w:rPr>
              <w:fldChar w:fldCharType="separate"/>
            </w:r>
            <w:r>
              <w:rPr>
                <w:noProof/>
                <w:webHidden/>
              </w:rPr>
              <w:t>15</w:t>
            </w:r>
            <w:r>
              <w:rPr>
                <w:noProof/>
                <w:webHidden/>
              </w:rPr>
              <w:fldChar w:fldCharType="end"/>
            </w:r>
          </w:hyperlink>
        </w:p>
        <w:p w14:paraId="63481FFA" w14:textId="4BCCEAB9"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94" w:history="1">
            <w:r w:rsidRPr="00861E40">
              <w:rPr>
                <w:rStyle w:val="Hipervnculo"/>
                <w:noProof/>
              </w:rPr>
              <w:t>CONCLUSIONES</w:t>
            </w:r>
            <w:r>
              <w:rPr>
                <w:noProof/>
                <w:webHidden/>
              </w:rPr>
              <w:tab/>
            </w:r>
            <w:r>
              <w:rPr>
                <w:noProof/>
                <w:webHidden/>
              </w:rPr>
              <w:fldChar w:fldCharType="begin"/>
            </w:r>
            <w:r>
              <w:rPr>
                <w:noProof/>
                <w:webHidden/>
              </w:rPr>
              <w:instrText xml:space="preserve"> PAGEREF _Toc525219994 \h </w:instrText>
            </w:r>
            <w:r>
              <w:rPr>
                <w:noProof/>
                <w:webHidden/>
              </w:rPr>
            </w:r>
            <w:r>
              <w:rPr>
                <w:noProof/>
                <w:webHidden/>
              </w:rPr>
              <w:fldChar w:fldCharType="separate"/>
            </w:r>
            <w:r>
              <w:rPr>
                <w:noProof/>
                <w:webHidden/>
              </w:rPr>
              <w:t>16</w:t>
            </w:r>
            <w:r>
              <w:rPr>
                <w:noProof/>
                <w:webHidden/>
              </w:rPr>
              <w:fldChar w:fldCharType="end"/>
            </w:r>
          </w:hyperlink>
        </w:p>
        <w:p w14:paraId="60FFB1EE" w14:textId="6D0C8835"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95" w:history="1">
            <w:r w:rsidRPr="00861E40">
              <w:rPr>
                <w:rStyle w:val="Hipervnculo"/>
                <w:noProof/>
              </w:rPr>
              <w:t>ANEXOS Y/O APÉNDICES</w:t>
            </w:r>
            <w:r>
              <w:rPr>
                <w:noProof/>
                <w:webHidden/>
              </w:rPr>
              <w:tab/>
            </w:r>
            <w:r>
              <w:rPr>
                <w:noProof/>
                <w:webHidden/>
              </w:rPr>
              <w:fldChar w:fldCharType="begin"/>
            </w:r>
            <w:r>
              <w:rPr>
                <w:noProof/>
                <w:webHidden/>
              </w:rPr>
              <w:instrText xml:space="preserve"> PAGEREF _Toc525219995 \h </w:instrText>
            </w:r>
            <w:r>
              <w:rPr>
                <w:noProof/>
                <w:webHidden/>
              </w:rPr>
            </w:r>
            <w:r>
              <w:rPr>
                <w:noProof/>
                <w:webHidden/>
              </w:rPr>
              <w:fldChar w:fldCharType="separate"/>
            </w:r>
            <w:r>
              <w:rPr>
                <w:noProof/>
                <w:webHidden/>
              </w:rPr>
              <w:t>17</w:t>
            </w:r>
            <w:r>
              <w:rPr>
                <w:noProof/>
                <w:webHidden/>
              </w:rPr>
              <w:fldChar w:fldCharType="end"/>
            </w:r>
          </w:hyperlink>
        </w:p>
        <w:p w14:paraId="4C59D7D1" w14:textId="56EFA1FE" w:rsidR="000158F6" w:rsidRDefault="000158F6">
          <w:pPr>
            <w:pStyle w:val="TDC1"/>
            <w:tabs>
              <w:tab w:val="right" w:leader="dot" w:pos="9395"/>
            </w:tabs>
            <w:rPr>
              <w:rFonts w:asciiTheme="minorHAnsi" w:eastAsiaTheme="minorEastAsia" w:hAnsiTheme="minorHAnsi" w:cstheme="minorBidi"/>
              <w:noProof/>
              <w:sz w:val="22"/>
              <w:szCs w:val="22"/>
              <w:lang w:eastAsia="es-MX"/>
            </w:rPr>
          </w:pPr>
          <w:hyperlink w:anchor="_Toc525219996" w:history="1">
            <w:r w:rsidRPr="00861E40">
              <w:rPr>
                <w:rStyle w:val="Hipervnculo"/>
                <w:noProof/>
              </w:rPr>
              <w:t>LISTADO DE SIGLAS O ACRÓNIMOS, GLOSARIO</w:t>
            </w:r>
            <w:r>
              <w:rPr>
                <w:noProof/>
                <w:webHidden/>
              </w:rPr>
              <w:tab/>
            </w:r>
            <w:r>
              <w:rPr>
                <w:noProof/>
                <w:webHidden/>
              </w:rPr>
              <w:fldChar w:fldCharType="begin"/>
            </w:r>
            <w:r>
              <w:rPr>
                <w:noProof/>
                <w:webHidden/>
              </w:rPr>
              <w:instrText xml:space="preserve"> PAGEREF _Toc525219996 \h </w:instrText>
            </w:r>
            <w:r>
              <w:rPr>
                <w:noProof/>
                <w:webHidden/>
              </w:rPr>
            </w:r>
            <w:r>
              <w:rPr>
                <w:noProof/>
                <w:webHidden/>
              </w:rPr>
              <w:fldChar w:fldCharType="separate"/>
            </w:r>
            <w:r>
              <w:rPr>
                <w:noProof/>
                <w:webHidden/>
              </w:rPr>
              <w:t>18</w:t>
            </w:r>
            <w:r>
              <w:rPr>
                <w:noProof/>
                <w:webHidden/>
              </w:rPr>
              <w:fldChar w:fldCharType="end"/>
            </w:r>
          </w:hyperlink>
        </w:p>
        <w:p w14:paraId="1F8A708B" w14:textId="43D28F67"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5219983"/>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Default="002B50B6" w:rsidP="000601B0">
      <w:pPr>
        <w:spacing w:after="160" w:line="360" w:lineRule="auto"/>
        <w:rPr>
          <w:rFonts w:eastAsiaTheme="majorEastAsia" w:cstheme="majorBidi"/>
          <w:b/>
          <w:i/>
          <w:sz w:val="28"/>
          <w:szCs w:val="32"/>
          <w:lang w:val="en-US"/>
        </w:rPr>
      </w:pPr>
      <w:bookmarkStart w:id="3" w:name="_Toc520893392"/>
      <w:r>
        <w:rPr>
          <w:i/>
          <w:lang w:val="en-US"/>
        </w:rPr>
        <w:br w:type="page"/>
      </w:r>
    </w:p>
    <w:p w14:paraId="05F04E59" w14:textId="45E3AE5D" w:rsidR="00182C50" w:rsidRPr="00871839" w:rsidRDefault="000445F0" w:rsidP="000601B0">
      <w:pPr>
        <w:pStyle w:val="Ttulo1"/>
        <w:spacing w:line="360" w:lineRule="auto"/>
        <w:rPr>
          <w:lang w:val="en-US"/>
        </w:rPr>
      </w:pPr>
      <w:bookmarkStart w:id="4" w:name="_Toc525219984"/>
      <w:r w:rsidRPr="000158F6">
        <w:rPr>
          <w:i/>
          <w:lang w:val="en-US"/>
        </w:rPr>
        <w:lastRenderedPageBreak/>
        <w:t>ABSTRACT</w:t>
      </w:r>
      <w:bookmarkEnd w:id="3"/>
      <w:bookmarkEnd w:id="4"/>
    </w:p>
    <w:p w14:paraId="544CE8CD" w14:textId="77777777" w:rsidR="001E65D1" w:rsidRPr="00871839" w:rsidRDefault="001E65D1" w:rsidP="000601B0">
      <w:pPr>
        <w:spacing w:line="360" w:lineRule="auto"/>
        <w:rPr>
          <w:b/>
          <w:sz w:val="28"/>
          <w:szCs w:val="24"/>
          <w:lang w:val="en-US"/>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5219985"/>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0C89F7D4" w:rsidR="004F0930" w:rsidRDefault="00551741" w:rsidP="000601B0">
      <w:pPr>
        <w:spacing w:after="160" w:line="360" w:lineRule="auto"/>
      </w:pPr>
      <w:r>
        <w:t xml:space="preserve">La empresa cuenta con un sitio </w:t>
      </w:r>
      <w:r w:rsidR="00567072" w:rsidRPr="00567072">
        <w:rPr>
          <w:i/>
        </w:rPr>
        <w:t xml:space="preserve">web </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47289C92" w:rsidR="008938B2" w:rsidRDefault="00525F15" w:rsidP="000601B0">
      <w:pPr>
        <w:spacing w:after="160" w:line="360" w:lineRule="auto"/>
      </w:pPr>
      <w:r>
        <w:t xml:space="preserve">Esto se realizará implementando y partiendo de un sistema incompleto de gestión en el cual se </w:t>
      </w:r>
      <w:r w:rsidR="00275B81">
        <w:t>innovará</w:t>
      </w:r>
      <w:r>
        <w:t xml:space="preserve"> la parte de conexión remota por un </w:t>
      </w:r>
      <w:bookmarkStart w:id="8" w:name="_Hlk525220457"/>
      <w:r>
        <w:t xml:space="preserve">protocolo </w:t>
      </w:r>
      <w:bookmarkEnd w:id="8"/>
      <w:r>
        <w:t>de administración para que los datos y la integridad del cliente se encuentre segura al interactuar con el sitio</w:t>
      </w:r>
      <w:r w:rsidR="008938B2">
        <w:t xml:space="preserve"> y realizar sus compras</w:t>
      </w:r>
      <w:r>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273B1D3F" w14:textId="30C635B1" w:rsidR="008D34B4" w:rsidRDefault="008D34B4" w:rsidP="000601B0">
      <w:pPr>
        <w:spacing w:after="160" w:line="360" w:lineRule="auto"/>
      </w:pPr>
      <w:r>
        <w:t>En este capítulo se hace referencia al sistema con el cual vamos a partir para comenzar la nueva etapa de este proyecto, también se describirán algunos antecedentes de herramientas y entornos de desarrollo con los que necesitamos familiarizarnos para poder manipular la plataforma y aplicar los protocolos y funciones requeridas por el cliente.</w:t>
      </w:r>
    </w:p>
    <w:p w14:paraId="3F06A350" w14:textId="77777777" w:rsidR="000601B0" w:rsidRDefault="000601B0" w:rsidP="000601B0">
      <w:pPr>
        <w:spacing w:after="160" w:line="360" w:lineRule="auto"/>
      </w:pPr>
    </w:p>
    <w:p w14:paraId="54389066" w14:textId="4A158BAF" w:rsidR="00BE0BCC" w:rsidRDefault="008D34B4" w:rsidP="000601B0">
      <w:pPr>
        <w:spacing w:after="160" w:line="360" w:lineRule="auto"/>
      </w:pPr>
      <w:r>
        <w:lastRenderedPageBreak/>
        <w:t>Capítulo 2</w:t>
      </w:r>
      <w:bookmarkStart w:id="9" w:name="_Toc520893394"/>
      <w:r w:rsidR="00BE0BCC">
        <w:t xml:space="preserve"> </w:t>
      </w:r>
    </w:p>
    <w:p w14:paraId="379CA7EB" w14:textId="1841B0CC" w:rsidR="00E11BBB" w:rsidRDefault="00E11BBB" w:rsidP="000601B0">
      <w:pPr>
        <w:spacing w:after="160" w:line="360" w:lineRule="auto"/>
      </w:pPr>
      <w:r>
        <w:t xml:space="preserve">Durante este </w:t>
      </w:r>
      <w:r w:rsidR="0047430A">
        <w:t>capítulo</w:t>
      </w:r>
      <w:r>
        <w:t xml:space="preserve"> comienza la etapa de </w:t>
      </w:r>
      <w:r w:rsidR="0047430A">
        <w:t>desarrollo en el cual vamos a empezar la interacción con el sitio y realizaremos la instalación de los servidores que vamos a utilizar para la configuración y aplicación de los distintos protocolos y el manejo de certificados para que terminemos con la codificación del proceso de seguridad y compra del sistema.</w:t>
      </w:r>
    </w:p>
    <w:p w14:paraId="2B2831FD" w14:textId="3509EFA1" w:rsidR="0047430A" w:rsidRDefault="0047430A" w:rsidP="000601B0">
      <w:pPr>
        <w:spacing w:after="160" w:line="360" w:lineRule="auto"/>
      </w:pPr>
      <w:r>
        <w:t>Capítulo 3</w:t>
      </w:r>
    </w:p>
    <w:p w14:paraId="51A6DD34" w14:textId="2FD3CA7B" w:rsidR="0047430A" w:rsidRDefault="0047430A" w:rsidP="000601B0">
      <w:pPr>
        <w:spacing w:after="160" w:line="360" w:lineRule="auto"/>
      </w:pPr>
      <w:r>
        <w:t xml:space="preserve">En este capítulo se realizan los procesos de pruebas para verificar el correcto funcionamiento del sistema, la protección de los datos y las distintas validaciones y alertas para no confundir al cliente en dado caso de </w:t>
      </w:r>
      <w:r w:rsidR="00B82228">
        <w:t>realizar alguna acción errónea.</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0" w:name="_Toc525219986"/>
      <w:r w:rsidRPr="00C374F4">
        <w:lastRenderedPageBreak/>
        <w:t>OBJETIVOS</w:t>
      </w:r>
      <w:bookmarkEnd w:id="9"/>
      <w:bookmarkEnd w:id="10"/>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3B9676DE" w14:textId="0E8EF3ED" w:rsidR="001B5F28" w:rsidRPr="00AA3F8B" w:rsidRDefault="004058A7" w:rsidP="000601B0">
      <w:pPr>
        <w:spacing w:line="360" w:lineRule="auto"/>
        <w:rPr>
          <w:szCs w:val="24"/>
        </w:rPr>
      </w:pPr>
      <w:r>
        <w:rPr>
          <w:szCs w:val="24"/>
        </w:rPr>
        <w:t>Desarrollar</w:t>
      </w:r>
      <w:r w:rsidR="00C374F4">
        <w:rPr>
          <w:szCs w:val="24"/>
        </w:rPr>
        <w:t xml:space="preserve"> un sistema partiendo de un sitio </w:t>
      </w:r>
      <w:r w:rsidR="00567072" w:rsidRPr="00567072">
        <w:rPr>
          <w:i/>
          <w:szCs w:val="24"/>
        </w:rPr>
        <w:t xml:space="preserve">web </w:t>
      </w:r>
      <w:r w:rsidR="00C374F4">
        <w:rPr>
          <w:szCs w:val="24"/>
        </w:rPr>
        <w:t xml:space="preserve"> </w:t>
      </w:r>
      <w:r>
        <w:rPr>
          <w:szCs w:val="24"/>
        </w:rPr>
        <w:t>el cual permita controlar y gestionar los cursos y capacitaciones que brinda la organización. Usando un protocolo de seguridad para implementar la seguridad e integridad de los datos de los clientes y del administrador del sistema.</w:t>
      </w:r>
    </w:p>
    <w:p w14:paraId="76008FFC" w14:textId="77777777" w:rsidR="00FB1FE1" w:rsidRDefault="00FB1FE1"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r w:rsidRPr="009C3A35">
        <w:rPr>
          <w:lang w:val="es-ES"/>
        </w:rPr>
        <w:t>Mostrar los detalles de los cursos seleccionados.</w:t>
      </w:r>
    </w:p>
    <w:p w14:paraId="1DAAB53A" w14:textId="1A9696B7" w:rsidR="00265460" w:rsidRPr="009C3A35" w:rsidRDefault="00265460" w:rsidP="000601B0">
      <w:pPr>
        <w:pStyle w:val="Prrafodelista"/>
        <w:numPr>
          <w:ilvl w:val="0"/>
          <w:numId w:val="12"/>
        </w:numPr>
        <w:spacing w:line="360" w:lineRule="auto"/>
        <w:ind w:left="360"/>
        <w:rPr>
          <w:lang w:val="es-ES"/>
        </w:rPr>
      </w:pPr>
      <w:r w:rsidRPr="009C3A35">
        <w:rPr>
          <w:lang w:val="es-ES"/>
        </w:rPr>
        <w:t>Mostrar disponibilidad del curso.</w:t>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6C6FC2CC" w:rsidR="002C2779" w:rsidRPr="009C3A35" w:rsidRDefault="002C2779" w:rsidP="000601B0">
      <w:pPr>
        <w:pStyle w:val="Prrafodelista"/>
        <w:numPr>
          <w:ilvl w:val="0"/>
          <w:numId w:val="12"/>
        </w:numPr>
        <w:spacing w:line="360" w:lineRule="auto"/>
        <w:ind w:left="360"/>
        <w:rPr>
          <w:lang w:val="es-ES"/>
        </w:rPr>
      </w:pPr>
      <w:r w:rsidRPr="009C3A35">
        <w:rPr>
          <w:lang w:val="es-ES"/>
        </w:rPr>
        <w:t>Cuidar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67B5994A" w:rsidR="007D5A0D" w:rsidRPr="0031164C" w:rsidRDefault="00BE0BCC" w:rsidP="000601B0">
            <w:pPr>
              <w:snapToGrid w:val="0"/>
              <w:spacing w:line="360" w:lineRule="auto"/>
              <w:ind w:left="708" w:hanging="708"/>
              <w:rPr>
                <w:sz w:val="20"/>
              </w:rPr>
            </w:pPr>
            <w:r w:rsidRPr="00BE0BCC">
              <w:rPr>
                <w:sz w:val="20"/>
              </w:rPr>
              <w:t>Septiembre 2016-</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7D5C73E3" w:rsidR="007D5A0D" w:rsidRPr="0031164C" w:rsidRDefault="002C2779" w:rsidP="000601B0">
            <w:pPr>
              <w:snapToGrid w:val="0"/>
              <w:spacing w:line="360" w:lineRule="auto"/>
              <w:ind w:left="708" w:hanging="708"/>
              <w:rPr>
                <w:sz w:val="20"/>
              </w:rPr>
            </w:pPr>
            <w:r>
              <w:rPr>
                <w:sz w:val="20"/>
              </w:rPr>
              <w:t>Mtra. en I.S.C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0B41A17" w:rsidR="007D5A0D" w:rsidRPr="0031164C" w:rsidRDefault="009C5D3C" w:rsidP="000601B0">
            <w:pPr>
              <w:pStyle w:val="Encabezado"/>
              <w:tabs>
                <w:tab w:val="left" w:pos="708"/>
              </w:tabs>
              <w:snapToGrid w:val="0"/>
              <w:spacing w:line="360" w:lineRule="auto"/>
              <w:ind w:left="708" w:hanging="708"/>
              <w:rPr>
                <w:sz w:val="20"/>
              </w:rPr>
            </w:pPr>
            <w:r>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47DED5EF" w:rsidR="007D5A0D" w:rsidRPr="0031164C" w:rsidRDefault="003F226D" w:rsidP="000601B0">
            <w:pPr>
              <w:pStyle w:val="Encabezado"/>
              <w:tabs>
                <w:tab w:val="clear" w:pos="4419"/>
                <w:tab w:val="clear" w:pos="8838"/>
              </w:tabs>
              <w:snapToGrid w:val="0"/>
              <w:spacing w:line="360" w:lineRule="auto"/>
              <w:ind w:left="708" w:hanging="708"/>
              <w:rPr>
                <w:sz w:val="20"/>
              </w:rPr>
            </w:pPr>
            <w:r>
              <w:rPr>
                <w:sz w:val="20"/>
              </w:rPr>
              <w:t>Sistema de gestión de cursos y capacitaciones.</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6951F51D" w:rsidR="003F226D" w:rsidRPr="003F226D" w:rsidRDefault="003F226D" w:rsidP="000601B0">
            <w:pPr>
              <w:spacing w:line="360" w:lineRule="auto"/>
              <w:rPr>
                <w:sz w:val="20"/>
                <w:szCs w:val="24"/>
              </w:rPr>
            </w:pPr>
            <w:r w:rsidRPr="003F226D">
              <w:rPr>
                <w:sz w:val="20"/>
                <w:szCs w:val="24"/>
              </w:rPr>
              <w:t xml:space="preserve">Desarrollar un sistema partiendo de un sitio </w:t>
            </w:r>
            <w:r w:rsidR="00567072" w:rsidRPr="00567072">
              <w:rPr>
                <w:i/>
                <w:sz w:val="20"/>
                <w:szCs w:val="24"/>
              </w:rPr>
              <w:t xml:space="preserve">web </w:t>
            </w:r>
            <w:r w:rsidRPr="003F226D">
              <w:rPr>
                <w:sz w:val="20"/>
                <w:szCs w:val="24"/>
              </w:rPr>
              <w:t xml:space="preserve"> el cual permita controlar y gestionar los cursos y capacitaciones que brinda la organización. Usando un protocolo de seguridad para implementar la integridad de los datos de los clientes y del administrador del sistema.</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r>
              <w:rPr>
                <w:color w:val="000000"/>
                <w:sz w:val="20"/>
              </w:rPr>
              <w:t xml:space="preserve">1. </w:t>
            </w:r>
            <w:r w:rsidRPr="003F226D">
              <w:rPr>
                <w:color w:val="000000"/>
                <w:sz w:val="20"/>
              </w:rPr>
              <w:t>Mostrar los detalles de los cursos seleccionados.</w:t>
            </w:r>
          </w:p>
          <w:p w14:paraId="5237CEA7" w14:textId="45F0450F" w:rsidR="00265460" w:rsidRPr="003F226D" w:rsidRDefault="00265460" w:rsidP="000601B0">
            <w:pPr>
              <w:spacing w:line="360" w:lineRule="auto"/>
              <w:rPr>
                <w:color w:val="000000"/>
                <w:sz w:val="20"/>
              </w:rPr>
            </w:pPr>
            <w:r>
              <w:rPr>
                <w:color w:val="000000"/>
                <w:sz w:val="20"/>
              </w:rPr>
              <w:t>2. Mostrar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001FAC17"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 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6554010" w:rsidR="007D5A0D" w:rsidRPr="0031164C" w:rsidRDefault="006533BA" w:rsidP="000601B0">
            <w:pPr>
              <w:snapToGrid w:val="0"/>
              <w:spacing w:line="360" w:lineRule="auto"/>
              <w:rPr>
                <w:sz w:val="20"/>
              </w:rPr>
            </w:pPr>
            <w:r>
              <w:rPr>
                <w:color w:val="000000"/>
                <w:sz w:val="20"/>
              </w:rPr>
              <w:t>Implementar un sistema totalmente seguro para poder gestionar y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3B0C29" w:rsidRDefault="003B0C29" w:rsidP="000601B0">
            <w:pPr>
              <w:snapToGrid w:val="0"/>
              <w:spacing w:line="360" w:lineRule="auto"/>
              <w:ind w:left="708" w:hanging="708"/>
              <w:rPr>
                <w:sz w:val="20"/>
              </w:rPr>
            </w:pPr>
            <w:r w:rsidRPr="003B0C29">
              <w:rPr>
                <w:sz w:val="20"/>
              </w:rPr>
              <w:t xml:space="preserve">Disco duro de </w:t>
            </w:r>
            <w:r w:rsidR="0025713C">
              <w:rPr>
                <w:sz w:val="20"/>
              </w:rPr>
              <w:t>150</w:t>
            </w:r>
            <w:r w:rsidRPr="003B0C29">
              <w:rPr>
                <w:sz w:val="20"/>
              </w:rPr>
              <w:t xml:space="preserve"> </w:t>
            </w:r>
            <w:r w:rsidRPr="00A47AA0">
              <w:rPr>
                <w:i/>
                <w:sz w:val="20"/>
              </w:rPr>
              <w:t>GB</w:t>
            </w:r>
            <w:r w:rsidRPr="003B0C29">
              <w:rPr>
                <w:sz w:val="20"/>
              </w:rPr>
              <w:t xml:space="preserve">. </w:t>
            </w:r>
          </w:p>
          <w:p w14:paraId="1C820278" w14:textId="37B82422" w:rsidR="003B0C29" w:rsidRPr="009D49BA" w:rsidRDefault="00567072" w:rsidP="000601B0">
            <w:pPr>
              <w:snapToGrid w:val="0"/>
              <w:spacing w:line="360" w:lineRule="auto"/>
              <w:ind w:left="708" w:hanging="708"/>
              <w:rPr>
                <w:b/>
                <w:i/>
                <w:sz w:val="20"/>
              </w:rPr>
            </w:pPr>
            <w:r w:rsidRPr="00567072">
              <w:rPr>
                <w:b/>
                <w:i/>
                <w:sz w:val="20"/>
              </w:rPr>
              <w:t>Software</w:t>
            </w:r>
          </w:p>
          <w:p w14:paraId="42A564B9" w14:textId="35DB037C" w:rsidR="003B0C29" w:rsidRPr="003B0C29" w:rsidRDefault="003B0C29" w:rsidP="000601B0">
            <w:pPr>
              <w:snapToGrid w:val="0"/>
              <w:spacing w:line="360" w:lineRule="auto"/>
              <w:ind w:left="708" w:hanging="708"/>
              <w:rPr>
                <w:sz w:val="20"/>
              </w:rPr>
            </w:pPr>
            <w:r w:rsidRPr="00A47AA0">
              <w:rPr>
                <w:i/>
                <w:sz w:val="20"/>
              </w:rPr>
              <w:t>Windows</w:t>
            </w:r>
            <w:r w:rsidRPr="003B0C29">
              <w:rPr>
                <w:sz w:val="20"/>
              </w:rPr>
              <w:t xml:space="preserve"> </w:t>
            </w:r>
            <w:r w:rsidR="0025713C">
              <w:rPr>
                <w:sz w:val="20"/>
              </w:rPr>
              <w:t xml:space="preserve">10 </w:t>
            </w:r>
            <w:r w:rsidR="0025713C" w:rsidRPr="00567072">
              <w:rPr>
                <w:i/>
                <w:sz w:val="20"/>
              </w:rPr>
              <w:t>Enterprise</w:t>
            </w:r>
            <w:r w:rsidR="00B82228">
              <w:rPr>
                <w:sz w:val="20"/>
              </w:rPr>
              <w:t xml:space="preserve"> </w:t>
            </w:r>
            <w:r w:rsidRPr="003B0C29">
              <w:rPr>
                <w:sz w:val="20"/>
              </w:rPr>
              <w:t xml:space="preserve">(S.O. de 64 </w:t>
            </w:r>
            <w:r w:rsidRPr="00A47AA0">
              <w:rPr>
                <w:i/>
                <w:sz w:val="20"/>
              </w:rPr>
              <w:t>bits</w:t>
            </w:r>
            <w:r w:rsidRPr="003B0C29">
              <w:rPr>
                <w:sz w:val="20"/>
              </w:rPr>
              <w:t xml:space="preserve">). </w:t>
            </w:r>
          </w:p>
          <w:p w14:paraId="0AC0585A" w14:textId="77777777" w:rsidR="003B0C29" w:rsidRPr="003B0C29" w:rsidRDefault="003B0C29" w:rsidP="000601B0">
            <w:pPr>
              <w:snapToGrid w:val="0"/>
              <w:spacing w:line="360" w:lineRule="auto"/>
              <w:ind w:left="708" w:hanging="708"/>
              <w:rPr>
                <w:sz w:val="20"/>
              </w:rPr>
            </w:pPr>
            <w:r w:rsidRPr="00A47AA0">
              <w:rPr>
                <w:i/>
                <w:sz w:val="20"/>
              </w:rPr>
              <w:lastRenderedPageBreak/>
              <w:t>Sublime</w:t>
            </w:r>
            <w:r w:rsidRPr="003B0C29">
              <w:rPr>
                <w:sz w:val="20"/>
              </w:rPr>
              <w:t xml:space="preserve"> </w:t>
            </w:r>
            <w:r w:rsidRPr="00B82228">
              <w:rPr>
                <w:i/>
                <w:sz w:val="20"/>
              </w:rPr>
              <w:t>text</w:t>
            </w:r>
            <w:r w:rsidRPr="003B0C29">
              <w:rPr>
                <w:sz w:val="20"/>
              </w:rPr>
              <w:t xml:space="preserve">. </w:t>
            </w:r>
          </w:p>
          <w:p w14:paraId="637519F6" w14:textId="73AB4DC2" w:rsidR="007D5A0D" w:rsidRPr="00567072" w:rsidRDefault="00567072" w:rsidP="000601B0">
            <w:pPr>
              <w:snapToGrid w:val="0"/>
              <w:spacing w:line="360" w:lineRule="auto"/>
              <w:ind w:left="708" w:hanging="708"/>
              <w:rPr>
                <w:sz w:val="20"/>
              </w:rPr>
            </w:pPr>
            <w:r w:rsidRPr="00567072">
              <w:rPr>
                <w:i/>
                <w:sz w:val="20"/>
              </w:rPr>
              <w:t>GitHub</w:t>
            </w:r>
            <w:r w:rsidR="0025713C" w:rsidRPr="00567072">
              <w:rPr>
                <w:sz w:val="20"/>
              </w:rPr>
              <w:t xml:space="preserve"> Desktop</w:t>
            </w:r>
          </w:p>
          <w:p w14:paraId="5E030A03" w14:textId="71A6BD5D" w:rsidR="000601B0" w:rsidRPr="000601B0" w:rsidRDefault="000601B0" w:rsidP="000601B0">
            <w:pPr>
              <w:snapToGrid w:val="0"/>
              <w:spacing w:line="360" w:lineRule="auto"/>
              <w:ind w:left="708" w:hanging="708"/>
              <w:rPr>
                <w:i/>
                <w:sz w:val="20"/>
              </w:rPr>
            </w:pPr>
            <w:r w:rsidRPr="000601B0">
              <w:rPr>
                <w:i/>
                <w:sz w:val="20"/>
              </w:rPr>
              <w:t>HyperV</w:t>
            </w:r>
          </w:p>
          <w:p w14:paraId="5055098B" w14:textId="1E7FE379" w:rsidR="0025713C" w:rsidRPr="0031164C" w:rsidRDefault="000601B0" w:rsidP="000601B0">
            <w:pPr>
              <w:snapToGrid w:val="0"/>
              <w:spacing w:line="360" w:lineRule="auto"/>
              <w:rPr>
                <w:sz w:val="20"/>
              </w:rPr>
            </w:pPr>
            <w:r w:rsidRPr="00006126">
              <w:rPr>
                <w:i/>
                <w:sz w:val="20"/>
              </w:rPr>
              <w:t>Linux</w:t>
            </w:r>
            <w:r>
              <w:rPr>
                <w:sz w:val="20"/>
              </w:rPr>
              <w:t xml:space="preserve"> </w:t>
            </w:r>
            <w:r w:rsidR="00006126" w:rsidRPr="00006126">
              <w:rPr>
                <w:i/>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r w:rsidRPr="0031164C">
        <w:rPr>
          <w:i/>
          <w:color w:val="0000FF"/>
          <w:sz w:val="28"/>
        </w:rPr>
        <w:t>PLAN DE TRABAJO</w:t>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0601B0">
            <w:pPr>
              <w:snapToGrid w:val="0"/>
              <w:spacing w:line="360" w:lineRule="auto"/>
              <w:ind w:left="708" w:hanging="708"/>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0601B0">
            <w:pPr>
              <w:snapToGrid w:val="0"/>
              <w:spacing w:line="360" w:lineRule="auto"/>
              <w:ind w:left="708" w:hanging="708"/>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0601B0">
            <w:pPr>
              <w:snapToGrid w:val="0"/>
              <w:spacing w:line="360" w:lineRule="auto"/>
              <w:ind w:left="708" w:hanging="708"/>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0601B0">
            <w:pPr>
              <w:tabs>
                <w:tab w:val="left" w:pos="2280"/>
              </w:tabs>
              <w:snapToGrid w:val="0"/>
              <w:spacing w:line="360" w:lineRule="auto"/>
              <w:ind w:left="49" w:hanging="49"/>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474"/>
      </w:tblGrid>
      <w:tr w:rsidR="007D5A0D" w:rsidRPr="0031164C" w14:paraId="04FF72A2" w14:textId="77777777" w:rsidTr="00045816">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7C2D5C97" w:rsidR="007D5A0D" w:rsidRPr="0031164C" w:rsidRDefault="00A6073A" w:rsidP="000601B0">
            <w:pPr>
              <w:snapToGrid w:val="0"/>
              <w:spacing w:line="360" w:lineRule="auto"/>
              <w:ind w:left="708" w:hanging="708"/>
              <w:rPr>
                <w:sz w:val="18"/>
              </w:rPr>
            </w:pPr>
            <w:r>
              <w:rPr>
                <w:sz w:val="18"/>
              </w:rPr>
              <w:t>MAYO</w:t>
            </w:r>
          </w:p>
        </w:tc>
        <w:tc>
          <w:tcPr>
            <w:tcW w:w="1440" w:type="dxa"/>
            <w:gridSpan w:val="4"/>
            <w:vAlign w:val="center"/>
          </w:tcPr>
          <w:p w14:paraId="4FF02FD1" w14:textId="7345F514" w:rsidR="007D5A0D" w:rsidRPr="0031164C" w:rsidRDefault="00A6073A" w:rsidP="000601B0">
            <w:pPr>
              <w:snapToGrid w:val="0"/>
              <w:spacing w:line="360" w:lineRule="auto"/>
              <w:ind w:left="708" w:hanging="708"/>
              <w:rPr>
                <w:sz w:val="18"/>
              </w:rPr>
            </w:pPr>
            <w:r>
              <w:rPr>
                <w:sz w:val="18"/>
              </w:rPr>
              <w:t>JUNIO</w:t>
            </w:r>
          </w:p>
        </w:tc>
        <w:tc>
          <w:tcPr>
            <w:tcW w:w="1492" w:type="dxa"/>
            <w:gridSpan w:val="4"/>
            <w:vAlign w:val="center"/>
          </w:tcPr>
          <w:p w14:paraId="4C674715" w14:textId="5DD7F394" w:rsidR="007D5A0D" w:rsidRPr="0031164C" w:rsidRDefault="00A6073A" w:rsidP="000601B0">
            <w:pPr>
              <w:snapToGrid w:val="0"/>
              <w:spacing w:line="360" w:lineRule="auto"/>
              <w:ind w:left="708" w:hanging="708"/>
              <w:rPr>
                <w:sz w:val="18"/>
              </w:rPr>
            </w:pPr>
            <w:r>
              <w:rPr>
                <w:sz w:val="18"/>
              </w:rPr>
              <w:t>JULIO</w:t>
            </w:r>
          </w:p>
        </w:tc>
        <w:tc>
          <w:tcPr>
            <w:tcW w:w="834" w:type="dxa"/>
            <w:gridSpan w:val="2"/>
            <w:vAlign w:val="center"/>
          </w:tcPr>
          <w:p w14:paraId="311EC885" w14:textId="40A86396" w:rsidR="007D5A0D" w:rsidRPr="0031164C" w:rsidRDefault="00A6073A" w:rsidP="000601B0">
            <w:pPr>
              <w:snapToGrid w:val="0"/>
              <w:spacing w:line="360" w:lineRule="auto"/>
              <w:ind w:left="708" w:hanging="708"/>
              <w:rPr>
                <w:sz w:val="18"/>
              </w:rPr>
            </w:pPr>
            <w:r>
              <w:rPr>
                <w:sz w:val="18"/>
              </w:rPr>
              <w:t>AGOSTO</w:t>
            </w:r>
          </w:p>
        </w:tc>
      </w:tr>
      <w:tr w:rsidR="007D5A0D" w:rsidRPr="0031164C" w14:paraId="682608A9" w14:textId="77777777" w:rsidTr="00045816">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474"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550F46">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045816">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FFFFFF" w:themeFill="background1"/>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550F46">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045816">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474"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550F46">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474"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045816">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474"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lastRenderedPageBreak/>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0FD0C4C3" w:rsidR="00006126" w:rsidRDefault="00006126"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771D4E6E" w:rsidR="00C73F3E" w:rsidRPr="00C73F3E" w:rsidRDefault="00C73F3E"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5DB1BE3" w14:textId="30D5C610" w:rsidR="00FD700B" w:rsidRDefault="00823054" w:rsidP="000601B0">
      <w:pPr>
        <w:pStyle w:val="Ttulo1"/>
        <w:spacing w:line="360" w:lineRule="auto"/>
      </w:pPr>
      <w:r>
        <w:br w:type="column"/>
      </w:r>
      <w:bookmarkStart w:id="12" w:name="_Toc520893395"/>
      <w:bookmarkStart w:id="13" w:name="_Toc525219987"/>
      <w:r w:rsidR="00FD700B" w:rsidRPr="00B538BC">
        <w:lastRenderedPageBreak/>
        <w:t xml:space="preserve">MARCO </w:t>
      </w:r>
      <w:r w:rsidR="00FD700B" w:rsidRPr="005E77C1">
        <w:t>TEORICO</w:t>
      </w:r>
      <w:bookmarkEnd w:id="11"/>
      <w:bookmarkEnd w:id="12"/>
      <w:bookmarkEnd w:id="13"/>
    </w:p>
    <w:p w14:paraId="3A194563" w14:textId="77777777" w:rsidR="0092036F" w:rsidRDefault="0092036F" w:rsidP="000601B0">
      <w:pPr>
        <w:spacing w:line="360" w:lineRule="auto"/>
      </w:pPr>
    </w:p>
    <w:p w14:paraId="4CC1DA23" w14:textId="0CD65124" w:rsidR="006D0A35" w:rsidRDefault="006D0A35" w:rsidP="000601B0">
      <w:pPr>
        <w:spacing w:line="360" w:lineRule="auto"/>
      </w:pPr>
      <w:r w:rsidRPr="006D0A35">
        <w:t>Se caracteriza por tener un lenguaje teórico donde se define la disciplina a la cual pertenece el campo de estudio escogido, el o los conceptos relevantes y el fenómeno que se quiere profundizar o estudiar.</w:t>
      </w:r>
    </w:p>
    <w:p w14:paraId="14F391C5" w14:textId="77777777" w:rsidR="00392EC4" w:rsidRDefault="00392EC4"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15DD11FE"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567072" w:rsidRPr="00567072">
        <w:rPr>
          <w:rFonts w:cs="Arial"/>
          <w:i/>
          <w:szCs w:val="24"/>
        </w:rPr>
        <w:t xml:space="preserve">web </w:t>
      </w:r>
      <w:r>
        <w:rPr>
          <w:rFonts w:cs="Arial"/>
          <w:szCs w:val="24"/>
        </w:rPr>
        <w:t>.</w:t>
      </w:r>
    </w:p>
    <w:p w14:paraId="703B4089" w14:textId="77777777"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es un entorno de programación que ha sido empaquetado como un programa de aplicación, es decir, consiste en un editor de código, un compilador, un depurador y un constructor de interfaz gráfica (GUI).</w:t>
      </w:r>
    </w:p>
    <w:p w14:paraId="7659A1CA" w14:textId="1C14F8E4" w:rsidR="00392EC4"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6B9CFE05" w14:textId="77777777" w:rsidR="0003766F" w:rsidRDefault="0003766F" w:rsidP="000601B0">
      <w:pPr>
        <w:spacing w:after="240" w:line="360" w:lineRule="auto"/>
        <w:rPr>
          <w:rFonts w:cs="Arial"/>
          <w:szCs w:val="24"/>
        </w:rPr>
      </w:pPr>
    </w:p>
    <w:p w14:paraId="1B5BDD01" w14:textId="7101F225" w:rsidR="00392EC4" w:rsidRDefault="00392EC4" w:rsidP="000601B0">
      <w:pPr>
        <w:spacing w:after="240" w:line="360" w:lineRule="auto"/>
        <w:rPr>
          <w:rFonts w:cs="Arial"/>
          <w:szCs w:val="24"/>
        </w:rPr>
      </w:pPr>
      <w:r>
        <w:rPr>
          <w:rFonts w:cs="Arial"/>
          <w:szCs w:val="24"/>
        </w:rPr>
        <w:t>Máquina Virtual</w:t>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1295E846"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lastRenderedPageBreak/>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distintas versiones de Windows... o simplemente uno con máq</w:t>
      </w:r>
      <w:r>
        <w:rPr>
          <w:rFonts w:cs="Arial"/>
          <w:szCs w:val="24"/>
        </w:rPr>
        <w:t>uinas virtuales de cada versión.</w:t>
      </w:r>
    </w:p>
    <w:p w14:paraId="3D08222D" w14:textId="3EF9AA15"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4" w:name="_Hlk525220939"/>
      <w:r w:rsidRPr="00567072">
        <w:rPr>
          <w:rFonts w:cs="Arial"/>
          <w:i/>
          <w:szCs w:val="24"/>
        </w:rPr>
        <w:t>malware</w:t>
      </w:r>
      <w:r w:rsidRPr="0003766F">
        <w:rPr>
          <w:rFonts w:cs="Arial"/>
          <w:szCs w:val="24"/>
        </w:rPr>
        <w:t xml:space="preserve"> </w:t>
      </w:r>
      <w:bookmarkEnd w:id="14"/>
      <w:r w:rsidRPr="0003766F">
        <w:rPr>
          <w:rFonts w:cs="Arial"/>
          <w:szCs w:val="24"/>
        </w:rPr>
        <w:t>para estudiarlos.</w:t>
      </w:r>
    </w:p>
    <w:p w14:paraId="0AFEC13F" w14:textId="77777777" w:rsidR="0003766F" w:rsidRPr="0003766F" w:rsidRDefault="0003766F" w:rsidP="000601B0">
      <w:pPr>
        <w:spacing w:after="240" w:line="360" w:lineRule="auto"/>
        <w:rPr>
          <w:rFonts w:cs="Arial"/>
          <w:szCs w:val="24"/>
        </w:rPr>
      </w:pPr>
    </w:p>
    <w:p w14:paraId="2410420E" w14:textId="71CC685A" w:rsidR="0003766F" w:rsidRDefault="0003766F" w:rsidP="000601B0">
      <w:pPr>
        <w:spacing w:after="240" w:line="360" w:lineRule="auto"/>
        <w:rPr>
          <w:rFonts w:cs="Arial"/>
          <w:szCs w:val="24"/>
        </w:rPr>
      </w:pPr>
      <w:r w:rsidRPr="0003766F">
        <w:rPr>
          <w:rFonts w:cs="Arial"/>
          <w:szCs w:val="24"/>
        </w:rPr>
        <w:t>Protocolos de red.</w:t>
      </w:r>
    </w:p>
    <w:p w14:paraId="49CC4473" w14:textId="2F0B7266" w:rsidR="0003766F" w:rsidRDefault="0003766F" w:rsidP="000601B0">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6AB6710D" w14:textId="3B36962B" w:rsidR="0003766F" w:rsidRPr="0003766F" w:rsidRDefault="0003766F" w:rsidP="000601B0">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para ello, es necesario que ambas "hablen" el mismo idioma.</w:t>
      </w:r>
    </w:p>
    <w:p w14:paraId="314B5122" w14:textId="5DC5AC59" w:rsidR="003930FC" w:rsidRPr="0092036F" w:rsidRDefault="003930FC" w:rsidP="000601B0">
      <w:pPr>
        <w:spacing w:line="360" w:lineRule="auto"/>
      </w:pPr>
    </w:p>
    <w:p w14:paraId="31AFE469" w14:textId="3E0EA151" w:rsidR="00782D55" w:rsidRDefault="00782D55" w:rsidP="000601B0">
      <w:pPr>
        <w:spacing w:after="160" w:line="360" w:lineRule="auto"/>
      </w:pPr>
      <w:bookmarkStart w:id="15" w:name="_Toc520893396"/>
      <w:r>
        <w:br w:type="page"/>
      </w:r>
    </w:p>
    <w:p w14:paraId="4E48E3DD" w14:textId="57074383" w:rsidR="00823054" w:rsidRPr="00492A7B" w:rsidRDefault="00823054" w:rsidP="000601B0">
      <w:pPr>
        <w:pStyle w:val="Ttulo1"/>
        <w:spacing w:line="360" w:lineRule="auto"/>
      </w:pPr>
      <w:bookmarkStart w:id="16" w:name="_Toc525219988"/>
      <w:r w:rsidRPr="005E77C1">
        <w:lastRenderedPageBreak/>
        <w:t>METODOLOGIA</w:t>
      </w:r>
      <w:bookmarkEnd w:id="15"/>
      <w:bookmarkEnd w:id="16"/>
    </w:p>
    <w:p w14:paraId="69EB8C50" w14:textId="0C72DA51" w:rsidR="00FE7392" w:rsidRPr="006E1FAD" w:rsidRDefault="00FE7392" w:rsidP="000601B0">
      <w:pPr>
        <w:spacing w:line="360" w:lineRule="auto"/>
      </w:pPr>
    </w:p>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2D2E1591" w14:textId="31C84669" w:rsidR="00FE7392" w:rsidRDefault="00FE7392" w:rsidP="000601B0">
      <w:pPr>
        <w:spacing w:line="360" w:lineRule="auto"/>
      </w:pPr>
      <w:r>
        <w:t>Las fases o procesos de esta metodología son:</w:t>
      </w:r>
    </w:p>
    <w:p w14:paraId="6DC7B07C" w14:textId="20CA7F1B" w:rsidR="00FE7392" w:rsidRDefault="00FE7392" w:rsidP="000601B0">
      <w:pPr>
        <w:spacing w:line="360" w:lineRule="auto"/>
      </w:pP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6731A1EB" w14:textId="4E488D12" w:rsidR="00FE7392" w:rsidRDefault="00FE7392" w:rsidP="000601B0">
      <w:pPr>
        <w:spacing w:line="360" w:lineRule="auto"/>
      </w:pPr>
      <w:r w:rsidRPr="00FE7392">
        <w:t>Algunos de los motivos por los cuales se determinó esta metodología para la elaboración del proyecto son:</w:t>
      </w:r>
    </w:p>
    <w:p w14:paraId="5058C0BB" w14:textId="77E6B3ED" w:rsidR="00FE7392" w:rsidRDefault="00FE7392" w:rsidP="000601B0">
      <w:pPr>
        <w:spacing w:line="360" w:lineRule="auto"/>
      </w:pPr>
    </w:p>
    <w:p w14:paraId="68917DD0" w14:textId="49703CBF" w:rsidR="00FE7392" w:rsidRDefault="00FE7392" w:rsidP="000601B0">
      <w:pPr>
        <w:pStyle w:val="Prrafodelista"/>
        <w:numPr>
          <w:ilvl w:val="0"/>
          <w:numId w:val="3"/>
        </w:numPr>
        <w:spacing w:line="360" w:lineRule="auto"/>
        <w:ind w:left="360"/>
      </w:pPr>
      <w:r>
        <w:t>Se adapta a la situación del proyecto ya que no es excesivamente para proyectos muy grandes.</w:t>
      </w:r>
    </w:p>
    <w:p w14:paraId="6937678D" w14:textId="0A6F135C" w:rsidR="00FE7392" w:rsidRDefault="00FE7392" w:rsidP="000601B0">
      <w:pPr>
        <w:pStyle w:val="Prrafodelista"/>
        <w:numPr>
          <w:ilvl w:val="0"/>
          <w:numId w:val="3"/>
        </w:numPr>
        <w:spacing w:line="360" w:lineRule="auto"/>
        <w:ind w:left="360"/>
      </w:pPr>
      <w:r>
        <w:t xml:space="preserve">El hecho de desconocer la mayor parte de herramientas con las que fue desarrollado el sistema anterior es posible a tener fallas y errores, los cuales esta metodología los adopta para partir de ellos y resolverlos para futuras pruebas o implementaciones. </w:t>
      </w:r>
    </w:p>
    <w:p w14:paraId="624673A1" w14:textId="77777777" w:rsidR="00780AB3" w:rsidRPr="004B55F9" w:rsidRDefault="00780AB3" w:rsidP="000601B0">
      <w:pPr>
        <w:pStyle w:val="Prrafodelista"/>
        <w:spacing w:line="360" w:lineRule="auto"/>
      </w:pPr>
    </w:p>
    <w:p w14:paraId="36C9FE50" w14:textId="1747F68F" w:rsidR="00703250" w:rsidRDefault="00780AB3" w:rsidP="00006126">
      <w:pPr>
        <w:spacing w:after="160" w:line="360" w:lineRule="auto"/>
        <w:jc w:val="center"/>
      </w:pPr>
      <w:r>
        <w:rPr>
          <w:noProof/>
        </w:rPr>
        <w:lastRenderedPageBreak/>
        <w:drawing>
          <wp:inline distT="0" distB="0" distL="0" distR="0" wp14:anchorId="5D0D73AE" wp14:editId="252A34D1">
            <wp:extent cx="5124450" cy="2408492"/>
            <wp:effectExtent l="0" t="0" r="0" b="0"/>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65" cy="2417476"/>
                    </a:xfrm>
                    <a:prstGeom prst="rect">
                      <a:avLst/>
                    </a:prstGeom>
                    <a:noFill/>
                    <a:ln>
                      <a:noFill/>
                    </a:ln>
                  </pic:spPr>
                </pic:pic>
              </a:graphicData>
            </a:graphic>
          </wp:inline>
        </w:drawing>
      </w:r>
    </w:p>
    <w:p w14:paraId="1B042B63" w14:textId="2D9B02E9" w:rsidR="00FE7423" w:rsidRDefault="000F15EB" w:rsidP="00006126">
      <w:pPr>
        <w:spacing w:line="360" w:lineRule="auto"/>
        <w:jc w:val="center"/>
        <w:rPr>
          <w:sz w:val="20"/>
        </w:rPr>
      </w:pPr>
      <w:r>
        <w:rPr>
          <w:b/>
          <w:sz w:val="20"/>
        </w:rPr>
        <w:t>Figura 1</w:t>
      </w:r>
      <w:r w:rsidRPr="000F15EB">
        <w:rPr>
          <w:sz w:val="20"/>
        </w:rPr>
        <w:t xml:space="preserve"> Metodología </w:t>
      </w:r>
      <w:r>
        <w:rPr>
          <w:sz w:val="20"/>
        </w:rPr>
        <w:t>ASD</w:t>
      </w:r>
      <w:r w:rsidRPr="000F15EB">
        <w:rPr>
          <w:sz w:val="20"/>
        </w:rPr>
        <w:t xml:space="preserve">. Muestra las fases para llevar a cabo un proceso de desarrollo de </w:t>
      </w:r>
      <w:r w:rsidR="00567072" w:rsidRPr="00567072">
        <w:rPr>
          <w:i/>
          <w:sz w:val="20"/>
        </w:rPr>
        <w:t>software</w:t>
      </w:r>
    </w:p>
    <w:p w14:paraId="7B5BD530" w14:textId="0D0E7EA3" w:rsidR="000F15EB" w:rsidRDefault="000F15EB" w:rsidP="000601B0">
      <w:pPr>
        <w:spacing w:line="360" w:lineRule="auto"/>
        <w:rPr>
          <w:sz w:val="20"/>
        </w:rPr>
      </w:pPr>
    </w:p>
    <w:p w14:paraId="001CF1C9" w14:textId="77777777" w:rsidR="000F15EB" w:rsidRPr="000F15EB" w:rsidRDefault="000F15EB" w:rsidP="000601B0">
      <w:pPr>
        <w:spacing w:line="360" w:lineRule="auto"/>
        <w:rPr>
          <w:sz w:val="20"/>
        </w:rPr>
      </w:pPr>
    </w:p>
    <w:p w14:paraId="6BC0CE78" w14:textId="5EBDB266" w:rsidR="00FE7423" w:rsidRDefault="00FE7423" w:rsidP="000601B0">
      <w:pPr>
        <w:spacing w:after="160" w:line="360" w:lineRule="auto"/>
      </w:pPr>
    </w:p>
    <w:p w14:paraId="4941A800" w14:textId="2B1BD85E" w:rsidR="00FE7423" w:rsidRPr="00FE7423" w:rsidRDefault="00A70274" w:rsidP="000601B0">
      <w:pPr>
        <w:spacing w:after="160" w:line="360" w:lineRule="auto"/>
      </w:pPr>
      <w:r>
        <w:br w:type="page"/>
      </w:r>
    </w:p>
    <w:p w14:paraId="48E17133" w14:textId="38712E4F" w:rsidR="00F96F1D" w:rsidRDefault="0029319E" w:rsidP="000601B0">
      <w:pPr>
        <w:pStyle w:val="Ttulo1"/>
        <w:spacing w:line="360" w:lineRule="auto"/>
      </w:pPr>
      <w:bookmarkStart w:id="17" w:name="_Toc520893397"/>
      <w:bookmarkStart w:id="18" w:name="_Toc525219989"/>
      <w:r w:rsidRPr="00A14A25">
        <w:lastRenderedPageBreak/>
        <w:t>CAPÍTULO 1</w:t>
      </w:r>
      <w:r w:rsidR="00871839">
        <w:t xml:space="preserve">. </w:t>
      </w:r>
      <w:bookmarkEnd w:id="17"/>
      <w:r w:rsidR="00FE7423">
        <w:t>INTRODUCCIÓN AL SISTEMA PREVIO Y NUEVAS HERRAMIENTAS.</w:t>
      </w:r>
      <w:bookmarkEnd w:id="18"/>
    </w:p>
    <w:p w14:paraId="374F4893" w14:textId="77777777" w:rsidR="00FE7423" w:rsidRPr="00FE7423" w:rsidRDefault="00FE7423" w:rsidP="000601B0">
      <w:pPr>
        <w:spacing w:line="360" w:lineRule="auto"/>
      </w:pPr>
    </w:p>
    <w:p w14:paraId="43BB50A6" w14:textId="62888BBD" w:rsidR="00FE7423" w:rsidRDefault="00FE7423" w:rsidP="000601B0">
      <w:pPr>
        <w:spacing w:line="360" w:lineRule="auto"/>
        <w:rPr>
          <w:rFonts w:cs="Arial"/>
          <w:szCs w:val="24"/>
        </w:rPr>
      </w:pPr>
      <w:r>
        <w:rPr>
          <w:rFonts w:cs="Arial"/>
          <w:szCs w:val="24"/>
        </w:rPr>
        <w:t xml:space="preserve">Es importante mencionar que por cuestiones legales de privacidad y a fin de conservar la confidencialidad de </w:t>
      </w:r>
      <w:r w:rsidR="00A136E8">
        <w:rPr>
          <w:rFonts w:cs="Arial"/>
          <w:szCs w:val="24"/>
        </w:rPr>
        <w:t xml:space="preserve">la empresa no se mostraran los certificados y credenciales para conectarse de manera remota y administrar el sitio solo </w:t>
      </w:r>
      <w:r>
        <w:rPr>
          <w:rFonts w:cs="Arial"/>
          <w:szCs w:val="24"/>
        </w:rPr>
        <w:t xml:space="preserve">se describe </w:t>
      </w:r>
      <w:r w:rsidR="00A136E8">
        <w:rPr>
          <w:rFonts w:cs="Arial"/>
          <w:szCs w:val="24"/>
        </w:rPr>
        <w:t>de forma detallada la forma en la que se realizan las conexiones, pruebas y configuraciones con dichos certificados.</w:t>
      </w:r>
    </w:p>
    <w:p w14:paraId="2B65CCEB" w14:textId="77777777" w:rsidR="009C3A35" w:rsidRDefault="009C3A35" w:rsidP="000601B0">
      <w:pPr>
        <w:spacing w:line="360" w:lineRule="auto"/>
        <w:rPr>
          <w:rFonts w:cs="Arial"/>
          <w:szCs w:val="24"/>
        </w:rPr>
      </w:pPr>
    </w:p>
    <w:p w14:paraId="314CE2DE" w14:textId="49AC6338" w:rsidR="00ED450D" w:rsidRPr="009C3A35" w:rsidRDefault="005E77C1" w:rsidP="000601B0">
      <w:pPr>
        <w:pStyle w:val="Ttulo2"/>
        <w:spacing w:line="360" w:lineRule="auto"/>
      </w:pPr>
      <w:bookmarkStart w:id="19" w:name="_Toc525219990"/>
      <w:r w:rsidRPr="009C3A35">
        <w:t>Capacitaciones y cursos.</w:t>
      </w:r>
      <w:bookmarkEnd w:id="19"/>
    </w:p>
    <w:p w14:paraId="2B0F5AB5" w14:textId="77777777" w:rsidR="00E47EA0" w:rsidRPr="00ED450D" w:rsidRDefault="00E47EA0" w:rsidP="000601B0">
      <w:pPr>
        <w:spacing w:line="360" w:lineRule="auto"/>
      </w:pPr>
      <w:r w:rsidRPr="00782D55">
        <w:t>Como se mostró en el plan de trabajo durante la primer y segunda sem</w:t>
      </w:r>
      <w:r>
        <w:t xml:space="preserve">ana la empresa KeD impartió </w:t>
      </w:r>
      <w:r w:rsidRPr="00782D55">
        <w:t>cur</w:t>
      </w:r>
      <w:r>
        <w:t>sos con los temas siguientes:</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1885BB11" w:rsidR="00E47EA0" w:rsidRDefault="00E47EA0" w:rsidP="000601B0">
      <w:pPr>
        <w:spacing w:line="360" w:lineRule="auto"/>
      </w:pPr>
      <w:r>
        <w:t xml:space="preserve">Esto con el fin de familiarizarnos con las máquinas virtuales ya que necesitamos conocimiento de esta plataforma para poder interactuar con un servidor donde se encuentra almacenada la información del sitio </w:t>
      </w:r>
      <w:r w:rsidR="00567072" w:rsidRPr="00567072">
        <w:rPr>
          <w:i/>
        </w:rPr>
        <w:t xml:space="preserve">web </w:t>
      </w:r>
      <w:r>
        <w:t xml:space="preserve"> el cual nos vamos a conectar de forma remota.</w:t>
      </w:r>
    </w:p>
    <w:p w14:paraId="4472D9B9" w14:textId="598120A8" w:rsidR="00ED450D" w:rsidRPr="00E47EA0" w:rsidRDefault="00E47EA0" w:rsidP="000601B0">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4FA849CD" w14:textId="77777777" w:rsidR="00E47EA0" w:rsidRPr="009C3A35" w:rsidRDefault="00E47EA0" w:rsidP="000601B0">
      <w:pPr>
        <w:pStyle w:val="Ttulo2"/>
        <w:spacing w:line="360" w:lineRule="auto"/>
      </w:pPr>
      <w:r w:rsidRPr="009C3A35">
        <w:t xml:space="preserve"> </w:t>
      </w:r>
      <w:bookmarkStart w:id="20" w:name="_Toc525219991"/>
      <w:r w:rsidRPr="009C3A35">
        <w:t>Antecedentes del análisis.</w:t>
      </w:r>
      <w:bookmarkEnd w:id="20"/>
    </w:p>
    <w:p w14:paraId="029A44BD" w14:textId="6A4DFE9D" w:rsidR="00ED450D" w:rsidRDefault="00ED450D" w:rsidP="000601B0">
      <w:pPr>
        <w:pStyle w:val="Prrafodelista"/>
        <w:spacing w:line="360" w:lineRule="auto"/>
        <w:ind w:left="0"/>
        <w:rPr>
          <w:rFonts w:cs="Arial"/>
          <w:szCs w:val="24"/>
        </w:rPr>
      </w:pPr>
    </w:p>
    <w:p w14:paraId="5FD217E3" w14:textId="34EA64E6" w:rsidR="00E47EA0" w:rsidRPr="00061841"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partiendo de un sistema que previamente fue desarrollado por otro grupo temporal de trabajo en el cual se entregó con una mínima documentación en la que se especifica la forma de ingresar al sitio vía conexión remota utilizando un servidor </w:t>
      </w:r>
      <w:bookmarkStart w:id="21" w:name="_Hlk525221050"/>
      <w:r>
        <w:rPr>
          <w:rFonts w:eastAsiaTheme="majorEastAsia" w:cstheme="majorBidi"/>
          <w:color w:val="000000" w:themeColor="text1"/>
          <w:szCs w:val="26"/>
        </w:rPr>
        <w:t xml:space="preserve">SSH </w:t>
      </w:r>
      <w:bookmarkEnd w:id="21"/>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2" w:name="_Hlk525221062"/>
      <w:r>
        <w:rPr>
          <w:rFonts w:eastAsiaTheme="majorEastAsia" w:cstheme="majorBidi"/>
          <w:color w:val="000000" w:themeColor="text1"/>
          <w:szCs w:val="26"/>
        </w:rPr>
        <w:t xml:space="preserve">LINUX </w:t>
      </w:r>
      <w:bookmarkEnd w:id="22"/>
      <w:r>
        <w:rPr>
          <w:rFonts w:eastAsiaTheme="majorEastAsia" w:cstheme="majorBidi"/>
          <w:color w:val="000000" w:themeColor="text1"/>
          <w:szCs w:val="26"/>
        </w:rPr>
        <w:t xml:space="preserve">enfocados en </w:t>
      </w:r>
      <w:r>
        <w:rPr>
          <w:rFonts w:eastAsiaTheme="majorEastAsia" w:cstheme="majorBidi"/>
          <w:color w:val="000000" w:themeColor="text1"/>
          <w:szCs w:val="26"/>
        </w:rPr>
        <w:lastRenderedPageBreak/>
        <w:t xml:space="preserve">el lenguaje </w:t>
      </w:r>
      <w:bookmarkStart w:id="23"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3"/>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4D2DC43F" w14:textId="77777777" w:rsidR="00E47EA0" w:rsidRPr="00ED450D" w:rsidRDefault="00E47EA0" w:rsidP="000601B0">
      <w:pPr>
        <w:pStyle w:val="Prrafodelista"/>
        <w:spacing w:line="360" w:lineRule="auto"/>
        <w:ind w:left="0"/>
        <w:rPr>
          <w:rFonts w:cs="Arial"/>
          <w:szCs w:val="24"/>
        </w:rPr>
      </w:pPr>
    </w:p>
    <w:p w14:paraId="6164A634" w14:textId="6E230E8F" w:rsidR="00ED450D" w:rsidRPr="009C3A35" w:rsidRDefault="00E47EA0" w:rsidP="000601B0">
      <w:pPr>
        <w:pStyle w:val="Ttulo2"/>
        <w:spacing w:line="360" w:lineRule="auto"/>
      </w:pPr>
      <w:r w:rsidRPr="009C3A35">
        <w:t xml:space="preserve"> </w:t>
      </w:r>
      <w:bookmarkStart w:id="24" w:name="_Toc525219992"/>
      <w:r w:rsidRPr="009C3A35">
        <w:t>Elaboración de casos de uso</w:t>
      </w:r>
      <w:bookmarkEnd w:id="24"/>
    </w:p>
    <w:p w14:paraId="5B217366" w14:textId="385EC25C" w:rsidR="00E47EA0" w:rsidRPr="00E47EA0"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p>
    <w:p w14:paraId="51F26535" w14:textId="77777777" w:rsidR="00E47EA0" w:rsidRPr="00ED450D" w:rsidRDefault="00E47EA0" w:rsidP="000601B0">
      <w:pPr>
        <w:pStyle w:val="Prrafodelista"/>
        <w:spacing w:line="360" w:lineRule="auto"/>
        <w:ind w:left="0"/>
        <w:rPr>
          <w:rFonts w:cs="Arial"/>
          <w:szCs w:val="24"/>
        </w:rPr>
      </w:pPr>
    </w:p>
    <w:p w14:paraId="64086F57" w14:textId="4DA8CEB4" w:rsidR="00ED450D" w:rsidRPr="009C3A35" w:rsidRDefault="00E47EA0" w:rsidP="000601B0">
      <w:pPr>
        <w:pStyle w:val="Ttulo2"/>
        <w:spacing w:line="360" w:lineRule="auto"/>
      </w:pPr>
      <w:bookmarkStart w:id="25" w:name="_Toc525219993"/>
      <w:r w:rsidRPr="009C3A35">
        <w:t>Elaboración del diagrama de componentes</w:t>
      </w:r>
      <w:bookmarkEnd w:id="25"/>
    </w:p>
    <w:p w14:paraId="2F7F9275" w14:textId="36067BAA" w:rsidR="00782D55" w:rsidRPr="00E47EA0" w:rsidRDefault="00782D55" w:rsidP="000601B0">
      <w:pPr>
        <w:spacing w:line="360" w:lineRule="auto"/>
        <w:rPr>
          <w:rFonts w:eastAsiaTheme="majorEastAsia" w:cstheme="majorBidi"/>
          <w:color w:val="000000" w:themeColor="text1"/>
          <w:szCs w:val="26"/>
        </w:rPr>
      </w:pPr>
    </w:p>
    <w:p w14:paraId="090C0BDA" w14:textId="256EDD7A" w:rsidR="00782D55" w:rsidRPr="00782D55" w:rsidRDefault="00782D55" w:rsidP="000601B0">
      <w:pPr>
        <w:pStyle w:val="Ttulo2"/>
        <w:numPr>
          <w:ilvl w:val="0"/>
          <w:numId w:val="0"/>
        </w:numPr>
        <w:spacing w:line="360" w:lineRule="auto"/>
        <w:ind w:left="576" w:hanging="576"/>
      </w:pPr>
    </w:p>
    <w:p w14:paraId="0486A4DF" w14:textId="211DE771" w:rsidR="00782D55" w:rsidRDefault="00A44846" w:rsidP="00006126">
      <w:pPr>
        <w:spacing w:line="360" w:lineRule="auto"/>
        <w:jc w:val="center"/>
      </w:pPr>
      <w:r>
        <w:rPr>
          <w:noProof/>
        </w:rPr>
        <w:drawing>
          <wp:inline distT="0" distB="0" distL="0" distR="0" wp14:anchorId="134498D8" wp14:editId="584035D9">
            <wp:extent cx="4493553" cy="2794959"/>
            <wp:effectExtent l="0" t="0" r="254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7841" cy="2797626"/>
                    </a:xfrm>
                    <a:prstGeom prst="rect">
                      <a:avLst/>
                    </a:prstGeom>
                  </pic:spPr>
                </pic:pic>
              </a:graphicData>
            </a:graphic>
          </wp:inline>
        </w:drawing>
      </w:r>
    </w:p>
    <w:p w14:paraId="294DCC6E" w14:textId="269FEC2C" w:rsidR="00C04D20" w:rsidRDefault="00C04D20" w:rsidP="000601B0">
      <w:pPr>
        <w:spacing w:line="360" w:lineRule="auto"/>
      </w:pPr>
    </w:p>
    <w:p w14:paraId="050F8AC5" w14:textId="77777777" w:rsidR="00C04D20" w:rsidRDefault="00C04D20" w:rsidP="000601B0">
      <w:pPr>
        <w:spacing w:line="360" w:lineRule="auto"/>
      </w:pPr>
    </w:p>
    <w:p w14:paraId="47533628" w14:textId="77777777" w:rsidR="00C04D20" w:rsidRDefault="00C04D20" w:rsidP="000601B0">
      <w:pPr>
        <w:spacing w:line="360" w:lineRule="auto"/>
      </w:pPr>
    </w:p>
    <w:p w14:paraId="44D70AE4" w14:textId="77777777" w:rsidR="00C04D20" w:rsidRDefault="00C04D20" w:rsidP="000601B0">
      <w:pPr>
        <w:spacing w:line="360" w:lineRule="auto"/>
      </w:pPr>
    </w:p>
    <w:p w14:paraId="24025C83" w14:textId="7197BD4F" w:rsidR="00A8279B" w:rsidRDefault="00A8279B" w:rsidP="000601B0">
      <w:pPr>
        <w:spacing w:after="160" w:line="360" w:lineRule="auto"/>
      </w:pPr>
      <w:r>
        <w:br w:type="page"/>
      </w:r>
    </w:p>
    <w:p w14:paraId="65467A5B" w14:textId="22C914E0" w:rsidR="00492A7B" w:rsidRDefault="00A8279B" w:rsidP="000601B0">
      <w:pPr>
        <w:pStyle w:val="Ttulo1"/>
        <w:spacing w:line="360" w:lineRule="auto"/>
      </w:pPr>
      <w:bookmarkStart w:id="26" w:name="_Toc525219994"/>
      <w:r w:rsidRPr="00A8279B">
        <w:lastRenderedPageBreak/>
        <w:t>CONCLUSIONES</w:t>
      </w:r>
      <w:bookmarkEnd w:id="26"/>
    </w:p>
    <w:p w14:paraId="1E6513E4" w14:textId="7777777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27" w:name="_Toc525219995"/>
      <w:r w:rsidRPr="00492A7B">
        <w:lastRenderedPageBreak/>
        <w:t>ANEXOS Y/O APÉNDICES</w:t>
      </w:r>
      <w:bookmarkEnd w:id="27"/>
    </w:p>
    <w:p w14:paraId="4416E742" w14:textId="77777777" w:rsidR="00492A7B" w:rsidRDefault="00492A7B" w:rsidP="000601B0">
      <w:pPr>
        <w:spacing w:after="160" w:line="360" w:lineRule="auto"/>
        <w:rPr>
          <w:rFonts w:eastAsiaTheme="majorEastAsia" w:cstheme="majorBidi"/>
          <w:b/>
          <w:sz w:val="28"/>
          <w:szCs w:val="32"/>
        </w:rPr>
      </w:pPr>
      <w:r>
        <w:br w:type="page"/>
      </w:r>
    </w:p>
    <w:p w14:paraId="6BCB7A57" w14:textId="325EB733" w:rsidR="00492A7B" w:rsidRDefault="00492A7B" w:rsidP="000601B0">
      <w:pPr>
        <w:pStyle w:val="Ttulo1"/>
        <w:spacing w:line="360" w:lineRule="auto"/>
      </w:pPr>
      <w:bookmarkStart w:id="28" w:name="_Toc520893414"/>
      <w:bookmarkStart w:id="29" w:name="_Toc525219996"/>
      <w:r>
        <w:lastRenderedPageBreak/>
        <w:t>LISTADO DE SIGLAS O ACRÓNIMOS, GLOSARIO</w:t>
      </w:r>
      <w:bookmarkEnd w:id="28"/>
      <w:bookmarkEnd w:id="29"/>
    </w:p>
    <w:p w14:paraId="76A6F28B" w14:textId="7DB3C896" w:rsidR="00567072" w:rsidRDefault="00567072" w:rsidP="000601B0">
      <w:pPr>
        <w:spacing w:line="360" w:lineRule="auto"/>
      </w:pPr>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r>
      <w:r>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Protocolo</w:t>
      </w:r>
      <w:r>
        <w:t xml:space="preserve">: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w:t>
      </w:r>
      <w:r>
        <w:rPr>
          <w:rFonts w:eastAsiaTheme="majorEastAsia" w:cstheme="majorBidi"/>
          <w:color w:val="000000" w:themeColor="text1"/>
          <w:szCs w:val="26"/>
        </w:rPr>
        <w:t>: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w:t>
      </w:r>
      <w:r>
        <w:rPr>
          <w:rFonts w:eastAsiaTheme="majorEastAsia" w:cstheme="majorBidi"/>
          <w:color w:val="000000" w:themeColor="text1"/>
          <w:szCs w:val="26"/>
        </w:rPr>
        <w:t xml:space="preserve">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LINUX</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w:t>
      </w:r>
      <w:bookmarkStart w:id="30" w:name="_GoBack"/>
      <w:bookmarkEnd w:id="30"/>
      <w:r w:rsidRPr="000601B0">
        <w:rPr>
          <w:rFonts w:eastAsiaTheme="majorEastAsia" w:cstheme="majorBidi"/>
          <w:color w:val="000000" w:themeColor="text1"/>
          <w:szCs w:val="26"/>
        </w:rPr>
        <w:t>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320B5CEC" w14:textId="752D99AF" w:rsidR="00492A7B" w:rsidRDefault="00492A7B" w:rsidP="000601B0">
      <w:pPr>
        <w:pStyle w:val="ReTecTitulo"/>
        <w:jc w:val="both"/>
      </w:pPr>
      <w:bookmarkStart w:id="31" w:name="_Toc520893415"/>
      <w:r w:rsidRPr="009C3A35">
        <w:lastRenderedPageBreak/>
        <w:t>BIBLIOGRAFÍA</w:t>
      </w:r>
      <w:bookmarkEnd w:id="31"/>
    </w:p>
    <w:bookmarkEnd w:id="0"/>
    <w:p w14:paraId="44823165" w14:textId="22769CB4" w:rsidR="00A8279B" w:rsidRPr="00F40361" w:rsidRDefault="00A8279B" w:rsidP="000601B0">
      <w:pPr>
        <w:spacing w:after="160" w:line="360" w:lineRule="auto"/>
        <w:rPr>
          <w:rFonts w:eastAsiaTheme="majorEastAsia" w:cstheme="majorBidi"/>
          <w:b/>
          <w:sz w:val="28"/>
          <w:szCs w:val="32"/>
        </w:rPr>
      </w:pPr>
    </w:p>
    <w:sectPr w:rsidR="00A8279B" w:rsidRPr="00F40361" w:rsidSect="000601B0">
      <w:headerReference w:type="default" r:id="rId14"/>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C3095" w14:textId="77777777" w:rsidR="007A39E8" w:rsidRDefault="007A39E8" w:rsidP="000B16C6">
      <w:r>
        <w:separator/>
      </w:r>
    </w:p>
  </w:endnote>
  <w:endnote w:type="continuationSeparator" w:id="0">
    <w:p w14:paraId="7FDE8CB1" w14:textId="77777777" w:rsidR="007A39E8" w:rsidRDefault="007A39E8"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9C3A35" w:rsidRDefault="009C3A35">
    <w:pPr>
      <w:pStyle w:val="Piedepgina"/>
      <w:jc w:val="right"/>
    </w:pPr>
  </w:p>
  <w:p w14:paraId="116D8792" w14:textId="77777777" w:rsidR="009C3A35" w:rsidRDefault="009C3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5D617B71" w:rsidR="009C3A35" w:rsidRPr="00871839" w:rsidRDefault="009C3A35">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F0657B">
          <w:rPr>
            <w:noProof/>
            <w:sz w:val="20"/>
            <w:lang w:val="es-ES"/>
          </w:rPr>
          <w:t>17</w:t>
        </w:r>
        <w:r w:rsidRPr="00871839">
          <w:rPr>
            <w:sz w:val="20"/>
          </w:rPr>
          <w:fldChar w:fldCharType="end"/>
        </w:r>
      </w:sdtContent>
    </w:sdt>
  </w:p>
  <w:p w14:paraId="167D4C57" w14:textId="77777777" w:rsidR="009C3A35" w:rsidRDefault="009C3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75A96" w14:textId="77777777" w:rsidR="007A39E8" w:rsidRDefault="007A39E8" w:rsidP="000B16C6">
      <w:r>
        <w:separator/>
      </w:r>
    </w:p>
  </w:footnote>
  <w:footnote w:type="continuationSeparator" w:id="0">
    <w:p w14:paraId="224332AB" w14:textId="77777777" w:rsidR="007A39E8" w:rsidRDefault="007A39E8"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9C3A35" w:rsidRDefault="009C3A35"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C8459" w14:textId="00E481A4" w:rsidR="009C3A35" w:rsidRDefault="009C3A35" w:rsidP="00BE0BCC">
    <w:pPr>
      <w:pStyle w:val="Encabezado"/>
      <w:ind w:left="2124"/>
      <w:jc w:val="right"/>
      <w:rPr>
        <w:b/>
        <w:sz w:val="20"/>
      </w:rPr>
    </w:pPr>
    <w:r w:rsidRPr="00AD6516">
      <w:rPr>
        <w:b/>
        <w:sz w:val="20"/>
      </w:rPr>
      <w:t>KeDx</w:t>
    </w:r>
  </w:p>
  <w:p w14:paraId="594E13F1" w14:textId="77777777" w:rsidR="009C3A35" w:rsidRDefault="009C3A35" w:rsidP="00BE0BCC">
    <w:pPr>
      <w:pStyle w:val="Encabezado"/>
      <w:ind w:left="212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8"/>
  </w:num>
  <w:num w:numId="5">
    <w:abstractNumId w:val="10"/>
  </w:num>
  <w:num w:numId="6">
    <w:abstractNumId w:val="1"/>
  </w:num>
  <w:num w:numId="7">
    <w:abstractNumId w:val="3"/>
  </w:num>
  <w:num w:numId="8">
    <w:abstractNumId w:val="5"/>
  </w:num>
  <w:num w:numId="9">
    <w:abstractNumId w:val="1"/>
    <w:lvlOverride w:ilvl="0">
      <w:startOverride w:val="1"/>
    </w:lvlOverride>
  </w:num>
  <w:num w:numId="10">
    <w:abstractNumId w:val="6"/>
  </w:num>
  <w:num w:numId="11">
    <w:abstractNumId w:val="2"/>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6020"/>
    <w:rsid w:val="00006126"/>
    <w:rsid w:val="000158F6"/>
    <w:rsid w:val="00032C91"/>
    <w:rsid w:val="00032EAD"/>
    <w:rsid w:val="0003766F"/>
    <w:rsid w:val="00041216"/>
    <w:rsid w:val="00041603"/>
    <w:rsid w:val="000445F0"/>
    <w:rsid w:val="00045816"/>
    <w:rsid w:val="00046400"/>
    <w:rsid w:val="00057342"/>
    <w:rsid w:val="000601B0"/>
    <w:rsid w:val="00061841"/>
    <w:rsid w:val="000704CD"/>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6A3B"/>
    <w:rsid w:val="00137BA1"/>
    <w:rsid w:val="001400F3"/>
    <w:rsid w:val="00142C1C"/>
    <w:rsid w:val="0016056B"/>
    <w:rsid w:val="00161554"/>
    <w:rsid w:val="00164635"/>
    <w:rsid w:val="00165B1A"/>
    <w:rsid w:val="00166934"/>
    <w:rsid w:val="0017533A"/>
    <w:rsid w:val="00182C50"/>
    <w:rsid w:val="001841E4"/>
    <w:rsid w:val="00187DD2"/>
    <w:rsid w:val="001907F1"/>
    <w:rsid w:val="00193705"/>
    <w:rsid w:val="0019551F"/>
    <w:rsid w:val="001A141B"/>
    <w:rsid w:val="001B0313"/>
    <w:rsid w:val="001B5F28"/>
    <w:rsid w:val="001D766D"/>
    <w:rsid w:val="001E094D"/>
    <w:rsid w:val="001E11F7"/>
    <w:rsid w:val="001E65D1"/>
    <w:rsid w:val="001E797A"/>
    <w:rsid w:val="001F7419"/>
    <w:rsid w:val="001F79E4"/>
    <w:rsid w:val="00226018"/>
    <w:rsid w:val="00250476"/>
    <w:rsid w:val="00255371"/>
    <w:rsid w:val="0025713C"/>
    <w:rsid w:val="00265460"/>
    <w:rsid w:val="00267494"/>
    <w:rsid w:val="00267514"/>
    <w:rsid w:val="00274FD0"/>
    <w:rsid w:val="00275B81"/>
    <w:rsid w:val="00281EB3"/>
    <w:rsid w:val="002842D7"/>
    <w:rsid w:val="0029319E"/>
    <w:rsid w:val="0029369A"/>
    <w:rsid w:val="002A1F58"/>
    <w:rsid w:val="002B0DD4"/>
    <w:rsid w:val="002B3DE6"/>
    <w:rsid w:val="002B50B6"/>
    <w:rsid w:val="002C1460"/>
    <w:rsid w:val="002C2779"/>
    <w:rsid w:val="002C4520"/>
    <w:rsid w:val="002D2851"/>
    <w:rsid w:val="002D3B02"/>
    <w:rsid w:val="002D599F"/>
    <w:rsid w:val="002D609A"/>
    <w:rsid w:val="002E344F"/>
    <w:rsid w:val="002E40F3"/>
    <w:rsid w:val="002E56F1"/>
    <w:rsid w:val="002F1061"/>
    <w:rsid w:val="002F430B"/>
    <w:rsid w:val="00301AD0"/>
    <w:rsid w:val="00311D98"/>
    <w:rsid w:val="00314791"/>
    <w:rsid w:val="00316C31"/>
    <w:rsid w:val="00320532"/>
    <w:rsid w:val="00324B0A"/>
    <w:rsid w:val="00332BF6"/>
    <w:rsid w:val="00336ECC"/>
    <w:rsid w:val="003374F7"/>
    <w:rsid w:val="00337CCE"/>
    <w:rsid w:val="00355E58"/>
    <w:rsid w:val="003574B8"/>
    <w:rsid w:val="003745D5"/>
    <w:rsid w:val="00380549"/>
    <w:rsid w:val="00392460"/>
    <w:rsid w:val="00392EC4"/>
    <w:rsid w:val="003930FC"/>
    <w:rsid w:val="00393D89"/>
    <w:rsid w:val="00394A53"/>
    <w:rsid w:val="00395B5F"/>
    <w:rsid w:val="00396633"/>
    <w:rsid w:val="003A0F15"/>
    <w:rsid w:val="003A1A57"/>
    <w:rsid w:val="003A38E0"/>
    <w:rsid w:val="003A78C1"/>
    <w:rsid w:val="003A7B6C"/>
    <w:rsid w:val="003A7BE1"/>
    <w:rsid w:val="003B0C29"/>
    <w:rsid w:val="003C0ACD"/>
    <w:rsid w:val="003C504E"/>
    <w:rsid w:val="003D057D"/>
    <w:rsid w:val="003D2374"/>
    <w:rsid w:val="003E7E4F"/>
    <w:rsid w:val="003F226D"/>
    <w:rsid w:val="003F432B"/>
    <w:rsid w:val="003F578F"/>
    <w:rsid w:val="00404459"/>
    <w:rsid w:val="004058A7"/>
    <w:rsid w:val="00420D83"/>
    <w:rsid w:val="00431A41"/>
    <w:rsid w:val="0044034A"/>
    <w:rsid w:val="0045211B"/>
    <w:rsid w:val="0045675D"/>
    <w:rsid w:val="00465002"/>
    <w:rsid w:val="00472989"/>
    <w:rsid w:val="0047430A"/>
    <w:rsid w:val="00480A8C"/>
    <w:rsid w:val="00481F19"/>
    <w:rsid w:val="0048341B"/>
    <w:rsid w:val="004919B8"/>
    <w:rsid w:val="00492A7B"/>
    <w:rsid w:val="004944C8"/>
    <w:rsid w:val="00495B11"/>
    <w:rsid w:val="0049612B"/>
    <w:rsid w:val="004A1605"/>
    <w:rsid w:val="004A7921"/>
    <w:rsid w:val="004B1823"/>
    <w:rsid w:val="004B2C7E"/>
    <w:rsid w:val="004B55F9"/>
    <w:rsid w:val="004C5D7B"/>
    <w:rsid w:val="004C763D"/>
    <w:rsid w:val="004E346F"/>
    <w:rsid w:val="004F0930"/>
    <w:rsid w:val="004F5AB6"/>
    <w:rsid w:val="004F7FB1"/>
    <w:rsid w:val="00503004"/>
    <w:rsid w:val="005038EF"/>
    <w:rsid w:val="00506D7A"/>
    <w:rsid w:val="005072C1"/>
    <w:rsid w:val="005128B5"/>
    <w:rsid w:val="00515F09"/>
    <w:rsid w:val="00520C94"/>
    <w:rsid w:val="005231B0"/>
    <w:rsid w:val="00523502"/>
    <w:rsid w:val="00523FA4"/>
    <w:rsid w:val="005247A3"/>
    <w:rsid w:val="00525B6F"/>
    <w:rsid w:val="00525F15"/>
    <w:rsid w:val="00527D87"/>
    <w:rsid w:val="00544363"/>
    <w:rsid w:val="005474BC"/>
    <w:rsid w:val="00547575"/>
    <w:rsid w:val="00550F46"/>
    <w:rsid w:val="00551741"/>
    <w:rsid w:val="00553701"/>
    <w:rsid w:val="00561A06"/>
    <w:rsid w:val="00567072"/>
    <w:rsid w:val="00572BD4"/>
    <w:rsid w:val="0058492E"/>
    <w:rsid w:val="00585482"/>
    <w:rsid w:val="00594B5A"/>
    <w:rsid w:val="005A2628"/>
    <w:rsid w:val="005E0228"/>
    <w:rsid w:val="005E1BCB"/>
    <w:rsid w:val="005E1D6D"/>
    <w:rsid w:val="005E387F"/>
    <w:rsid w:val="005E77C1"/>
    <w:rsid w:val="005F062A"/>
    <w:rsid w:val="00602354"/>
    <w:rsid w:val="00602E66"/>
    <w:rsid w:val="00622DD0"/>
    <w:rsid w:val="00623996"/>
    <w:rsid w:val="00642A9B"/>
    <w:rsid w:val="006456A1"/>
    <w:rsid w:val="006472FA"/>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63E9"/>
    <w:rsid w:val="006F2AC7"/>
    <w:rsid w:val="00703250"/>
    <w:rsid w:val="00710EF0"/>
    <w:rsid w:val="007113AD"/>
    <w:rsid w:val="00715931"/>
    <w:rsid w:val="00716277"/>
    <w:rsid w:val="00724B19"/>
    <w:rsid w:val="00724F6F"/>
    <w:rsid w:val="0072646F"/>
    <w:rsid w:val="00741ABE"/>
    <w:rsid w:val="00745192"/>
    <w:rsid w:val="00746C80"/>
    <w:rsid w:val="007557DE"/>
    <w:rsid w:val="00757232"/>
    <w:rsid w:val="00780AB3"/>
    <w:rsid w:val="00782D55"/>
    <w:rsid w:val="007862E1"/>
    <w:rsid w:val="00787838"/>
    <w:rsid w:val="00787B5B"/>
    <w:rsid w:val="00790B2C"/>
    <w:rsid w:val="00793FA1"/>
    <w:rsid w:val="00797066"/>
    <w:rsid w:val="007977D3"/>
    <w:rsid w:val="007A39E8"/>
    <w:rsid w:val="007B0514"/>
    <w:rsid w:val="007D22F5"/>
    <w:rsid w:val="007D42DA"/>
    <w:rsid w:val="007D5A0D"/>
    <w:rsid w:val="007E1E43"/>
    <w:rsid w:val="007E4BDF"/>
    <w:rsid w:val="007E7C41"/>
    <w:rsid w:val="007F0743"/>
    <w:rsid w:val="007F1543"/>
    <w:rsid w:val="007F57BC"/>
    <w:rsid w:val="007F59CB"/>
    <w:rsid w:val="00823054"/>
    <w:rsid w:val="008252CF"/>
    <w:rsid w:val="00831131"/>
    <w:rsid w:val="00833319"/>
    <w:rsid w:val="0085138C"/>
    <w:rsid w:val="0085444C"/>
    <w:rsid w:val="008653E1"/>
    <w:rsid w:val="0086772C"/>
    <w:rsid w:val="00867F9E"/>
    <w:rsid w:val="00870652"/>
    <w:rsid w:val="00870691"/>
    <w:rsid w:val="00871839"/>
    <w:rsid w:val="008720ED"/>
    <w:rsid w:val="008863D7"/>
    <w:rsid w:val="00886AE0"/>
    <w:rsid w:val="0089027A"/>
    <w:rsid w:val="00891E6C"/>
    <w:rsid w:val="008938B2"/>
    <w:rsid w:val="00897593"/>
    <w:rsid w:val="008A4795"/>
    <w:rsid w:val="008A65E1"/>
    <w:rsid w:val="008B5215"/>
    <w:rsid w:val="008D34B4"/>
    <w:rsid w:val="008D5096"/>
    <w:rsid w:val="008E0B95"/>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A1EEB"/>
    <w:rsid w:val="009A3071"/>
    <w:rsid w:val="009C3A35"/>
    <w:rsid w:val="009C5D3C"/>
    <w:rsid w:val="009D0B8E"/>
    <w:rsid w:val="009D49BA"/>
    <w:rsid w:val="009E008D"/>
    <w:rsid w:val="009E1188"/>
    <w:rsid w:val="009E3ABE"/>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55"/>
    <w:rsid w:val="00A90863"/>
    <w:rsid w:val="00A912EE"/>
    <w:rsid w:val="00A96F83"/>
    <w:rsid w:val="00AA3F8B"/>
    <w:rsid w:val="00AA50D4"/>
    <w:rsid w:val="00AB2FC7"/>
    <w:rsid w:val="00AB5D56"/>
    <w:rsid w:val="00AC642F"/>
    <w:rsid w:val="00AC70D1"/>
    <w:rsid w:val="00AD6516"/>
    <w:rsid w:val="00AE387B"/>
    <w:rsid w:val="00AF51E6"/>
    <w:rsid w:val="00B05EF1"/>
    <w:rsid w:val="00B07B99"/>
    <w:rsid w:val="00B11757"/>
    <w:rsid w:val="00B145F0"/>
    <w:rsid w:val="00B17925"/>
    <w:rsid w:val="00B209D2"/>
    <w:rsid w:val="00B24315"/>
    <w:rsid w:val="00B312D8"/>
    <w:rsid w:val="00B31BA9"/>
    <w:rsid w:val="00B413EF"/>
    <w:rsid w:val="00B53417"/>
    <w:rsid w:val="00B538BC"/>
    <w:rsid w:val="00B60904"/>
    <w:rsid w:val="00B673E1"/>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C04D20"/>
    <w:rsid w:val="00C06AA0"/>
    <w:rsid w:val="00C06F6C"/>
    <w:rsid w:val="00C12069"/>
    <w:rsid w:val="00C14F5D"/>
    <w:rsid w:val="00C20B28"/>
    <w:rsid w:val="00C21BBD"/>
    <w:rsid w:val="00C222B7"/>
    <w:rsid w:val="00C30449"/>
    <w:rsid w:val="00C362C6"/>
    <w:rsid w:val="00C374F4"/>
    <w:rsid w:val="00C409CC"/>
    <w:rsid w:val="00C40DAB"/>
    <w:rsid w:val="00C44436"/>
    <w:rsid w:val="00C46AAB"/>
    <w:rsid w:val="00C46DAA"/>
    <w:rsid w:val="00C46FE6"/>
    <w:rsid w:val="00C473D1"/>
    <w:rsid w:val="00C5296F"/>
    <w:rsid w:val="00C60ABF"/>
    <w:rsid w:val="00C65607"/>
    <w:rsid w:val="00C671A9"/>
    <w:rsid w:val="00C67815"/>
    <w:rsid w:val="00C70251"/>
    <w:rsid w:val="00C73F3E"/>
    <w:rsid w:val="00C7770A"/>
    <w:rsid w:val="00C829DB"/>
    <w:rsid w:val="00C839EC"/>
    <w:rsid w:val="00C93D88"/>
    <w:rsid w:val="00C941E6"/>
    <w:rsid w:val="00CA4DEE"/>
    <w:rsid w:val="00CB1543"/>
    <w:rsid w:val="00CB19B9"/>
    <w:rsid w:val="00CB20F3"/>
    <w:rsid w:val="00CC18EC"/>
    <w:rsid w:val="00CC5AB6"/>
    <w:rsid w:val="00CE4697"/>
    <w:rsid w:val="00CF3527"/>
    <w:rsid w:val="00CF622D"/>
    <w:rsid w:val="00CF72F0"/>
    <w:rsid w:val="00D05F68"/>
    <w:rsid w:val="00D13B55"/>
    <w:rsid w:val="00D16E40"/>
    <w:rsid w:val="00D27AD8"/>
    <w:rsid w:val="00D41F32"/>
    <w:rsid w:val="00D44C8F"/>
    <w:rsid w:val="00D60D81"/>
    <w:rsid w:val="00D66CFE"/>
    <w:rsid w:val="00D7772F"/>
    <w:rsid w:val="00D8408B"/>
    <w:rsid w:val="00D93437"/>
    <w:rsid w:val="00D93A71"/>
    <w:rsid w:val="00DA0750"/>
    <w:rsid w:val="00DA2584"/>
    <w:rsid w:val="00DB56DA"/>
    <w:rsid w:val="00DC3ECC"/>
    <w:rsid w:val="00DC5CC7"/>
    <w:rsid w:val="00DD36AB"/>
    <w:rsid w:val="00DE1744"/>
    <w:rsid w:val="00DE1D37"/>
    <w:rsid w:val="00DF34AC"/>
    <w:rsid w:val="00DF4CC3"/>
    <w:rsid w:val="00DF7EA4"/>
    <w:rsid w:val="00E00874"/>
    <w:rsid w:val="00E1023F"/>
    <w:rsid w:val="00E11BBB"/>
    <w:rsid w:val="00E143D1"/>
    <w:rsid w:val="00E213A6"/>
    <w:rsid w:val="00E30576"/>
    <w:rsid w:val="00E421D3"/>
    <w:rsid w:val="00E42B8C"/>
    <w:rsid w:val="00E45B02"/>
    <w:rsid w:val="00E47EA0"/>
    <w:rsid w:val="00E53332"/>
    <w:rsid w:val="00E55B4A"/>
    <w:rsid w:val="00E6409D"/>
    <w:rsid w:val="00E70054"/>
    <w:rsid w:val="00E814ED"/>
    <w:rsid w:val="00E832BA"/>
    <w:rsid w:val="00E87C63"/>
    <w:rsid w:val="00E94AC4"/>
    <w:rsid w:val="00E9579A"/>
    <w:rsid w:val="00EB0CFF"/>
    <w:rsid w:val="00EB136D"/>
    <w:rsid w:val="00EB2971"/>
    <w:rsid w:val="00EB2CE4"/>
    <w:rsid w:val="00EC44E2"/>
    <w:rsid w:val="00EC5500"/>
    <w:rsid w:val="00EC6B05"/>
    <w:rsid w:val="00ED2019"/>
    <w:rsid w:val="00ED2B0E"/>
    <w:rsid w:val="00ED450D"/>
    <w:rsid w:val="00EF7B0A"/>
    <w:rsid w:val="00F02B2A"/>
    <w:rsid w:val="00F04B3C"/>
    <w:rsid w:val="00F0657B"/>
    <w:rsid w:val="00F1204B"/>
    <w:rsid w:val="00F2019D"/>
    <w:rsid w:val="00F25E09"/>
    <w:rsid w:val="00F27B7F"/>
    <w:rsid w:val="00F354D3"/>
    <w:rsid w:val="00F36C67"/>
    <w:rsid w:val="00F40361"/>
    <w:rsid w:val="00F4232A"/>
    <w:rsid w:val="00F43200"/>
    <w:rsid w:val="00F44E23"/>
    <w:rsid w:val="00F72102"/>
    <w:rsid w:val="00F74784"/>
    <w:rsid w:val="00F83419"/>
    <w:rsid w:val="00F8678C"/>
    <w:rsid w:val="00F91B74"/>
    <w:rsid w:val="00F96F1D"/>
    <w:rsid w:val="00FA3A7F"/>
    <w:rsid w:val="00FA5FA3"/>
    <w:rsid w:val="00FB01DF"/>
    <w:rsid w:val="00FB1FE1"/>
    <w:rsid w:val="00FC080A"/>
    <w:rsid w:val="00FC180C"/>
    <w:rsid w:val="00FC21AD"/>
    <w:rsid w:val="00FD2BFB"/>
    <w:rsid w:val="00FD4409"/>
    <w:rsid w:val="00FD700B"/>
    <w:rsid w:val="00FE5A61"/>
    <w:rsid w:val="00FE7392"/>
    <w:rsid w:val="00FE7423"/>
    <w:rsid w:val="00FF2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Normal"/>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7E"/>
    <w:rsid w:val="000F578C"/>
    <w:rsid w:val="00251C18"/>
    <w:rsid w:val="00513B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355734094978B3156D5A5BB1CB40">
    <w:name w:val="362D355734094978B3156D5A5BB1CB40"/>
    <w:rsid w:val="00513B7E"/>
  </w:style>
  <w:style w:type="paragraph" w:customStyle="1" w:styleId="23A3DF656C714335B45A91B6E642671F">
    <w:name w:val="23A3DF656C714335B45A91B6E642671F"/>
    <w:rsid w:val="00513B7E"/>
  </w:style>
  <w:style w:type="paragraph" w:customStyle="1" w:styleId="7BE9A9C3E2584EB88238C97DEBEE87F4">
    <w:name w:val="7BE9A9C3E2584EB88238C97DEBEE87F4"/>
    <w:rsid w:val="00513B7E"/>
  </w:style>
  <w:style w:type="paragraph" w:customStyle="1" w:styleId="44B64D2DA6F54201B73E8E310F24C97A">
    <w:name w:val="44B64D2DA6F54201B73E8E310F24C97A"/>
    <w:rsid w:val="000F578C"/>
  </w:style>
  <w:style w:type="paragraph" w:customStyle="1" w:styleId="F773B26125CD41F6BCF7AA45C30CB0F5">
    <w:name w:val="F773B26125CD41F6BCF7AA45C30CB0F5"/>
    <w:rsid w:val="000F578C"/>
  </w:style>
  <w:style w:type="paragraph" w:customStyle="1" w:styleId="497F40850E69491A953C0C12282E16D5">
    <w:name w:val="497F40850E69491A953C0C12282E16D5"/>
    <w:rsid w:val="000F5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EFCE5-AA72-4697-9C7E-18788B54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23</Pages>
  <Words>2677</Words>
  <Characters>14725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20</cp:revision>
  <cp:lastPrinted>2018-08-23T23:14:00Z</cp:lastPrinted>
  <dcterms:created xsi:type="dcterms:W3CDTF">2018-09-18T17:34:00Z</dcterms:created>
  <dcterms:modified xsi:type="dcterms:W3CDTF">2018-09-20T20:58:00Z</dcterms:modified>
</cp:coreProperties>
</file>