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A4EF732" w14:textId="54C99CA1" w:rsidR="001E11F7" w:rsidRDefault="001E11F7" w:rsidP="003C10F9">
      <w:pPr>
        <w:spacing w:after="160" w:line="360" w:lineRule="auto"/>
        <w:jc w:val="left"/>
        <w:rPr>
          <w:szCs w:val="24"/>
        </w:rPr>
      </w:pPr>
      <w:r>
        <w:rPr>
          <w:szCs w:val="24"/>
        </w:rPr>
        <w:br w:type="page"/>
      </w:r>
    </w:p>
    <w:p w14:paraId="2A94DEB3" w14:textId="7B149408" w:rsidR="00897593" w:rsidRPr="001E11F7" w:rsidRDefault="00897593"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p>
    <w:p w14:paraId="47655D32" w14:textId="4723A7C2" w:rsidR="008928F2" w:rsidRDefault="006841C5">
      <w:pPr>
        <w:spacing w:after="160" w:line="259" w:lineRule="auto"/>
        <w:jc w:val="left"/>
        <w:rPr>
          <w:b/>
          <w:sz w:val="28"/>
        </w:rPr>
      </w:pPr>
      <w:r>
        <w:rPr>
          <w:b/>
          <w:sz w:val="28"/>
        </w:rPr>
        <w:lastRenderedPageBreak/>
        <w:t>CARTA DE AUT</w:t>
      </w:r>
      <w:r w:rsidR="008928F2">
        <w:rPr>
          <w:b/>
          <w:sz w:val="28"/>
        </w:rPr>
        <w:t>ORIZACION DE DIGITALIZACION</w:t>
      </w:r>
      <w:r w:rsidR="008928F2">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7D6CD39E" w14:textId="5F0D03B1" w:rsidR="003C10F9"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762580" w:history="1">
            <w:r w:rsidR="003C10F9" w:rsidRPr="009B1ED6">
              <w:rPr>
                <w:rStyle w:val="Hipervnculo"/>
                <w:noProof/>
              </w:rPr>
              <w:t>RESUMEN</w:t>
            </w:r>
            <w:r w:rsidR="003C10F9">
              <w:rPr>
                <w:noProof/>
                <w:webHidden/>
              </w:rPr>
              <w:tab/>
            </w:r>
            <w:r w:rsidR="003C10F9">
              <w:rPr>
                <w:noProof/>
                <w:webHidden/>
              </w:rPr>
              <w:fldChar w:fldCharType="begin"/>
            </w:r>
            <w:r w:rsidR="003C10F9">
              <w:rPr>
                <w:noProof/>
                <w:webHidden/>
              </w:rPr>
              <w:instrText xml:space="preserve"> PAGEREF _Toc526762580 \h </w:instrText>
            </w:r>
            <w:r w:rsidR="003C10F9">
              <w:rPr>
                <w:noProof/>
                <w:webHidden/>
              </w:rPr>
            </w:r>
            <w:r w:rsidR="003C10F9">
              <w:rPr>
                <w:noProof/>
                <w:webHidden/>
              </w:rPr>
              <w:fldChar w:fldCharType="separate"/>
            </w:r>
            <w:r w:rsidR="003C10F9">
              <w:rPr>
                <w:noProof/>
                <w:webHidden/>
              </w:rPr>
              <w:t>1</w:t>
            </w:r>
            <w:r w:rsidR="003C10F9">
              <w:rPr>
                <w:noProof/>
                <w:webHidden/>
              </w:rPr>
              <w:fldChar w:fldCharType="end"/>
            </w:r>
          </w:hyperlink>
        </w:p>
        <w:p w14:paraId="52FF6216" w14:textId="1AA8AE9D"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1" w:history="1">
            <w:r w:rsidR="003C10F9" w:rsidRPr="009B1ED6">
              <w:rPr>
                <w:rStyle w:val="Hipervnculo"/>
                <w:i/>
                <w:noProof/>
              </w:rPr>
              <w:t>ABSTRACT</w:t>
            </w:r>
            <w:r w:rsidR="003C10F9">
              <w:rPr>
                <w:noProof/>
                <w:webHidden/>
              </w:rPr>
              <w:tab/>
            </w:r>
            <w:r w:rsidR="003C10F9">
              <w:rPr>
                <w:noProof/>
                <w:webHidden/>
              </w:rPr>
              <w:fldChar w:fldCharType="begin"/>
            </w:r>
            <w:r w:rsidR="003C10F9">
              <w:rPr>
                <w:noProof/>
                <w:webHidden/>
              </w:rPr>
              <w:instrText xml:space="preserve"> PAGEREF _Toc526762581 \h </w:instrText>
            </w:r>
            <w:r w:rsidR="003C10F9">
              <w:rPr>
                <w:noProof/>
                <w:webHidden/>
              </w:rPr>
            </w:r>
            <w:r w:rsidR="003C10F9">
              <w:rPr>
                <w:noProof/>
                <w:webHidden/>
              </w:rPr>
              <w:fldChar w:fldCharType="separate"/>
            </w:r>
            <w:r w:rsidR="003C10F9">
              <w:rPr>
                <w:noProof/>
                <w:webHidden/>
              </w:rPr>
              <w:t>2</w:t>
            </w:r>
            <w:r w:rsidR="003C10F9">
              <w:rPr>
                <w:noProof/>
                <w:webHidden/>
              </w:rPr>
              <w:fldChar w:fldCharType="end"/>
            </w:r>
          </w:hyperlink>
        </w:p>
        <w:p w14:paraId="2A62D26A" w14:textId="16672431"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2" w:history="1">
            <w:r w:rsidR="003C10F9" w:rsidRPr="009B1ED6">
              <w:rPr>
                <w:rStyle w:val="Hipervnculo"/>
                <w:noProof/>
              </w:rPr>
              <w:t>INTRODUCCIÓN</w:t>
            </w:r>
            <w:r w:rsidR="003C10F9">
              <w:rPr>
                <w:noProof/>
                <w:webHidden/>
              </w:rPr>
              <w:tab/>
            </w:r>
            <w:r w:rsidR="003C10F9">
              <w:rPr>
                <w:noProof/>
                <w:webHidden/>
              </w:rPr>
              <w:fldChar w:fldCharType="begin"/>
            </w:r>
            <w:r w:rsidR="003C10F9">
              <w:rPr>
                <w:noProof/>
                <w:webHidden/>
              </w:rPr>
              <w:instrText xml:space="preserve"> PAGEREF _Toc526762582 \h </w:instrText>
            </w:r>
            <w:r w:rsidR="003C10F9">
              <w:rPr>
                <w:noProof/>
                <w:webHidden/>
              </w:rPr>
            </w:r>
            <w:r w:rsidR="003C10F9">
              <w:rPr>
                <w:noProof/>
                <w:webHidden/>
              </w:rPr>
              <w:fldChar w:fldCharType="separate"/>
            </w:r>
            <w:r w:rsidR="003C10F9">
              <w:rPr>
                <w:noProof/>
                <w:webHidden/>
              </w:rPr>
              <w:t>3</w:t>
            </w:r>
            <w:r w:rsidR="003C10F9">
              <w:rPr>
                <w:noProof/>
                <w:webHidden/>
              </w:rPr>
              <w:fldChar w:fldCharType="end"/>
            </w:r>
          </w:hyperlink>
        </w:p>
        <w:p w14:paraId="2C2EFFFB" w14:textId="6CB8241B"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3" w:history="1">
            <w:r w:rsidR="003C10F9" w:rsidRPr="009B1ED6">
              <w:rPr>
                <w:rStyle w:val="Hipervnculo"/>
                <w:noProof/>
              </w:rPr>
              <w:t>OBJETIVOS</w:t>
            </w:r>
            <w:r w:rsidR="003C10F9">
              <w:rPr>
                <w:noProof/>
                <w:webHidden/>
              </w:rPr>
              <w:tab/>
            </w:r>
            <w:r w:rsidR="003C10F9">
              <w:rPr>
                <w:noProof/>
                <w:webHidden/>
              </w:rPr>
              <w:fldChar w:fldCharType="begin"/>
            </w:r>
            <w:r w:rsidR="003C10F9">
              <w:rPr>
                <w:noProof/>
                <w:webHidden/>
              </w:rPr>
              <w:instrText xml:space="preserve"> PAGEREF _Toc526762583 \h </w:instrText>
            </w:r>
            <w:r w:rsidR="003C10F9">
              <w:rPr>
                <w:noProof/>
                <w:webHidden/>
              </w:rPr>
            </w:r>
            <w:r w:rsidR="003C10F9">
              <w:rPr>
                <w:noProof/>
                <w:webHidden/>
              </w:rPr>
              <w:fldChar w:fldCharType="separate"/>
            </w:r>
            <w:r w:rsidR="003C10F9">
              <w:rPr>
                <w:noProof/>
                <w:webHidden/>
              </w:rPr>
              <w:t>5</w:t>
            </w:r>
            <w:r w:rsidR="003C10F9">
              <w:rPr>
                <w:noProof/>
                <w:webHidden/>
              </w:rPr>
              <w:fldChar w:fldCharType="end"/>
            </w:r>
          </w:hyperlink>
        </w:p>
        <w:p w14:paraId="221F0100" w14:textId="38B433F1"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4" w:history="1">
            <w:r w:rsidR="003C10F9" w:rsidRPr="009B1ED6">
              <w:rPr>
                <w:rStyle w:val="Hipervnculo"/>
                <w:noProof/>
              </w:rPr>
              <w:t>MARCO TEORICO</w:t>
            </w:r>
            <w:r w:rsidR="003C10F9">
              <w:rPr>
                <w:noProof/>
                <w:webHidden/>
              </w:rPr>
              <w:tab/>
            </w:r>
            <w:r w:rsidR="003C10F9">
              <w:rPr>
                <w:noProof/>
                <w:webHidden/>
              </w:rPr>
              <w:fldChar w:fldCharType="begin"/>
            </w:r>
            <w:r w:rsidR="003C10F9">
              <w:rPr>
                <w:noProof/>
                <w:webHidden/>
              </w:rPr>
              <w:instrText xml:space="preserve"> PAGEREF _Toc526762584 \h </w:instrText>
            </w:r>
            <w:r w:rsidR="003C10F9">
              <w:rPr>
                <w:noProof/>
                <w:webHidden/>
              </w:rPr>
            </w:r>
            <w:r w:rsidR="003C10F9">
              <w:rPr>
                <w:noProof/>
                <w:webHidden/>
              </w:rPr>
              <w:fldChar w:fldCharType="separate"/>
            </w:r>
            <w:r w:rsidR="003C10F9">
              <w:rPr>
                <w:noProof/>
                <w:webHidden/>
              </w:rPr>
              <w:t>10</w:t>
            </w:r>
            <w:r w:rsidR="003C10F9">
              <w:rPr>
                <w:noProof/>
                <w:webHidden/>
              </w:rPr>
              <w:fldChar w:fldCharType="end"/>
            </w:r>
          </w:hyperlink>
        </w:p>
        <w:p w14:paraId="1A76150D" w14:textId="3D2B3FA9"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5" w:history="1">
            <w:r w:rsidR="003C10F9" w:rsidRPr="009B1ED6">
              <w:rPr>
                <w:rStyle w:val="Hipervnculo"/>
                <w:noProof/>
              </w:rPr>
              <w:t>METODOLOGIA</w:t>
            </w:r>
            <w:r w:rsidR="003C10F9">
              <w:rPr>
                <w:noProof/>
                <w:webHidden/>
              </w:rPr>
              <w:tab/>
            </w:r>
            <w:r w:rsidR="003C10F9">
              <w:rPr>
                <w:noProof/>
                <w:webHidden/>
              </w:rPr>
              <w:fldChar w:fldCharType="begin"/>
            </w:r>
            <w:r w:rsidR="003C10F9">
              <w:rPr>
                <w:noProof/>
                <w:webHidden/>
              </w:rPr>
              <w:instrText xml:space="preserve"> PAGEREF _Toc526762585 \h </w:instrText>
            </w:r>
            <w:r w:rsidR="003C10F9">
              <w:rPr>
                <w:noProof/>
                <w:webHidden/>
              </w:rPr>
            </w:r>
            <w:r w:rsidR="003C10F9">
              <w:rPr>
                <w:noProof/>
                <w:webHidden/>
              </w:rPr>
              <w:fldChar w:fldCharType="separate"/>
            </w:r>
            <w:r w:rsidR="003C10F9">
              <w:rPr>
                <w:noProof/>
                <w:webHidden/>
              </w:rPr>
              <w:t>14</w:t>
            </w:r>
            <w:r w:rsidR="003C10F9">
              <w:rPr>
                <w:noProof/>
                <w:webHidden/>
              </w:rPr>
              <w:fldChar w:fldCharType="end"/>
            </w:r>
          </w:hyperlink>
        </w:p>
        <w:p w14:paraId="3F12421B" w14:textId="1238394D"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86" w:history="1">
            <w:r w:rsidR="003C10F9" w:rsidRPr="009B1ED6">
              <w:rPr>
                <w:rStyle w:val="Hipervnculo"/>
                <w:noProof/>
              </w:rPr>
              <w:t>CAPÍTULO 1. INTRODUCCIÓN AL SISTEMA PREVIO Y NUEVAS HERRAMIENTAS.</w:t>
            </w:r>
            <w:r w:rsidR="003C10F9">
              <w:rPr>
                <w:noProof/>
                <w:webHidden/>
              </w:rPr>
              <w:tab/>
            </w:r>
            <w:r w:rsidR="003C10F9">
              <w:rPr>
                <w:noProof/>
                <w:webHidden/>
              </w:rPr>
              <w:fldChar w:fldCharType="begin"/>
            </w:r>
            <w:r w:rsidR="003C10F9">
              <w:rPr>
                <w:noProof/>
                <w:webHidden/>
              </w:rPr>
              <w:instrText xml:space="preserve"> PAGEREF _Toc526762586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3A7EC9FE" w14:textId="2620A380"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7" w:history="1">
            <w:r w:rsidR="003C10F9" w:rsidRPr="009B1ED6">
              <w:rPr>
                <w:rStyle w:val="Hipervnculo"/>
                <w:noProof/>
              </w:rPr>
              <w:t>1.1</w:t>
            </w:r>
            <w:r w:rsidR="003C10F9">
              <w:rPr>
                <w:rFonts w:asciiTheme="minorHAnsi" w:eastAsiaTheme="minorEastAsia" w:hAnsiTheme="minorHAnsi" w:cstheme="minorBidi"/>
                <w:noProof/>
                <w:sz w:val="22"/>
                <w:szCs w:val="22"/>
                <w:lang w:eastAsia="es-MX"/>
              </w:rPr>
              <w:tab/>
            </w:r>
            <w:r w:rsidR="003C10F9" w:rsidRPr="009B1ED6">
              <w:rPr>
                <w:rStyle w:val="Hipervnculo"/>
                <w:noProof/>
              </w:rPr>
              <w:t>Capacitaciones y cursos.</w:t>
            </w:r>
            <w:r w:rsidR="003C10F9">
              <w:rPr>
                <w:noProof/>
                <w:webHidden/>
              </w:rPr>
              <w:tab/>
            </w:r>
            <w:r w:rsidR="003C10F9">
              <w:rPr>
                <w:noProof/>
                <w:webHidden/>
              </w:rPr>
              <w:fldChar w:fldCharType="begin"/>
            </w:r>
            <w:r w:rsidR="003C10F9">
              <w:rPr>
                <w:noProof/>
                <w:webHidden/>
              </w:rPr>
              <w:instrText xml:space="preserve"> PAGEREF _Toc526762587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2D17FA5A" w14:textId="78AFE2A2"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8" w:history="1">
            <w:r w:rsidR="003C10F9" w:rsidRPr="009B1ED6">
              <w:rPr>
                <w:rStyle w:val="Hipervnculo"/>
                <w:noProof/>
              </w:rPr>
              <w:t>1.2</w:t>
            </w:r>
            <w:r w:rsidR="003C10F9">
              <w:rPr>
                <w:rFonts w:asciiTheme="minorHAnsi" w:eastAsiaTheme="minorEastAsia" w:hAnsiTheme="minorHAnsi" w:cstheme="minorBidi"/>
                <w:noProof/>
                <w:sz w:val="22"/>
                <w:szCs w:val="22"/>
                <w:lang w:eastAsia="es-MX"/>
              </w:rPr>
              <w:tab/>
            </w:r>
            <w:r w:rsidR="003C10F9" w:rsidRPr="009B1ED6">
              <w:rPr>
                <w:rStyle w:val="Hipervnculo"/>
                <w:noProof/>
              </w:rPr>
              <w:t>Antecedentes del análisis.</w:t>
            </w:r>
            <w:r w:rsidR="003C10F9">
              <w:rPr>
                <w:noProof/>
                <w:webHidden/>
              </w:rPr>
              <w:tab/>
            </w:r>
            <w:r w:rsidR="003C10F9">
              <w:rPr>
                <w:noProof/>
                <w:webHidden/>
              </w:rPr>
              <w:fldChar w:fldCharType="begin"/>
            </w:r>
            <w:r w:rsidR="003C10F9">
              <w:rPr>
                <w:noProof/>
                <w:webHidden/>
              </w:rPr>
              <w:instrText xml:space="preserve"> PAGEREF _Toc526762588 \h </w:instrText>
            </w:r>
            <w:r w:rsidR="003C10F9">
              <w:rPr>
                <w:noProof/>
                <w:webHidden/>
              </w:rPr>
            </w:r>
            <w:r w:rsidR="003C10F9">
              <w:rPr>
                <w:noProof/>
                <w:webHidden/>
              </w:rPr>
              <w:fldChar w:fldCharType="separate"/>
            </w:r>
            <w:r w:rsidR="003C10F9">
              <w:rPr>
                <w:noProof/>
                <w:webHidden/>
              </w:rPr>
              <w:t>15</w:t>
            </w:r>
            <w:r w:rsidR="003C10F9">
              <w:rPr>
                <w:noProof/>
                <w:webHidden/>
              </w:rPr>
              <w:fldChar w:fldCharType="end"/>
            </w:r>
          </w:hyperlink>
        </w:p>
        <w:p w14:paraId="0BEC29D0" w14:textId="28851F70"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89" w:history="1">
            <w:r w:rsidR="003C10F9" w:rsidRPr="009B1ED6">
              <w:rPr>
                <w:rStyle w:val="Hipervnculo"/>
                <w:noProof/>
              </w:rPr>
              <w:t>1.3</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 casos de uso</w:t>
            </w:r>
            <w:r w:rsidR="003C10F9">
              <w:rPr>
                <w:noProof/>
                <w:webHidden/>
              </w:rPr>
              <w:tab/>
            </w:r>
            <w:r w:rsidR="003C10F9">
              <w:rPr>
                <w:noProof/>
                <w:webHidden/>
              </w:rPr>
              <w:fldChar w:fldCharType="begin"/>
            </w:r>
            <w:r w:rsidR="003C10F9">
              <w:rPr>
                <w:noProof/>
                <w:webHidden/>
              </w:rPr>
              <w:instrText xml:space="preserve"> PAGEREF _Toc526762589 \h </w:instrText>
            </w:r>
            <w:r w:rsidR="003C10F9">
              <w:rPr>
                <w:noProof/>
                <w:webHidden/>
              </w:rPr>
            </w:r>
            <w:r w:rsidR="003C10F9">
              <w:rPr>
                <w:noProof/>
                <w:webHidden/>
              </w:rPr>
              <w:fldChar w:fldCharType="separate"/>
            </w:r>
            <w:r w:rsidR="003C10F9">
              <w:rPr>
                <w:noProof/>
                <w:webHidden/>
              </w:rPr>
              <w:t>17</w:t>
            </w:r>
            <w:r w:rsidR="003C10F9">
              <w:rPr>
                <w:noProof/>
                <w:webHidden/>
              </w:rPr>
              <w:fldChar w:fldCharType="end"/>
            </w:r>
          </w:hyperlink>
        </w:p>
        <w:p w14:paraId="7E0CBF3D" w14:textId="4AEF89A9"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0" w:history="1">
            <w:r w:rsidR="003C10F9" w:rsidRPr="009B1ED6">
              <w:rPr>
                <w:rStyle w:val="Hipervnculo"/>
                <w:noProof/>
              </w:rPr>
              <w:t>1.4</w:t>
            </w:r>
            <w:r w:rsidR="003C10F9">
              <w:rPr>
                <w:rFonts w:asciiTheme="minorHAnsi" w:eastAsiaTheme="minorEastAsia" w:hAnsiTheme="minorHAnsi" w:cstheme="minorBidi"/>
                <w:noProof/>
                <w:sz w:val="22"/>
                <w:szCs w:val="22"/>
                <w:lang w:eastAsia="es-MX"/>
              </w:rPr>
              <w:tab/>
            </w:r>
            <w:r w:rsidR="003C10F9" w:rsidRPr="009B1ED6">
              <w:rPr>
                <w:rStyle w:val="Hipervnculo"/>
                <w:noProof/>
              </w:rPr>
              <w:t>Elaboración del diagrama de componentes</w:t>
            </w:r>
            <w:r w:rsidR="003C10F9">
              <w:rPr>
                <w:noProof/>
                <w:webHidden/>
              </w:rPr>
              <w:tab/>
            </w:r>
            <w:r w:rsidR="003C10F9">
              <w:rPr>
                <w:noProof/>
                <w:webHidden/>
              </w:rPr>
              <w:fldChar w:fldCharType="begin"/>
            </w:r>
            <w:r w:rsidR="003C10F9">
              <w:rPr>
                <w:noProof/>
                <w:webHidden/>
              </w:rPr>
              <w:instrText xml:space="preserve"> PAGEREF _Toc526762590 \h </w:instrText>
            </w:r>
            <w:r w:rsidR="003C10F9">
              <w:rPr>
                <w:noProof/>
                <w:webHidden/>
              </w:rPr>
            </w:r>
            <w:r w:rsidR="003C10F9">
              <w:rPr>
                <w:noProof/>
                <w:webHidden/>
              </w:rPr>
              <w:fldChar w:fldCharType="separate"/>
            </w:r>
            <w:r w:rsidR="003C10F9">
              <w:rPr>
                <w:noProof/>
                <w:webHidden/>
              </w:rPr>
              <w:t>20</w:t>
            </w:r>
            <w:r w:rsidR="003C10F9">
              <w:rPr>
                <w:noProof/>
                <w:webHidden/>
              </w:rPr>
              <w:fldChar w:fldCharType="end"/>
            </w:r>
          </w:hyperlink>
        </w:p>
        <w:p w14:paraId="4A118D95" w14:textId="7AF43AA8"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91" w:history="1">
            <w:r w:rsidR="003C10F9" w:rsidRPr="009B1ED6">
              <w:rPr>
                <w:rStyle w:val="Hipervnculo"/>
                <w:noProof/>
              </w:rPr>
              <w:t>CAPÍTULO 2 DESARROLLO E IMPLEMENTACION DE PROTOCOLOS DE SEGURIDAD.</w:t>
            </w:r>
            <w:r w:rsidR="003C10F9">
              <w:rPr>
                <w:noProof/>
                <w:webHidden/>
              </w:rPr>
              <w:tab/>
            </w:r>
            <w:r w:rsidR="003C10F9">
              <w:rPr>
                <w:noProof/>
                <w:webHidden/>
              </w:rPr>
              <w:fldChar w:fldCharType="begin"/>
            </w:r>
            <w:r w:rsidR="003C10F9">
              <w:rPr>
                <w:noProof/>
                <w:webHidden/>
              </w:rPr>
              <w:instrText xml:space="preserve"> PAGEREF _Toc526762591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1E7161E0" w14:textId="6ED5A6F2"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3" w:history="1">
            <w:r w:rsidR="003C10F9" w:rsidRPr="009B1ED6">
              <w:rPr>
                <w:rStyle w:val="Hipervnculo"/>
                <w:noProof/>
              </w:rPr>
              <w:t>2.1</w:t>
            </w:r>
            <w:r w:rsidR="003C10F9">
              <w:rPr>
                <w:rFonts w:asciiTheme="minorHAnsi" w:eastAsiaTheme="minorEastAsia" w:hAnsiTheme="minorHAnsi" w:cstheme="minorBidi"/>
                <w:noProof/>
                <w:sz w:val="22"/>
                <w:szCs w:val="22"/>
                <w:lang w:eastAsia="es-MX"/>
              </w:rPr>
              <w:tab/>
            </w:r>
            <w:r w:rsidR="003C10F9" w:rsidRPr="009B1ED6">
              <w:rPr>
                <w:rStyle w:val="Hipervnculo"/>
                <w:noProof/>
              </w:rPr>
              <w:t>Interacción con el sitio</w:t>
            </w:r>
            <w:r w:rsidR="003C10F9">
              <w:rPr>
                <w:noProof/>
                <w:webHidden/>
              </w:rPr>
              <w:tab/>
            </w:r>
            <w:r w:rsidR="003C10F9">
              <w:rPr>
                <w:noProof/>
                <w:webHidden/>
              </w:rPr>
              <w:fldChar w:fldCharType="begin"/>
            </w:r>
            <w:r w:rsidR="003C10F9">
              <w:rPr>
                <w:noProof/>
                <w:webHidden/>
              </w:rPr>
              <w:instrText xml:space="preserve"> PAGEREF _Toc526762593 \h </w:instrText>
            </w:r>
            <w:r w:rsidR="003C10F9">
              <w:rPr>
                <w:noProof/>
                <w:webHidden/>
              </w:rPr>
            </w:r>
            <w:r w:rsidR="003C10F9">
              <w:rPr>
                <w:noProof/>
                <w:webHidden/>
              </w:rPr>
              <w:fldChar w:fldCharType="separate"/>
            </w:r>
            <w:r w:rsidR="003C10F9">
              <w:rPr>
                <w:noProof/>
                <w:webHidden/>
              </w:rPr>
              <w:t>21</w:t>
            </w:r>
            <w:r w:rsidR="003C10F9">
              <w:rPr>
                <w:noProof/>
                <w:webHidden/>
              </w:rPr>
              <w:fldChar w:fldCharType="end"/>
            </w:r>
          </w:hyperlink>
        </w:p>
        <w:p w14:paraId="7EC4928E" w14:textId="36D95F5E"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4" w:history="1">
            <w:r w:rsidR="003C10F9" w:rsidRPr="009B1ED6">
              <w:rPr>
                <w:rStyle w:val="Hipervnculo"/>
                <w:noProof/>
              </w:rPr>
              <w:t>2.2</w:t>
            </w:r>
            <w:r w:rsidR="003C10F9">
              <w:rPr>
                <w:rFonts w:asciiTheme="minorHAnsi" w:eastAsiaTheme="minorEastAsia" w:hAnsiTheme="minorHAnsi" w:cstheme="minorBidi"/>
                <w:noProof/>
                <w:sz w:val="22"/>
                <w:szCs w:val="22"/>
                <w:lang w:eastAsia="es-MX"/>
              </w:rPr>
              <w:tab/>
            </w:r>
            <w:r w:rsidR="003C10F9" w:rsidRPr="009B1ED6">
              <w:rPr>
                <w:rStyle w:val="Hipervnculo"/>
                <w:noProof/>
              </w:rPr>
              <w:t>Manejo de protocolos.</w:t>
            </w:r>
            <w:r w:rsidR="003C10F9">
              <w:rPr>
                <w:noProof/>
                <w:webHidden/>
              </w:rPr>
              <w:tab/>
            </w:r>
            <w:r w:rsidR="003C10F9">
              <w:rPr>
                <w:noProof/>
                <w:webHidden/>
              </w:rPr>
              <w:fldChar w:fldCharType="begin"/>
            </w:r>
            <w:r w:rsidR="003C10F9">
              <w:rPr>
                <w:noProof/>
                <w:webHidden/>
              </w:rPr>
              <w:instrText xml:space="preserve"> PAGEREF _Toc526762594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56375D07" w14:textId="1C3B4F42"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5" w:history="1">
            <w:r w:rsidR="003C10F9" w:rsidRPr="009B1ED6">
              <w:rPr>
                <w:rStyle w:val="Hipervnculo"/>
                <w:noProof/>
              </w:rPr>
              <w:t>2.3</w:t>
            </w:r>
            <w:r w:rsidR="003C10F9">
              <w:rPr>
                <w:rFonts w:asciiTheme="minorHAnsi" w:eastAsiaTheme="minorEastAsia" w:hAnsiTheme="minorHAnsi" w:cstheme="minorBidi"/>
                <w:noProof/>
                <w:sz w:val="22"/>
                <w:szCs w:val="22"/>
                <w:lang w:eastAsia="es-MX"/>
              </w:rPr>
              <w:tab/>
            </w:r>
            <w:r w:rsidR="003C10F9" w:rsidRPr="009B1ED6">
              <w:rPr>
                <w:rStyle w:val="Hipervnculo"/>
                <w:noProof/>
              </w:rPr>
              <w:t>Implementación de certificados.</w:t>
            </w:r>
            <w:r w:rsidR="003C10F9">
              <w:rPr>
                <w:noProof/>
                <w:webHidden/>
              </w:rPr>
              <w:tab/>
            </w:r>
            <w:r w:rsidR="003C10F9">
              <w:rPr>
                <w:noProof/>
                <w:webHidden/>
              </w:rPr>
              <w:fldChar w:fldCharType="begin"/>
            </w:r>
            <w:r w:rsidR="003C10F9">
              <w:rPr>
                <w:noProof/>
                <w:webHidden/>
              </w:rPr>
              <w:instrText xml:space="preserve"> PAGEREF _Toc526762595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24F8B0BC" w14:textId="767AE0B4" w:rsidR="003C10F9" w:rsidRDefault="00080CAA">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762596" w:history="1">
            <w:r w:rsidR="003C10F9" w:rsidRPr="009B1ED6">
              <w:rPr>
                <w:rStyle w:val="Hipervnculo"/>
                <w:noProof/>
              </w:rPr>
              <w:t>2.4</w:t>
            </w:r>
            <w:r w:rsidR="003C10F9">
              <w:rPr>
                <w:rFonts w:asciiTheme="minorHAnsi" w:eastAsiaTheme="minorEastAsia" w:hAnsiTheme="minorHAnsi" w:cstheme="minorBidi"/>
                <w:noProof/>
                <w:sz w:val="22"/>
                <w:szCs w:val="22"/>
                <w:lang w:eastAsia="es-MX"/>
              </w:rPr>
              <w:tab/>
            </w:r>
            <w:r w:rsidR="003C10F9" w:rsidRPr="009B1ED6">
              <w:rPr>
                <w:rStyle w:val="Hipervnculo"/>
                <w:noProof/>
              </w:rPr>
              <w:t>Codificación de proceso de compra.</w:t>
            </w:r>
            <w:r w:rsidR="003C10F9">
              <w:rPr>
                <w:noProof/>
                <w:webHidden/>
              </w:rPr>
              <w:tab/>
            </w:r>
            <w:r w:rsidR="003C10F9">
              <w:rPr>
                <w:noProof/>
                <w:webHidden/>
              </w:rPr>
              <w:fldChar w:fldCharType="begin"/>
            </w:r>
            <w:r w:rsidR="003C10F9">
              <w:rPr>
                <w:noProof/>
                <w:webHidden/>
              </w:rPr>
              <w:instrText xml:space="preserve"> PAGEREF _Toc526762596 \h </w:instrText>
            </w:r>
            <w:r w:rsidR="003C10F9">
              <w:rPr>
                <w:noProof/>
                <w:webHidden/>
              </w:rPr>
            </w:r>
            <w:r w:rsidR="003C10F9">
              <w:rPr>
                <w:noProof/>
                <w:webHidden/>
              </w:rPr>
              <w:fldChar w:fldCharType="separate"/>
            </w:r>
            <w:r w:rsidR="003C10F9">
              <w:rPr>
                <w:noProof/>
                <w:webHidden/>
              </w:rPr>
              <w:t>23</w:t>
            </w:r>
            <w:r w:rsidR="003C10F9">
              <w:rPr>
                <w:noProof/>
                <w:webHidden/>
              </w:rPr>
              <w:fldChar w:fldCharType="end"/>
            </w:r>
          </w:hyperlink>
        </w:p>
        <w:p w14:paraId="73A0D1F1" w14:textId="1D081410"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97" w:history="1">
            <w:r w:rsidR="003C10F9" w:rsidRPr="009B1ED6">
              <w:rPr>
                <w:rStyle w:val="Hipervnculo"/>
                <w:noProof/>
              </w:rPr>
              <w:t>CONCLUSIONES</w:t>
            </w:r>
            <w:r w:rsidR="003C10F9">
              <w:rPr>
                <w:noProof/>
                <w:webHidden/>
              </w:rPr>
              <w:tab/>
            </w:r>
            <w:r w:rsidR="003C10F9">
              <w:rPr>
                <w:noProof/>
                <w:webHidden/>
              </w:rPr>
              <w:fldChar w:fldCharType="begin"/>
            </w:r>
            <w:r w:rsidR="003C10F9">
              <w:rPr>
                <w:noProof/>
                <w:webHidden/>
              </w:rPr>
              <w:instrText xml:space="preserve"> PAGEREF _Toc526762597 \h </w:instrText>
            </w:r>
            <w:r w:rsidR="003C10F9">
              <w:rPr>
                <w:noProof/>
                <w:webHidden/>
              </w:rPr>
            </w:r>
            <w:r w:rsidR="003C10F9">
              <w:rPr>
                <w:noProof/>
                <w:webHidden/>
              </w:rPr>
              <w:fldChar w:fldCharType="separate"/>
            </w:r>
            <w:r w:rsidR="003C10F9">
              <w:rPr>
                <w:noProof/>
                <w:webHidden/>
              </w:rPr>
              <w:t>24</w:t>
            </w:r>
            <w:r w:rsidR="003C10F9">
              <w:rPr>
                <w:noProof/>
                <w:webHidden/>
              </w:rPr>
              <w:fldChar w:fldCharType="end"/>
            </w:r>
          </w:hyperlink>
        </w:p>
        <w:p w14:paraId="7BA30CD9" w14:textId="1EC916B8"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98" w:history="1">
            <w:r w:rsidR="003C10F9" w:rsidRPr="009B1ED6">
              <w:rPr>
                <w:rStyle w:val="Hipervnculo"/>
                <w:noProof/>
              </w:rPr>
              <w:t>ANEXOS Y/O APÉNDICES</w:t>
            </w:r>
            <w:r w:rsidR="003C10F9">
              <w:rPr>
                <w:noProof/>
                <w:webHidden/>
              </w:rPr>
              <w:tab/>
            </w:r>
            <w:r w:rsidR="003C10F9">
              <w:rPr>
                <w:noProof/>
                <w:webHidden/>
              </w:rPr>
              <w:fldChar w:fldCharType="begin"/>
            </w:r>
            <w:r w:rsidR="003C10F9">
              <w:rPr>
                <w:noProof/>
                <w:webHidden/>
              </w:rPr>
              <w:instrText xml:space="preserve"> PAGEREF _Toc526762598 \h </w:instrText>
            </w:r>
            <w:r w:rsidR="003C10F9">
              <w:rPr>
                <w:noProof/>
                <w:webHidden/>
              </w:rPr>
            </w:r>
            <w:r w:rsidR="003C10F9">
              <w:rPr>
                <w:noProof/>
                <w:webHidden/>
              </w:rPr>
              <w:fldChar w:fldCharType="separate"/>
            </w:r>
            <w:r w:rsidR="003C10F9">
              <w:rPr>
                <w:noProof/>
                <w:webHidden/>
              </w:rPr>
              <w:t>25</w:t>
            </w:r>
            <w:r w:rsidR="003C10F9">
              <w:rPr>
                <w:noProof/>
                <w:webHidden/>
              </w:rPr>
              <w:fldChar w:fldCharType="end"/>
            </w:r>
          </w:hyperlink>
        </w:p>
        <w:p w14:paraId="3930DC3D" w14:textId="206FEF48" w:rsidR="003C10F9" w:rsidRDefault="00080CAA">
          <w:pPr>
            <w:pStyle w:val="TDC1"/>
            <w:tabs>
              <w:tab w:val="right" w:leader="dot" w:pos="9395"/>
            </w:tabs>
            <w:rPr>
              <w:rFonts w:asciiTheme="minorHAnsi" w:eastAsiaTheme="minorEastAsia" w:hAnsiTheme="minorHAnsi" w:cstheme="minorBidi"/>
              <w:noProof/>
              <w:sz w:val="22"/>
              <w:szCs w:val="22"/>
              <w:lang w:eastAsia="es-MX"/>
            </w:rPr>
          </w:pPr>
          <w:hyperlink w:anchor="_Toc526762599" w:history="1">
            <w:r w:rsidR="003C10F9" w:rsidRPr="009B1ED6">
              <w:rPr>
                <w:rStyle w:val="Hipervnculo"/>
                <w:noProof/>
              </w:rPr>
              <w:t>GLOSARIO Y LISTADO DE SIGLAS O ACRÓNIMOS.</w:t>
            </w:r>
            <w:r w:rsidR="003C10F9">
              <w:rPr>
                <w:noProof/>
                <w:webHidden/>
              </w:rPr>
              <w:tab/>
            </w:r>
            <w:r w:rsidR="003C10F9">
              <w:rPr>
                <w:noProof/>
                <w:webHidden/>
              </w:rPr>
              <w:fldChar w:fldCharType="begin"/>
            </w:r>
            <w:r w:rsidR="003C10F9">
              <w:rPr>
                <w:noProof/>
                <w:webHidden/>
              </w:rPr>
              <w:instrText xml:space="preserve"> PAGEREF _Toc526762599 \h </w:instrText>
            </w:r>
            <w:r w:rsidR="003C10F9">
              <w:rPr>
                <w:noProof/>
                <w:webHidden/>
              </w:rPr>
            </w:r>
            <w:r w:rsidR="003C10F9">
              <w:rPr>
                <w:noProof/>
                <w:webHidden/>
              </w:rPr>
              <w:fldChar w:fldCharType="separate"/>
            </w:r>
            <w:r w:rsidR="003C10F9">
              <w:rPr>
                <w:noProof/>
                <w:webHidden/>
              </w:rPr>
              <w:t>26</w:t>
            </w:r>
            <w:r w:rsidR="003C10F9">
              <w:rPr>
                <w:noProof/>
                <w:webHidden/>
              </w:rPr>
              <w:fldChar w:fldCharType="end"/>
            </w:r>
          </w:hyperlink>
        </w:p>
        <w:p w14:paraId="1F8A708B" w14:textId="1BC23C44"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762580"/>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762581"/>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6A53AF17" w14:textId="5AB04885" w:rsidR="008938B2" w:rsidRPr="008938B2" w:rsidRDefault="000445F0" w:rsidP="00105A79">
      <w:pPr>
        <w:pStyle w:val="Ttulo1"/>
        <w:spacing w:line="360" w:lineRule="auto"/>
      </w:pPr>
      <w:bookmarkStart w:id="6" w:name="_Toc526762582"/>
      <w:r w:rsidRPr="009C3A35">
        <w:lastRenderedPageBreak/>
        <w:t>INTRODUCCIÓN</w:t>
      </w:r>
      <w:bookmarkEnd w:id="5"/>
      <w:bookmarkEnd w:id="6"/>
    </w:p>
    <w:p w14:paraId="3341247D" w14:textId="77777777" w:rsidR="004E346F" w:rsidRDefault="00BF0FB2" w:rsidP="00080CAA">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80CAA">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80CAA">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80CAA">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80CAA">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80CAA">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80CAA">
      <w:pPr>
        <w:spacing w:after="160" w:line="360" w:lineRule="auto"/>
      </w:pPr>
      <w:r>
        <w:t xml:space="preserve">A continuación, se hace una breve descripción </w:t>
      </w:r>
      <w:r w:rsidR="004058A7">
        <w:t>del contenido de los capítulos.</w:t>
      </w:r>
    </w:p>
    <w:p w14:paraId="2E9A1A52" w14:textId="054AF239" w:rsidR="004058A7" w:rsidRDefault="008938B2" w:rsidP="00080CAA">
      <w:pPr>
        <w:spacing w:after="160" w:line="360" w:lineRule="auto"/>
      </w:pPr>
      <w:r>
        <w:t>Capítulo 1</w:t>
      </w:r>
    </w:p>
    <w:p w14:paraId="3F06A350" w14:textId="7CD3C062" w:rsidR="000601B0" w:rsidRDefault="008D34B4" w:rsidP="00080CAA">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80CAA">
      <w:pPr>
        <w:spacing w:after="160" w:line="360" w:lineRule="auto"/>
      </w:pPr>
    </w:p>
    <w:p w14:paraId="54389066" w14:textId="4A158BAF" w:rsidR="00BE0BCC" w:rsidRDefault="008D34B4" w:rsidP="00080CAA">
      <w:pPr>
        <w:spacing w:after="160" w:line="360" w:lineRule="auto"/>
      </w:pPr>
      <w:r>
        <w:t>Capítulo 2</w:t>
      </w:r>
      <w:bookmarkStart w:id="9" w:name="_Toc520893394"/>
      <w:r w:rsidR="00BE0BCC">
        <w:t xml:space="preserve"> </w:t>
      </w:r>
    </w:p>
    <w:p w14:paraId="379CA7EB" w14:textId="4ACA44CD" w:rsidR="00E11BBB" w:rsidRDefault="00E11BBB" w:rsidP="00080CAA">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80CAA">
      <w:pPr>
        <w:spacing w:after="160" w:line="360" w:lineRule="auto"/>
      </w:pPr>
      <w:r>
        <w:t>Capítulo 3</w:t>
      </w:r>
    </w:p>
    <w:p w14:paraId="51A6DD34" w14:textId="1D0A984E" w:rsidR="0047430A" w:rsidRDefault="00EA4A4F" w:rsidP="00080CAA">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762583"/>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1"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2"/>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2"/>
            <w:r w:rsidR="00781708">
              <w:rPr>
                <w:rStyle w:val="Refdecomentario"/>
              </w:rPr>
              <w:commentReference w:id="12"/>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3"/>
      <w:r w:rsidRPr="0031164C">
        <w:rPr>
          <w:i/>
          <w:color w:val="0000FF"/>
          <w:sz w:val="28"/>
        </w:rPr>
        <w:t>PLAN DE TRABAJO</w:t>
      </w:r>
      <w:commentRangeEnd w:id="13"/>
      <w:r w:rsidR="00781708">
        <w:rPr>
          <w:rStyle w:val="Refdecomentario"/>
        </w:rPr>
        <w:commentReference w:id="13"/>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4" w:name="_Toc520893395"/>
      <w:bookmarkStart w:id="15" w:name="_Toc526762584"/>
      <w:r w:rsidR="00FD700B" w:rsidRPr="00B538BC">
        <w:lastRenderedPageBreak/>
        <w:t xml:space="preserve">MARCO </w:t>
      </w:r>
      <w:r w:rsidR="00FD700B" w:rsidRPr="005E77C1">
        <w:t>TEORICO</w:t>
      </w:r>
      <w:bookmarkEnd w:id="11"/>
      <w:bookmarkEnd w:id="14"/>
      <w:bookmarkEnd w:id="15"/>
    </w:p>
    <w:p w14:paraId="31387785" w14:textId="7E1EB7F7" w:rsidR="00F2214C" w:rsidRPr="003C10F9" w:rsidRDefault="00BF5E3C" w:rsidP="00CB627A">
      <w:pPr>
        <w:spacing w:after="120" w:line="360" w:lineRule="auto"/>
        <w:rPr>
          <w:szCs w:val="24"/>
        </w:rPr>
      </w:pPr>
      <w:r w:rsidRPr="003C10F9">
        <w:rPr>
          <w:szCs w:val="24"/>
        </w:rPr>
        <w:t>Para desarrollar el sistema de control de cursos y capacitaciones KEDX, es necesario la utilización de algunas herramientas de software que serán útiles en la obtención del producto. A continuación, se mencionan las herramientas utilizadas</w:t>
      </w:r>
      <w:r w:rsidR="00C101BB">
        <w:rPr>
          <w:szCs w:val="24"/>
        </w:rPr>
        <w:t xml:space="preserve"> para el desarrollo del sistema.</w:t>
      </w:r>
    </w:p>
    <w:p w14:paraId="00D35B7D" w14:textId="42BADC7D" w:rsidR="005E0A53" w:rsidRPr="003C10F9" w:rsidRDefault="00392EC4" w:rsidP="00CB627A">
      <w:pPr>
        <w:spacing w:line="360" w:lineRule="auto"/>
        <w:rPr>
          <w:rFonts w:cs="Arial"/>
          <w:szCs w:val="24"/>
        </w:rPr>
      </w:pPr>
      <w:r w:rsidRPr="003C10F9">
        <w:rPr>
          <w:rFonts w:cs="Arial"/>
          <w:szCs w:val="24"/>
        </w:rPr>
        <w:t>Entrono de Desarrollo Integrado</w:t>
      </w:r>
      <w:r w:rsidR="005E0A53" w:rsidRPr="003C10F9">
        <w:rPr>
          <w:rFonts w:cs="Arial"/>
          <w:szCs w:val="24"/>
        </w:rPr>
        <w:t>.</w:t>
      </w:r>
    </w:p>
    <w:p w14:paraId="172B3920" w14:textId="19E4FD3A" w:rsidR="00392EC4" w:rsidRPr="003C10F9" w:rsidRDefault="00392EC4" w:rsidP="00E46E13">
      <w:pPr>
        <w:spacing w:line="360" w:lineRule="auto"/>
        <w:rPr>
          <w:rFonts w:cs="Arial"/>
          <w:szCs w:val="24"/>
        </w:rPr>
      </w:pPr>
      <w:r w:rsidRPr="003C10F9">
        <w:rPr>
          <w:rFonts w:cs="Arial"/>
          <w:szCs w:val="24"/>
        </w:rPr>
        <w:t xml:space="preserve">El proceso de desarrollo de </w:t>
      </w:r>
      <w:r w:rsidR="00567072" w:rsidRPr="003C10F9">
        <w:rPr>
          <w:rFonts w:cs="Arial"/>
          <w:i/>
          <w:szCs w:val="24"/>
        </w:rPr>
        <w:t>software</w:t>
      </w:r>
      <w:r w:rsidRPr="003C10F9">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sidRPr="003C10F9">
        <w:rPr>
          <w:rFonts w:cs="Arial"/>
          <w:i/>
          <w:szCs w:val="24"/>
        </w:rPr>
        <w:t>web</w:t>
      </w:r>
      <w:r w:rsidRPr="003C10F9">
        <w:rPr>
          <w:rFonts w:cs="Arial"/>
          <w:szCs w:val="24"/>
        </w:rPr>
        <w:t>.</w:t>
      </w:r>
    </w:p>
    <w:p w14:paraId="703B4089" w14:textId="44F543C1" w:rsidR="00392EC4" w:rsidRPr="003C10F9" w:rsidRDefault="00392EC4" w:rsidP="00E46E13">
      <w:pPr>
        <w:spacing w:line="360" w:lineRule="auto"/>
        <w:rPr>
          <w:rFonts w:cs="Arial"/>
          <w:szCs w:val="24"/>
        </w:rPr>
      </w:pPr>
      <w:r w:rsidRPr="003C10F9">
        <w:rPr>
          <w:rFonts w:cs="Arial"/>
          <w:szCs w:val="24"/>
        </w:rPr>
        <w:t xml:space="preserve">Un Entorno de Desarrollo Integrado (IDE), es un </w:t>
      </w:r>
      <w:r w:rsidR="00340A87" w:rsidRPr="003C10F9">
        <w:rPr>
          <w:rFonts w:cs="Arial"/>
          <w:szCs w:val="24"/>
        </w:rPr>
        <w:t>ambient</w:t>
      </w:r>
      <w:r w:rsidRPr="003C10F9">
        <w:rPr>
          <w:rFonts w:cs="Arial"/>
          <w:szCs w:val="24"/>
        </w:rPr>
        <w:t>e</w:t>
      </w:r>
      <w:r w:rsidR="00452653" w:rsidRPr="003C10F9">
        <w:rPr>
          <w:rFonts w:cs="Arial"/>
          <w:szCs w:val="24"/>
        </w:rPr>
        <w:t xml:space="preserve"> de</w:t>
      </w:r>
      <w:r w:rsidRPr="003C10F9">
        <w:rPr>
          <w:rFonts w:cs="Arial"/>
          <w:szCs w:val="24"/>
        </w:rPr>
        <w:t xml:space="preserve"> programación que ha sido</w:t>
      </w:r>
      <w:r w:rsidR="00340A87" w:rsidRPr="003C10F9">
        <w:rPr>
          <w:rFonts w:cs="Arial"/>
          <w:szCs w:val="24"/>
        </w:rPr>
        <w:t xml:space="preserve"> empaquetado como un programa, </w:t>
      </w:r>
      <w:r w:rsidRPr="003C10F9">
        <w:rPr>
          <w:rFonts w:cs="Arial"/>
          <w:szCs w:val="24"/>
        </w:rPr>
        <w:t>consiste en un editor de código, un compilador, un depurador y un constructor de interfaz gráfica (GUI).</w:t>
      </w:r>
    </w:p>
    <w:p w14:paraId="42D0A822" w14:textId="090CEF74" w:rsidR="00E46E13" w:rsidRPr="00B35344" w:rsidRDefault="00392EC4" w:rsidP="00E46E13">
      <w:pPr>
        <w:spacing w:line="360" w:lineRule="auto"/>
        <w:rPr>
          <w:rFonts w:cs="Arial"/>
          <w:szCs w:val="24"/>
        </w:rPr>
      </w:pPr>
      <w:r w:rsidRPr="003C10F9">
        <w:rPr>
          <w:rFonts w:cs="Arial"/>
          <w:szCs w:val="24"/>
        </w:rPr>
        <w:t xml:space="preserve">Los IDE proveen un marco de trabajo amigable para la mayoría de los lenguajes de </w:t>
      </w:r>
      <w:commentRangeStart w:id="16"/>
      <w:r w:rsidRPr="003C10F9">
        <w:rPr>
          <w:rFonts w:cs="Arial"/>
          <w:szCs w:val="24"/>
        </w:rPr>
        <w:t>programación tales como C++, PHP, Python, Java, C#, Delphi</w:t>
      </w:r>
      <w:r w:rsidRPr="003C10F9">
        <w:rPr>
          <w:rFonts w:cs="Arial"/>
          <w:i/>
          <w:szCs w:val="24"/>
        </w:rPr>
        <w:t xml:space="preserve">, </w:t>
      </w:r>
      <w:r w:rsidRPr="003C10F9">
        <w:rPr>
          <w:rFonts w:cs="Arial"/>
          <w:szCs w:val="24"/>
        </w:rPr>
        <w:t>Visual Basic, etc.</w:t>
      </w:r>
    </w:p>
    <w:p w14:paraId="51B8190B" w14:textId="21B0D2DB" w:rsidR="005E0A53" w:rsidRPr="003C10F9" w:rsidRDefault="00392EC4" w:rsidP="00CB627A">
      <w:pPr>
        <w:spacing w:before="120" w:line="360" w:lineRule="auto"/>
        <w:rPr>
          <w:rFonts w:cs="Arial"/>
          <w:szCs w:val="24"/>
        </w:rPr>
      </w:pPr>
      <w:r w:rsidRPr="003C10F9">
        <w:rPr>
          <w:rFonts w:cs="Arial"/>
          <w:szCs w:val="24"/>
        </w:rPr>
        <w:t>Máquina Virtual</w:t>
      </w:r>
      <w:commentRangeEnd w:id="16"/>
      <w:r w:rsidR="00781708" w:rsidRPr="003C10F9">
        <w:rPr>
          <w:rStyle w:val="Refdecomentario"/>
          <w:sz w:val="24"/>
          <w:szCs w:val="24"/>
        </w:rPr>
        <w:commentReference w:id="16"/>
      </w:r>
      <w:r w:rsidR="005E0A53" w:rsidRPr="003C10F9">
        <w:rPr>
          <w:rFonts w:cs="Arial"/>
          <w:szCs w:val="24"/>
        </w:rPr>
        <w:t>.</w:t>
      </w:r>
    </w:p>
    <w:p w14:paraId="72B35F2A" w14:textId="2EE2E6AC" w:rsidR="00392EC4" w:rsidRPr="003C10F9" w:rsidRDefault="00392EC4" w:rsidP="00E46E13">
      <w:pPr>
        <w:spacing w:line="360" w:lineRule="auto"/>
        <w:rPr>
          <w:rFonts w:cs="Arial"/>
          <w:szCs w:val="24"/>
        </w:rPr>
      </w:pPr>
      <w:r w:rsidRPr="003C10F9">
        <w:rPr>
          <w:rFonts w:cs="Arial"/>
          <w:szCs w:val="24"/>
        </w:rPr>
        <w:t xml:space="preserve">Una máquina virtual de sistema es aquella que emula a un ordenador completo. En palabras llanas, es un </w:t>
      </w:r>
      <w:r w:rsidR="00567072" w:rsidRPr="003C10F9">
        <w:rPr>
          <w:rFonts w:cs="Arial"/>
          <w:i/>
          <w:szCs w:val="24"/>
        </w:rPr>
        <w:t>software</w:t>
      </w:r>
      <w:r w:rsidRPr="003C10F9">
        <w:rPr>
          <w:rFonts w:cs="Arial"/>
          <w:szCs w:val="24"/>
        </w:rPr>
        <w:t xml:space="preserve"> que puede hace</w:t>
      </w:r>
      <w:r w:rsidR="00567072" w:rsidRPr="003C10F9">
        <w:rPr>
          <w:rFonts w:cs="Arial"/>
          <w:szCs w:val="24"/>
        </w:rPr>
        <w:t xml:space="preserve">rse pasar por otro dispositivo </w:t>
      </w:r>
      <w:r w:rsidRPr="003C10F9">
        <w:rPr>
          <w:rFonts w:cs="Arial"/>
          <w:szCs w:val="24"/>
        </w:rPr>
        <w:t>co</w:t>
      </w:r>
      <w:r w:rsidR="00567072" w:rsidRPr="003C10F9">
        <w:rPr>
          <w:rFonts w:cs="Arial"/>
          <w:szCs w:val="24"/>
        </w:rPr>
        <w:t xml:space="preserve">mo una computadora </w:t>
      </w:r>
      <w:r w:rsidRPr="003C10F9">
        <w:rPr>
          <w:rFonts w:cs="Arial"/>
          <w:szCs w:val="24"/>
        </w:rPr>
        <w:t xml:space="preserve">de tal modo que puedes ejecutar otro sistema operativo en su interior. Tiene su propio disco duro, memoria, tarjeta gráfica y demás componentes de </w:t>
      </w:r>
      <w:r w:rsidR="00567072" w:rsidRPr="003C10F9">
        <w:rPr>
          <w:rFonts w:cs="Arial"/>
          <w:i/>
          <w:szCs w:val="24"/>
        </w:rPr>
        <w:t>hardware</w:t>
      </w:r>
      <w:r w:rsidRPr="003C10F9">
        <w:rPr>
          <w:rFonts w:cs="Arial"/>
          <w:szCs w:val="24"/>
        </w:rPr>
        <w:t>, aunque todos ellos son virtuales.</w:t>
      </w:r>
    </w:p>
    <w:p w14:paraId="788B8E54" w14:textId="3BBB8729" w:rsidR="00392EC4" w:rsidRPr="003C10F9" w:rsidRDefault="0003766F" w:rsidP="00E46E13">
      <w:pPr>
        <w:spacing w:line="360" w:lineRule="auto"/>
        <w:rPr>
          <w:rFonts w:cs="Arial"/>
          <w:szCs w:val="24"/>
        </w:rPr>
      </w:pPr>
      <w:r w:rsidRPr="003C10F9">
        <w:rPr>
          <w:rFonts w:cs="Arial"/>
          <w:szCs w:val="24"/>
        </w:rPr>
        <w:t>Algunos usos de las máquinas virtuales son:</w:t>
      </w:r>
    </w:p>
    <w:p w14:paraId="7DD395EA" w14:textId="1795EB0F"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Para poder probar otros sistemas operativos. Instalar un sistema operativo en tu PC es un proceso largo, aburrido y difícil de revertir si no estás satisfecho con los resultados.</w:t>
      </w:r>
    </w:p>
    <w:p w14:paraId="49DCD7E3" w14:textId="78CBC593" w:rsidR="0003766F" w:rsidRP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usar aplicaciones disponibles para otros sistemas. También es posible que necesites una máquina virtual para ejecutar aplicaciones que han sido desarrolladas </w:t>
      </w:r>
      <w:r w:rsidRPr="0003766F">
        <w:rPr>
          <w:rFonts w:cs="Arial"/>
          <w:szCs w:val="24"/>
        </w:rPr>
        <w:lastRenderedPageBreak/>
        <w:t>para otro sistema operativo distinto al que estás usando. Por ejemplo, para usar una aplicación para Linux desde Windows, o viceversa.</w:t>
      </w:r>
    </w:p>
    <w:p w14:paraId="303F4480" w14:textId="143B6796" w:rsidR="0003766F" w:rsidRDefault="0003766F" w:rsidP="00E46E13">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410691F7" w14:textId="0DFA390D" w:rsidR="00E46E13" w:rsidRPr="00E46E13" w:rsidRDefault="0003766F" w:rsidP="00CB627A">
      <w:pPr>
        <w:pStyle w:val="Prrafodelista"/>
        <w:numPr>
          <w:ilvl w:val="0"/>
          <w:numId w:val="5"/>
        </w:numPr>
        <w:spacing w:after="120" w:line="360" w:lineRule="auto"/>
        <w:ind w:left="357" w:hanging="357"/>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7" w:name="_Hlk525220939"/>
      <w:r w:rsidRPr="00567072">
        <w:rPr>
          <w:rFonts w:cs="Arial"/>
          <w:i/>
          <w:szCs w:val="24"/>
        </w:rPr>
        <w:t>malware</w:t>
      </w:r>
      <w:r w:rsidRPr="0003766F">
        <w:rPr>
          <w:rFonts w:cs="Arial"/>
          <w:szCs w:val="24"/>
        </w:rPr>
        <w:t xml:space="preserve"> </w:t>
      </w:r>
      <w:bookmarkEnd w:id="17"/>
      <w:r w:rsidRPr="0003766F">
        <w:rPr>
          <w:rFonts w:cs="Arial"/>
          <w:szCs w:val="24"/>
        </w:rPr>
        <w:t>para estudiarlos.</w:t>
      </w:r>
    </w:p>
    <w:p w14:paraId="435401B7" w14:textId="77777777" w:rsidR="00E46E13" w:rsidRDefault="000B1263" w:rsidP="00CB627A">
      <w:pPr>
        <w:spacing w:before="120" w:line="360" w:lineRule="auto"/>
        <w:rPr>
          <w:rFonts w:cs="Arial"/>
          <w:szCs w:val="24"/>
        </w:rPr>
      </w:pPr>
      <w:r w:rsidRPr="000B1263">
        <w:rPr>
          <w:rFonts w:cs="Arial"/>
          <w:szCs w:val="24"/>
        </w:rPr>
        <w:t>Protocolos de red.</w:t>
      </w:r>
    </w:p>
    <w:p w14:paraId="17FE5A9A" w14:textId="77777777" w:rsidR="00E46E13" w:rsidRDefault="000B1263" w:rsidP="00CB627A">
      <w:pPr>
        <w:spacing w:after="120"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bookmarkStart w:id="18" w:name="_Toc520893396"/>
    </w:p>
    <w:p w14:paraId="71075E55" w14:textId="56911C7A" w:rsidR="00E46E13" w:rsidRDefault="00E46E13" w:rsidP="00CB627A">
      <w:pPr>
        <w:spacing w:before="120" w:line="360" w:lineRule="auto"/>
      </w:pPr>
      <w:r>
        <w:t>Certificados de seguridad.</w:t>
      </w:r>
    </w:p>
    <w:p w14:paraId="4F158144" w14:textId="10323426" w:rsidR="000B1263" w:rsidRPr="00E46E13" w:rsidRDefault="000B1263" w:rsidP="00E46E13">
      <w:pPr>
        <w:spacing w:line="360" w:lineRule="auto"/>
        <w:rPr>
          <w:rFonts w:cs="Arial"/>
          <w:szCs w:val="24"/>
        </w:rPr>
      </w:pPr>
      <w:r>
        <w:t xml:space="preserve">Son una medida de confianza adicional para las personas que visitan y hacen transacciones en su página </w:t>
      </w:r>
      <w:r w:rsidRPr="00264D56">
        <w:rPr>
          <w:i/>
        </w:rPr>
        <w:t>web</w:t>
      </w:r>
      <w:r>
        <w:t xml:space="preserve">,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básicamente nos dice que la información que se envía a través de </w:t>
      </w:r>
      <w:r w:rsidRPr="00E46E13">
        <w:rPr>
          <w:i/>
        </w:rPr>
        <w:t>internet</w:t>
      </w:r>
      <w:r>
        <w:t>, entre el navegador del cliente y el servidor donde está alojada la página, se encripta de forma que es casi imposible que otra persona reciba, vea o modifique los datos confidenciales del cliente.</w:t>
      </w:r>
    </w:p>
    <w:p w14:paraId="715052EB" w14:textId="77777777" w:rsidR="00CB627A" w:rsidRDefault="00CB627A" w:rsidP="00CB627A">
      <w:pPr>
        <w:spacing w:before="120" w:line="360" w:lineRule="auto"/>
      </w:pPr>
      <w:r>
        <w:t>Azure.</w:t>
      </w:r>
    </w:p>
    <w:p w14:paraId="070CFCD3" w14:textId="24ABE3D6" w:rsidR="000B1263" w:rsidRDefault="000B1263" w:rsidP="00CB627A">
      <w:pPr>
        <w:spacing w:before="120" w:after="120" w:line="360" w:lineRule="auto"/>
      </w:pPr>
      <w:r>
        <w:lastRenderedPageBreak/>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A26A95E" w14:textId="77777777" w:rsidR="00E46E13" w:rsidRDefault="00E46E13" w:rsidP="00CB627A">
      <w:pPr>
        <w:spacing w:after="120" w:line="360" w:lineRule="auto"/>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 segundos, en lugar de semanas.</w:t>
      </w:r>
    </w:p>
    <w:p w14:paraId="4FC79429" w14:textId="77777777" w:rsidR="00E46E13" w:rsidRDefault="00E46E13" w:rsidP="00CB627A">
      <w:pPr>
        <w:spacing w:before="120" w:line="360" w:lineRule="auto"/>
      </w:pPr>
      <w:r>
        <w:t xml:space="preserve">Dominio Web. </w:t>
      </w:r>
    </w:p>
    <w:p w14:paraId="783C3E6E" w14:textId="55C70996" w:rsidR="00E46E13" w:rsidRDefault="00E46E13" w:rsidP="00CB627A">
      <w:pPr>
        <w:spacing w:line="360" w:lineRule="auto"/>
      </w:pPr>
      <w:r>
        <w:t xml:space="preserve">Es una dirección o nombre alfanumérico único que se caracteriza por ser fácil de recordar, utilizado para identificar un sitio en </w:t>
      </w:r>
      <w:r w:rsidRPr="00CB627A">
        <w:rPr>
          <w:i/>
        </w:rPr>
        <w:t>internet</w:t>
      </w:r>
      <w:r>
        <w:t xml:space="preserve">, ya sea servidor de correo electrónico o un servidor </w:t>
      </w:r>
      <w:r w:rsidRPr="00CB627A">
        <w:rPr>
          <w:i/>
        </w:rPr>
        <w:t>web</w:t>
      </w:r>
      <w:r>
        <w:t>.</w:t>
      </w:r>
    </w:p>
    <w:p w14:paraId="3A340683" w14:textId="77777777" w:rsidR="00E46E13" w:rsidRDefault="00E46E13" w:rsidP="00E46E13">
      <w:pPr>
        <w:spacing w:after="160" w:line="360" w:lineRule="auto"/>
      </w:pPr>
      <w:r>
        <w:t xml:space="preserve">Estos dominios les permiten a los usuarios de </w:t>
      </w:r>
      <w:r w:rsidRPr="00CB627A">
        <w:rPr>
          <w:i/>
        </w:rPr>
        <w:t>internet</w:t>
      </w:r>
      <w:r>
        <w:t xml:space="preserve"> o de la red escribir un nombre determinado para luego poder identificar una dirección electrónica formada por números, es decir que por medio se la utilización de dichos dominios, los usuarios de la red pueden hallar sitios </w:t>
      </w:r>
      <w:r w:rsidRPr="00CB627A">
        <w:rPr>
          <w:i/>
        </w:rPr>
        <w:t>web</w:t>
      </w:r>
      <w:r>
        <w:t xml:space="preserve"> y enviar correos electrónicos sin tener que recordar las direcciones numéricas, que realmente son estas las que logran la localización de los servicios de </w:t>
      </w:r>
      <w:r w:rsidRPr="00CB627A">
        <w:rPr>
          <w:i/>
        </w:rPr>
        <w:t>internet</w:t>
      </w:r>
      <w:r>
        <w:t xml:space="preserve"> y las computadoras.</w:t>
      </w:r>
    </w:p>
    <w:p w14:paraId="78EA8F80" w14:textId="77777777" w:rsidR="00E46E13" w:rsidRDefault="00E46E13" w:rsidP="00CB627A">
      <w:pPr>
        <w:spacing w:before="120" w:after="120" w:line="360" w:lineRule="auto"/>
      </w:pPr>
      <w:r>
        <w:t xml:space="preserve">Navegador </w:t>
      </w:r>
      <w:r w:rsidRPr="00CB627A">
        <w:rPr>
          <w:i/>
        </w:rPr>
        <w:t>web</w:t>
      </w:r>
      <w:r>
        <w:t>.</w:t>
      </w:r>
    </w:p>
    <w:p w14:paraId="59901F61" w14:textId="77777777" w:rsidR="00E46E13" w:rsidRDefault="00E46E13" w:rsidP="00E46E13">
      <w:pPr>
        <w:spacing w:after="160" w:line="360" w:lineRule="auto"/>
      </w:pPr>
      <w:r>
        <w:t xml:space="preserve">Es un </w:t>
      </w:r>
      <w:r w:rsidRPr="00CB627A">
        <w:rPr>
          <w:i/>
        </w:rPr>
        <w:t>software</w:t>
      </w:r>
      <w:r>
        <w:t xml:space="preserve">, aplicación o programa que permite el acceso a la </w:t>
      </w:r>
      <w:r w:rsidRPr="00CB627A">
        <w:rPr>
          <w:i/>
        </w:rPr>
        <w:t>web</w:t>
      </w:r>
      <w:r>
        <w:t xml:space="preserve"> interpretando la información de distintos tipos de archivo y sitios </w:t>
      </w:r>
      <w:r w:rsidRPr="00CB627A">
        <w:rPr>
          <w:i/>
        </w:rPr>
        <w:t>web</w:t>
      </w:r>
      <w:r>
        <w:t xml:space="preserve"> para que estos puedan ser visualizados. La funcionalidad básica de un navegador </w:t>
      </w:r>
      <w:r w:rsidRPr="00CB627A">
        <w:rPr>
          <w:i/>
        </w:rPr>
        <w:t>web</w:t>
      </w:r>
      <w:r>
        <w:t xml:space="preserve"> es permitir la visualización de documentos de texto, posiblemente con recursos multimedia incrustados. Además, permite visitar páginas </w:t>
      </w:r>
      <w:r w:rsidRPr="00CB627A">
        <w:rPr>
          <w:i/>
        </w:rPr>
        <w:t>web</w:t>
      </w:r>
      <w:r>
        <w:t xml:space="preserve"> y hacer actividades en ellas, es decir, enlazar un sitio con otro, imprimir, enviar y recibir correos, entre otras funcionalidades más.</w:t>
      </w:r>
    </w:p>
    <w:p w14:paraId="0910AC13" w14:textId="77777777" w:rsidR="00E46E13" w:rsidRDefault="00E46E13" w:rsidP="00CB627A">
      <w:pPr>
        <w:spacing w:before="120" w:after="120" w:line="360" w:lineRule="auto"/>
      </w:pPr>
      <w:r>
        <w:t>Star UML.</w:t>
      </w:r>
    </w:p>
    <w:p w14:paraId="5FA61497" w14:textId="77777777" w:rsidR="00E46E13" w:rsidRDefault="00E46E13" w:rsidP="00E46E13">
      <w:pPr>
        <w:spacing w:after="160" w:line="360" w:lineRule="auto"/>
      </w:pPr>
      <w:r>
        <w:lastRenderedPageBreak/>
        <w:t xml:space="preserve">Es una herramienta UML de MKLab. El </w:t>
      </w:r>
      <w:r w:rsidRPr="00CB627A">
        <w:rPr>
          <w:i/>
        </w:rPr>
        <w:t>software</w:t>
      </w:r>
      <w:r>
        <w:t xml:space="preserv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p>
    <w:p w14:paraId="0170CDD6" w14:textId="77777777" w:rsidR="00E46E13" w:rsidRDefault="00E46E13" w:rsidP="00CB627A">
      <w:pPr>
        <w:spacing w:before="120" w:after="120" w:line="360" w:lineRule="auto"/>
      </w:pPr>
      <w:r>
        <w:t>EdX.</w:t>
      </w:r>
    </w:p>
    <w:p w14:paraId="5F952A36" w14:textId="77777777" w:rsidR="00E46E13" w:rsidRDefault="00E46E13" w:rsidP="00CB627A">
      <w:pPr>
        <w:spacing w:after="120" w:line="360" w:lineRule="auto"/>
      </w:pPr>
      <w:r>
        <w:t>EdX es un proveedor sin fines de lucro de cursos en línea masivos y abiertos. Trabaja con las universidades y organizaciones líderes a nivel mundial para ofrecer cursos en línea de alta calidad a estudiantes de todo el mundo.</w:t>
      </w:r>
    </w:p>
    <w:p w14:paraId="78813E8B" w14:textId="6FF4281A" w:rsidR="00E46E13" w:rsidRDefault="00E46E13" w:rsidP="00E46E13">
      <w:pPr>
        <w:spacing w:after="160" w:line="360" w:lineRule="auto"/>
      </w:pPr>
      <w:r>
        <w:t>La mayoría de los cursos de edX se pueden acceder totalmente gratis y la mayoría ofrecen también la opción de un certificado verificado por una tarifa que varía según el curso. La modalidad de certificado verificado te premiará con un certificado al aprobar el curso. Los certificados verificados son una buena forma de mostrar las habilidades y conocimientos adquiridos, y te pueden ayudar a avanzar en tu carrera profesional o académica</w:t>
      </w:r>
      <w:r w:rsidR="00CB627A">
        <w:t>.</w:t>
      </w:r>
    </w:p>
    <w:p w14:paraId="11495981" w14:textId="77777777" w:rsidR="00E46E13" w:rsidRDefault="00E46E13" w:rsidP="00CB627A">
      <w:pPr>
        <w:spacing w:before="120" w:after="120" w:line="360" w:lineRule="auto"/>
      </w:pPr>
      <w:r>
        <w:t>Bitnami.</w:t>
      </w:r>
    </w:p>
    <w:p w14:paraId="31AFE469" w14:textId="45FB58D8" w:rsidR="00BC738A" w:rsidRDefault="00E46E13" w:rsidP="00CB627A">
      <w:pPr>
        <w:spacing w:after="120" w:line="360" w:lineRule="auto"/>
      </w:pPr>
      <w:r>
        <w:t xml:space="preserve">Es una plataforma que nos permite montar y configurar fácilmente todo tipo de aplicaciones </w:t>
      </w:r>
      <w:r w:rsidRPr="00CB627A">
        <w:rPr>
          <w:i/>
        </w:rPr>
        <w:t>web</w:t>
      </w:r>
      <w:r>
        <w:t xml:space="preserve"> y servidores de manera similar a como funciona Docker o los instaladores automáticos que ofrecen los distintos hostings, pero mucho más nativo, completo y fácil de utilizar. Dentro de esta plataforma vamos a poder encontrar más de 130 servidores y aplicaciones web listas para implementar en prácticamente cualquier servidor, tanto local (podemos descargar incluso máquinas virtuales listas) como remotos, gracias a que está integrado con las principales nubes del mercado, como AWS, Google, Oracle o Azure..</w:t>
      </w:r>
      <w:r w:rsidR="00BC738A">
        <w:br w:type="page"/>
      </w:r>
    </w:p>
    <w:p w14:paraId="69EB8C50" w14:textId="6ACD439C" w:rsidR="00FE7392" w:rsidRDefault="00823054" w:rsidP="006530C9">
      <w:pPr>
        <w:pStyle w:val="Ttulo1"/>
        <w:spacing w:line="360" w:lineRule="auto"/>
      </w:pPr>
      <w:bookmarkStart w:id="19" w:name="_Toc526762585"/>
      <w:r w:rsidRPr="005E77C1">
        <w:lastRenderedPageBreak/>
        <w:t>METODOLOGIA</w:t>
      </w:r>
      <w:bookmarkEnd w:id="18"/>
      <w:bookmarkEnd w:id="19"/>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CB627A">
      <w:pPr>
        <w:spacing w:after="120"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0"/>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0"/>
      <w:r w:rsidR="00781708">
        <w:rPr>
          <w:rStyle w:val="Refdecomentario"/>
        </w:rPr>
        <w:commentReference w:id="20"/>
      </w:r>
      <w:r w:rsidR="006530C9">
        <w:rPr>
          <w:i/>
          <w:sz w:val="20"/>
        </w:rPr>
        <w:t>.</w:t>
      </w:r>
      <w:r w:rsidR="00A70274">
        <w:br w:type="page"/>
      </w:r>
    </w:p>
    <w:p w14:paraId="48E17133" w14:textId="38712E4F" w:rsidR="00F96F1D" w:rsidRPr="00B06856" w:rsidRDefault="0029319E" w:rsidP="00B06856">
      <w:pPr>
        <w:pStyle w:val="Ttulo1"/>
      </w:pPr>
      <w:bookmarkStart w:id="21" w:name="_Toc520893397"/>
      <w:bookmarkStart w:id="22" w:name="_Toc526762586"/>
      <w:r w:rsidRPr="00B06856">
        <w:lastRenderedPageBreak/>
        <w:t>CAPÍTULO 1</w:t>
      </w:r>
      <w:r w:rsidR="00871839" w:rsidRPr="00B06856">
        <w:t xml:space="preserve">. </w:t>
      </w:r>
      <w:bookmarkEnd w:id="21"/>
      <w:r w:rsidR="00FE7423" w:rsidRPr="00B06856">
        <w:t>INTRODUCCIÓN AL SISTEMA PREVIO Y NUEVAS HERRAMIENTAS.</w:t>
      </w:r>
      <w:bookmarkEnd w:id="22"/>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3" w:name="_Toc526762587"/>
      <w:r w:rsidRPr="00E22ECA">
        <w:rPr>
          <w:sz w:val="28"/>
        </w:rPr>
        <w:t>Capacitaciones y cursos.</w:t>
      </w:r>
      <w:bookmarkEnd w:id="23"/>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832111">
      <w:pPr>
        <w:pStyle w:val="Ttulo2"/>
        <w:spacing w:line="480" w:lineRule="auto"/>
        <w:rPr>
          <w:sz w:val="28"/>
        </w:rPr>
      </w:pPr>
      <w:r w:rsidRPr="00E22ECA">
        <w:rPr>
          <w:sz w:val="28"/>
        </w:rPr>
        <w:t xml:space="preserve"> </w:t>
      </w:r>
      <w:bookmarkStart w:id="24" w:name="_Toc526762588"/>
      <w:r w:rsidRPr="00E22ECA">
        <w:rPr>
          <w:sz w:val="28"/>
        </w:rPr>
        <w:t>Antecedentes del análisis</w:t>
      </w:r>
      <w:r w:rsidR="00E22ECA">
        <w:rPr>
          <w:sz w:val="28"/>
        </w:rPr>
        <w:t>.</w:t>
      </w:r>
      <w:bookmarkEnd w:id="24"/>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5" w:name="_Hlk525221050"/>
      <w:r>
        <w:rPr>
          <w:rFonts w:eastAsiaTheme="majorEastAsia" w:cstheme="majorBidi"/>
          <w:color w:val="000000" w:themeColor="text1"/>
          <w:szCs w:val="26"/>
        </w:rPr>
        <w:t xml:space="preserve">SSH </w:t>
      </w:r>
      <w:bookmarkEnd w:id="25"/>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6" w:name="_Hlk525221062"/>
      <w:r>
        <w:rPr>
          <w:rFonts w:eastAsiaTheme="majorEastAsia" w:cstheme="majorBidi"/>
          <w:color w:val="000000" w:themeColor="text1"/>
          <w:szCs w:val="26"/>
        </w:rPr>
        <w:t xml:space="preserve">LINUX </w:t>
      </w:r>
      <w:bookmarkEnd w:id="26"/>
      <w:r>
        <w:rPr>
          <w:rFonts w:eastAsiaTheme="majorEastAsia" w:cstheme="majorBidi"/>
          <w:color w:val="000000" w:themeColor="text1"/>
          <w:szCs w:val="26"/>
        </w:rPr>
        <w:t xml:space="preserve">enfocados en el lenguaje </w:t>
      </w:r>
      <w:bookmarkStart w:id="27"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7"/>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16DC3479" w14:textId="5DAD012A" w:rsidR="00B820C2"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w:t>
      </w:r>
      <w:r w:rsidR="00B820C2">
        <w:rPr>
          <w:rFonts w:eastAsiaTheme="majorEastAsia" w:cstheme="majorBidi"/>
          <w:color w:val="000000" w:themeColor="text1"/>
          <w:szCs w:val="26"/>
        </w:rPr>
        <w:t>specificaría cada uno de estos.</w:t>
      </w:r>
    </w:p>
    <w:p w14:paraId="7AC97621" w14:textId="77777777" w:rsidR="00E22ECA" w:rsidRDefault="00E22ECA" w:rsidP="00E22ECA">
      <w:pPr>
        <w:spacing w:after="160" w:line="360" w:lineRule="auto"/>
        <w:rPr>
          <w:rFonts w:cs="Arial"/>
          <w:szCs w:val="24"/>
        </w:rPr>
      </w:pPr>
      <w:commentRangeStart w:id="28"/>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8"/>
      <w:r w:rsidR="00513050">
        <w:rPr>
          <w:rStyle w:val="Refdecomentario"/>
        </w:rPr>
        <w:commentReference w:id="28"/>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4D861138" w14:textId="3A9F2070" w:rsidR="00B820C2" w:rsidRDefault="00E22ECA" w:rsidP="00B820C2">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05AC38DD" w14:textId="2C401094" w:rsidR="00B820C2" w:rsidRPr="00B820C2" w:rsidRDefault="00B820C2" w:rsidP="00B820C2">
      <w:pPr>
        <w:spacing w:after="160" w:line="360" w:lineRule="auto"/>
        <w:rPr>
          <w:rFonts w:cs="Arial"/>
          <w:szCs w:val="24"/>
        </w:rPr>
      </w:pPr>
      <w:r>
        <w:rPr>
          <w:rFonts w:cs="Arial"/>
          <w:szCs w:val="24"/>
        </w:rPr>
        <w:t>A continuación, se describirán los requerimientos funcionales y no funcionales del sistema de manera elemental.</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B820C2" w:rsidRDefault="004E568E" w:rsidP="00C0672D">
            <w:pPr>
              <w:spacing w:after="160" w:line="360" w:lineRule="auto"/>
              <w:jc w:val="center"/>
              <w:rPr>
                <w:rFonts w:cs="Arial"/>
                <w:b/>
                <w:szCs w:val="24"/>
              </w:rPr>
            </w:pPr>
            <w:r w:rsidRPr="00B820C2">
              <w:rPr>
                <w:rFonts w:cs="Arial"/>
                <w:b/>
                <w:szCs w:val="24"/>
              </w:rPr>
              <w:t>LISTA DE REQUERIMIENTOS</w:t>
            </w:r>
            <w:r w:rsidR="007A3681" w:rsidRPr="00B820C2">
              <w:rPr>
                <w:rFonts w:cs="Arial"/>
                <w:b/>
                <w:szCs w:val="24"/>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B820C2" w:rsidRDefault="00452653" w:rsidP="004E568E">
            <w:pPr>
              <w:spacing w:after="160" w:line="360" w:lineRule="auto"/>
              <w:rPr>
                <w:rFonts w:cs="Arial"/>
                <w:szCs w:val="24"/>
              </w:rPr>
            </w:pPr>
            <w:r w:rsidRPr="00B820C2">
              <w:rPr>
                <w:rFonts w:cs="Arial"/>
                <w:szCs w:val="24"/>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B820C2" w:rsidRDefault="00452653" w:rsidP="00C0672D">
            <w:pPr>
              <w:spacing w:after="160" w:line="360" w:lineRule="auto"/>
              <w:rPr>
                <w:rFonts w:cs="Arial"/>
                <w:szCs w:val="24"/>
              </w:rPr>
            </w:pPr>
            <w:r w:rsidRPr="00B820C2">
              <w:rPr>
                <w:rFonts w:cs="Arial"/>
                <w:szCs w:val="24"/>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B820C2" w:rsidRDefault="004E568E" w:rsidP="00C0672D">
            <w:pPr>
              <w:spacing w:after="160" w:line="360" w:lineRule="auto"/>
              <w:rPr>
                <w:rFonts w:cs="Arial"/>
                <w:szCs w:val="24"/>
              </w:rPr>
            </w:pPr>
            <w:r w:rsidRPr="00B820C2">
              <w:rPr>
                <w:rFonts w:cs="Arial"/>
                <w:szCs w:val="24"/>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B820C2" w:rsidRDefault="004E568E" w:rsidP="00C0672D">
            <w:pPr>
              <w:spacing w:after="160" w:line="360" w:lineRule="auto"/>
              <w:rPr>
                <w:rFonts w:cs="Arial"/>
                <w:szCs w:val="24"/>
              </w:rPr>
            </w:pPr>
            <w:r w:rsidRPr="00B820C2">
              <w:rPr>
                <w:rFonts w:cs="Arial"/>
                <w:szCs w:val="24"/>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6AD3D8EA" w14:textId="19A10DA9" w:rsidR="00E01C84" w:rsidRDefault="00452653" w:rsidP="00B820C2">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lastRenderedPageBreak/>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F6F2A2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9DF924A" w14:textId="77777777" w:rsidR="00101CAB" w:rsidRDefault="00101CAB" w:rsidP="00543CF9">
            <w:pPr>
              <w:rPr>
                <w:rFonts w:cs="Arial"/>
                <w:b/>
                <w:bCs/>
                <w:sz w:val="20"/>
              </w:rPr>
            </w:pPr>
            <w:r>
              <w:rPr>
                <w:rFonts w:cs="Arial"/>
                <w:b/>
                <w:bCs/>
                <w:sz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FC0595" w14:textId="77777777" w:rsidR="00101CAB" w:rsidRDefault="00101CAB" w:rsidP="00543CF9">
            <w:pPr>
              <w:rPr>
                <w:rFonts w:cs="Arial"/>
                <w:b/>
                <w:bCs/>
                <w:sz w:val="20"/>
              </w:rPr>
            </w:pPr>
            <w:r>
              <w:rPr>
                <w:rFonts w:cs="Arial"/>
                <w:b/>
                <w:bCs/>
                <w:sz w:val="20"/>
              </w:rPr>
              <w:t>Realizar una búsqueda de los cursos existentes.</w:t>
            </w:r>
          </w:p>
        </w:tc>
      </w:tr>
      <w:tr w:rsidR="00101CAB" w14:paraId="7AECD520"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AFF75A"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7B0F67D" w14:textId="77777777" w:rsidR="00101CAB" w:rsidRDefault="00101CAB" w:rsidP="00543CF9">
            <w:pPr>
              <w:rPr>
                <w:rFonts w:cs="Arial"/>
                <w:sz w:val="20"/>
              </w:rPr>
            </w:pPr>
            <w:r>
              <w:rPr>
                <w:rFonts w:cs="Arial"/>
                <w:sz w:val="20"/>
              </w:rPr>
              <w:t xml:space="preserve">1.0 ( 11/10/2018 ) </w:t>
            </w:r>
          </w:p>
        </w:tc>
      </w:tr>
      <w:tr w:rsidR="00101CAB" w14:paraId="2AC20A5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B923E9" w14:textId="77777777" w:rsidR="00101CAB" w:rsidRDefault="00101CAB" w:rsidP="00543CF9">
            <w:pPr>
              <w:rPr>
                <w:rFonts w:cs="Arial"/>
                <w:b/>
                <w:bCs/>
                <w:sz w:val="20"/>
              </w:rPr>
            </w:pPr>
            <w:r>
              <w:rPr>
                <w:rFonts w:cs="Arial"/>
                <w:b/>
                <w:bCs/>
                <w:sz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BA38213" w14:textId="77777777" w:rsidR="00101CAB" w:rsidRDefault="00101CAB" w:rsidP="00101CAB">
            <w:pPr>
              <w:numPr>
                <w:ilvl w:val="0"/>
                <w:numId w:val="35"/>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4C450B6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3739C"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4716DE" w14:textId="77777777" w:rsidR="00101CAB" w:rsidRDefault="00101CAB" w:rsidP="00101CAB">
            <w:pPr>
              <w:numPr>
                <w:ilvl w:val="0"/>
                <w:numId w:val="36"/>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38D803D0"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D35692"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9ACE4F3" w14:textId="77777777" w:rsidR="00101CAB" w:rsidRDefault="00101CAB" w:rsidP="00543CF9">
            <w:pPr>
              <w:rPr>
                <w:rFonts w:cs="Arial"/>
                <w:sz w:val="20"/>
              </w:rPr>
            </w:pPr>
            <w:r>
              <w:rPr>
                <w:rFonts w:cs="Arial"/>
                <w:sz w:val="20"/>
              </w:rPr>
              <w:t>Ninguno</w:t>
            </w:r>
          </w:p>
        </w:tc>
      </w:tr>
      <w:tr w:rsidR="00101CAB" w14:paraId="102E3D3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0B9E"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258A0F" w14:textId="77777777" w:rsidR="00101CAB" w:rsidRDefault="00101CAB" w:rsidP="00543CF9">
            <w:pPr>
              <w:rPr>
                <w:rFonts w:cs="Arial"/>
                <w:sz w:val="20"/>
              </w:rPr>
            </w:pPr>
            <w:r>
              <w:rPr>
                <w:rFonts w:cs="Arial"/>
                <w:sz w:val="20"/>
              </w:rPr>
              <w:t xml:space="preserve">El sistema deberá </w:t>
            </w:r>
            <w:r>
              <w:rPr>
                <w:rStyle w:val="nfasis"/>
                <w:rFonts w:cs="Arial"/>
                <w:sz w:val="20"/>
              </w:rPr>
              <w:t>mostrar todos los cursos disponibles ya sea en general o relacionados con alguna palabra clave que el cliente ingrese.</w:t>
            </w:r>
            <w:r>
              <w:rPr>
                <w:rFonts w:cs="Arial"/>
                <w:sz w:val="20"/>
              </w:rPr>
              <w:t xml:space="preserve"> </w:t>
            </w:r>
          </w:p>
        </w:tc>
      </w:tr>
      <w:tr w:rsidR="00101CAB" w14:paraId="7124595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F01431"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D437D23" w14:textId="77777777" w:rsidR="00101CAB" w:rsidRDefault="00101CAB" w:rsidP="00543CF9">
            <w:pPr>
              <w:rPr>
                <w:rFonts w:cs="Arial"/>
                <w:sz w:val="20"/>
              </w:rPr>
            </w:pPr>
            <w:r>
              <w:rPr>
                <w:rFonts w:cs="Arial"/>
                <w:sz w:val="20"/>
              </w:rPr>
              <w:t>vital</w:t>
            </w:r>
          </w:p>
        </w:tc>
      </w:tr>
      <w:tr w:rsidR="00101CAB" w14:paraId="1613565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835BB5"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C61FC28" w14:textId="77777777" w:rsidR="00101CAB" w:rsidRDefault="00101CAB" w:rsidP="00543CF9">
            <w:pPr>
              <w:rPr>
                <w:rFonts w:cs="Arial"/>
                <w:sz w:val="20"/>
              </w:rPr>
            </w:pPr>
            <w:r>
              <w:rPr>
                <w:rFonts w:cs="Arial"/>
                <w:sz w:val="20"/>
              </w:rPr>
              <w:t>hay presión</w:t>
            </w:r>
          </w:p>
        </w:tc>
      </w:tr>
      <w:tr w:rsidR="00101CAB" w14:paraId="3086D3B0"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4DA5D"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C9A24E9" w14:textId="77777777" w:rsidR="00101CAB" w:rsidRDefault="00101CAB" w:rsidP="00543CF9">
            <w:pPr>
              <w:rPr>
                <w:rFonts w:cs="Arial"/>
                <w:sz w:val="20"/>
              </w:rPr>
            </w:pPr>
            <w:r>
              <w:rPr>
                <w:rFonts w:cs="Arial"/>
                <w:sz w:val="20"/>
              </w:rPr>
              <w:t>en construcción</w:t>
            </w:r>
          </w:p>
        </w:tc>
      </w:tr>
      <w:tr w:rsidR="00101CAB" w14:paraId="0D10490C"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3E6FF"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5C71993B" w14:textId="77777777" w:rsidR="00101CAB" w:rsidRDefault="00101CAB" w:rsidP="00543CF9">
            <w:pPr>
              <w:rPr>
                <w:rFonts w:cs="Arial"/>
                <w:sz w:val="20"/>
              </w:rPr>
            </w:pPr>
            <w:r>
              <w:rPr>
                <w:rFonts w:cs="Arial"/>
                <w:sz w:val="20"/>
              </w:rPr>
              <w:t>baja</w:t>
            </w:r>
          </w:p>
        </w:tc>
      </w:tr>
      <w:tr w:rsidR="00101CAB" w14:paraId="7C1EE27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F1851"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7E4B5CA" w14:textId="77777777" w:rsidR="00101CAB" w:rsidRDefault="00101CAB" w:rsidP="00543CF9">
            <w:pPr>
              <w:rPr>
                <w:rFonts w:cs="Arial"/>
                <w:sz w:val="20"/>
              </w:rPr>
            </w:pPr>
            <w:r>
              <w:rPr>
                <w:rFonts w:cs="Arial"/>
                <w:sz w:val="20"/>
              </w:rPr>
              <w:t>Ninguno</w:t>
            </w:r>
          </w:p>
        </w:tc>
      </w:tr>
    </w:tbl>
    <w:p w14:paraId="47E2F880"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29" w:name="FRQ-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439894E"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41758" w14:textId="77777777" w:rsidR="00101CAB" w:rsidRDefault="00101CAB" w:rsidP="00543CF9">
            <w:pPr>
              <w:rPr>
                <w:rFonts w:cs="Arial"/>
                <w:b/>
                <w:bCs/>
                <w:sz w:val="20"/>
              </w:rPr>
            </w:pPr>
            <w:r>
              <w:rPr>
                <w:rFonts w:cs="Arial"/>
                <w:b/>
                <w:bCs/>
                <w:sz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FE08ACC" w14:textId="77777777" w:rsidR="00101CAB" w:rsidRDefault="00101CAB" w:rsidP="00543CF9">
            <w:pPr>
              <w:rPr>
                <w:rFonts w:cs="Arial"/>
                <w:b/>
                <w:bCs/>
                <w:sz w:val="20"/>
              </w:rPr>
            </w:pPr>
            <w:r>
              <w:rPr>
                <w:rFonts w:cs="Arial"/>
                <w:b/>
                <w:bCs/>
                <w:sz w:val="20"/>
              </w:rPr>
              <w:t>Mostrar los detalles del curso seleccionado.</w:t>
            </w:r>
          </w:p>
        </w:tc>
      </w:tr>
      <w:tr w:rsidR="00101CAB" w14:paraId="19006CC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3CF8"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710C272" w14:textId="77777777" w:rsidR="00101CAB" w:rsidRDefault="00101CAB" w:rsidP="00543CF9">
            <w:pPr>
              <w:rPr>
                <w:rFonts w:cs="Arial"/>
                <w:sz w:val="20"/>
              </w:rPr>
            </w:pPr>
            <w:r>
              <w:rPr>
                <w:rFonts w:cs="Arial"/>
                <w:sz w:val="20"/>
              </w:rPr>
              <w:t xml:space="preserve">1.0 ( 11/10/2018 ) </w:t>
            </w:r>
          </w:p>
        </w:tc>
      </w:tr>
      <w:tr w:rsidR="00101CAB" w14:paraId="0CFFCB6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59CE35" w14:textId="77777777" w:rsidR="00101CAB" w:rsidRDefault="00101CAB" w:rsidP="00543CF9">
            <w:pPr>
              <w:rPr>
                <w:rFonts w:cs="Arial"/>
                <w:b/>
                <w:bCs/>
                <w:sz w:val="20"/>
              </w:rPr>
            </w:pPr>
            <w:r>
              <w:rPr>
                <w:rFonts w:cs="Arial"/>
                <w:b/>
                <w:bCs/>
                <w:sz w:val="20"/>
              </w:rPr>
              <w:t>Autores</w:t>
            </w:r>
          </w:p>
        </w:tc>
        <w:bookmarkEnd w:id="29"/>
        <w:tc>
          <w:tcPr>
            <w:tcW w:w="0" w:type="auto"/>
            <w:tcBorders>
              <w:top w:val="outset" w:sz="6" w:space="0" w:color="auto"/>
              <w:left w:val="outset" w:sz="6" w:space="0" w:color="auto"/>
              <w:bottom w:val="outset" w:sz="6" w:space="0" w:color="auto"/>
              <w:right w:val="outset" w:sz="6" w:space="0" w:color="auto"/>
            </w:tcBorders>
            <w:hideMark/>
          </w:tcPr>
          <w:p w14:paraId="50489EC5" w14:textId="77777777" w:rsidR="00101CAB" w:rsidRDefault="00101CAB" w:rsidP="00101CAB">
            <w:pPr>
              <w:numPr>
                <w:ilvl w:val="0"/>
                <w:numId w:val="3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05F666DB"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2AEE1B"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5FD6AC9" w14:textId="77777777" w:rsidR="00101CAB" w:rsidRDefault="00101CAB" w:rsidP="00101CAB">
            <w:pPr>
              <w:numPr>
                <w:ilvl w:val="0"/>
                <w:numId w:val="38"/>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26B5DBC3"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D49E1F"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FC2FECC" w14:textId="77777777" w:rsidR="00101CAB" w:rsidRDefault="00101CAB" w:rsidP="00543CF9">
            <w:pPr>
              <w:rPr>
                <w:rFonts w:cs="Arial"/>
                <w:sz w:val="20"/>
              </w:rPr>
            </w:pPr>
            <w:r>
              <w:rPr>
                <w:rFonts w:cs="Arial"/>
                <w:sz w:val="20"/>
              </w:rPr>
              <w:t>Ninguno</w:t>
            </w:r>
          </w:p>
        </w:tc>
      </w:tr>
      <w:tr w:rsidR="00101CAB" w14:paraId="38A5C862"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BC80DD"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FA85A87" w14:textId="77777777" w:rsidR="00101CAB" w:rsidRDefault="00101CAB" w:rsidP="00543CF9">
            <w:pPr>
              <w:rPr>
                <w:rFonts w:cs="Arial"/>
                <w:sz w:val="20"/>
              </w:rPr>
            </w:pPr>
            <w:r>
              <w:rPr>
                <w:rFonts w:cs="Arial"/>
                <w:sz w:val="20"/>
              </w:rPr>
              <w:t xml:space="preserve">El sistema deberá </w:t>
            </w:r>
            <w:r>
              <w:rPr>
                <w:rStyle w:val="nfasis"/>
                <w:rFonts w:cs="Arial"/>
                <w:sz w:val="20"/>
              </w:rPr>
              <w:t xml:space="preserve">visualizar los detalles del curso seleccionado por el usuario </w:t>
            </w:r>
          </w:p>
        </w:tc>
      </w:tr>
      <w:tr w:rsidR="00101CAB" w14:paraId="3B06F212"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51B30"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DF0D423" w14:textId="77777777" w:rsidR="00101CAB" w:rsidRDefault="00101CAB" w:rsidP="00543CF9">
            <w:pPr>
              <w:rPr>
                <w:rFonts w:cs="Arial"/>
                <w:sz w:val="20"/>
              </w:rPr>
            </w:pPr>
            <w:r>
              <w:rPr>
                <w:rFonts w:cs="Arial"/>
                <w:sz w:val="20"/>
              </w:rPr>
              <w:t>importante</w:t>
            </w:r>
          </w:p>
        </w:tc>
      </w:tr>
      <w:tr w:rsidR="00101CAB" w14:paraId="6EA4176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816E97"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47C465C" w14:textId="77777777" w:rsidR="00101CAB" w:rsidRDefault="00101CAB" w:rsidP="00543CF9">
            <w:pPr>
              <w:rPr>
                <w:rFonts w:cs="Arial"/>
                <w:sz w:val="20"/>
              </w:rPr>
            </w:pPr>
            <w:r>
              <w:rPr>
                <w:rFonts w:cs="Arial"/>
                <w:sz w:val="20"/>
              </w:rPr>
              <w:t>hay presión</w:t>
            </w:r>
          </w:p>
        </w:tc>
      </w:tr>
      <w:tr w:rsidR="00101CAB" w14:paraId="19889A8A"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22BE69"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EF7C83" w14:textId="77777777" w:rsidR="00101CAB" w:rsidRDefault="00101CAB" w:rsidP="00543CF9">
            <w:pPr>
              <w:rPr>
                <w:rFonts w:cs="Arial"/>
                <w:sz w:val="20"/>
              </w:rPr>
            </w:pPr>
            <w:r>
              <w:rPr>
                <w:rFonts w:cs="Arial"/>
                <w:sz w:val="20"/>
              </w:rPr>
              <w:t>pendiente de verificación</w:t>
            </w:r>
          </w:p>
        </w:tc>
      </w:tr>
      <w:tr w:rsidR="00101CAB" w14:paraId="1053B475"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D57A8"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738925C" w14:textId="77777777" w:rsidR="00101CAB" w:rsidRDefault="00101CAB" w:rsidP="00543CF9">
            <w:pPr>
              <w:rPr>
                <w:rFonts w:cs="Arial"/>
                <w:sz w:val="20"/>
              </w:rPr>
            </w:pPr>
            <w:r>
              <w:rPr>
                <w:rFonts w:cs="Arial"/>
                <w:sz w:val="20"/>
              </w:rPr>
              <w:t>media</w:t>
            </w:r>
          </w:p>
        </w:tc>
      </w:tr>
      <w:tr w:rsidR="00101CAB" w14:paraId="36030973"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3EA898"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CD6C2FB" w14:textId="77777777" w:rsidR="00101CAB" w:rsidRDefault="00101CAB" w:rsidP="00543CF9">
            <w:pPr>
              <w:rPr>
                <w:rFonts w:cs="Arial"/>
                <w:sz w:val="20"/>
              </w:rPr>
            </w:pPr>
            <w:r>
              <w:rPr>
                <w:rFonts w:cs="Arial"/>
                <w:sz w:val="20"/>
              </w:rPr>
              <w:t>Ninguno</w:t>
            </w:r>
          </w:p>
        </w:tc>
      </w:tr>
    </w:tbl>
    <w:p w14:paraId="2D8E5AB1"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0" w:name="FRQ-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0C46C0E4"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3A10F1" w14:textId="77777777" w:rsidR="00101CAB" w:rsidRDefault="00101CAB" w:rsidP="00543CF9">
            <w:pPr>
              <w:rPr>
                <w:rFonts w:cs="Arial"/>
                <w:b/>
                <w:bCs/>
                <w:sz w:val="20"/>
              </w:rPr>
            </w:pPr>
            <w:r>
              <w:rPr>
                <w:rFonts w:cs="Arial"/>
                <w:b/>
                <w:bCs/>
                <w:sz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3A8C2D1" w14:textId="77777777" w:rsidR="00101CAB" w:rsidRDefault="00101CAB" w:rsidP="00543CF9">
            <w:pPr>
              <w:rPr>
                <w:rFonts w:cs="Arial"/>
                <w:b/>
                <w:bCs/>
                <w:sz w:val="20"/>
              </w:rPr>
            </w:pPr>
            <w:r>
              <w:rPr>
                <w:rFonts w:cs="Arial"/>
                <w:b/>
                <w:bCs/>
                <w:sz w:val="20"/>
              </w:rPr>
              <w:t>Incorporar transacciones monetarias a través de la plataforma.</w:t>
            </w:r>
          </w:p>
        </w:tc>
      </w:tr>
      <w:tr w:rsidR="00101CAB" w14:paraId="3F8501D4"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62B310"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27C2430" w14:textId="77777777" w:rsidR="00101CAB" w:rsidRDefault="00101CAB" w:rsidP="00543CF9">
            <w:pPr>
              <w:rPr>
                <w:rFonts w:cs="Arial"/>
                <w:sz w:val="20"/>
              </w:rPr>
            </w:pPr>
            <w:r>
              <w:rPr>
                <w:rFonts w:cs="Arial"/>
                <w:sz w:val="20"/>
              </w:rPr>
              <w:t xml:space="preserve">1.0 ( 11/10/2018 ) </w:t>
            </w:r>
          </w:p>
        </w:tc>
      </w:tr>
      <w:tr w:rsidR="00101CAB" w14:paraId="1F94304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A40B4A" w14:textId="77777777" w:rsidR="00101CAB" w:rsidRDefault="00101CAB" w:rsidP="00543CF9">
            <w:pPr>
              <w:rPr>
                <w:rFonts w:cs="Arial"/>
                <w:b/>
                <w:bCs/>
                <w:sz w:val="20"/>
              </w:rPr>
            </w:pPr>
            <w:r>
              <w:rPr>
                <w:rFonts w:cs="Arial"/>
                <w:b/>
                <w:bCs/>
                <w:sz w:val="20"/>
              </w:rPr>
              <w:t>Autores</w:t>
            </w:r>
          </w:p>
        </w:tc>
        <w:bookmarkEnd w:id="30"/>
        <w:tc>
          <w:tcPr>
            <w:tcW w:w="0" w:type="auto"/>
            <w:tcBorders>
              <w:top w:val="outset" w:sz="6" w:space="0" w:color="auto"/>
              <w:left w:val="outset" w:sz="6" w:space="0" w:color="auto"/>
              <w:bottom w:val="outset" w:sz="6" w:space="0" w:color="auto"/>
              <w:right w:val="outset" w:sz="6" w:space="0" w:color="auto"/>
            </w:tcBorders>
            <w:hideMark/>
          </w:tcPr>
          <w:p w14:paraId="6C51F796" w14:textId="77777777" w:rsidR="00101CAB" w:rsidRDefault="00101CAB" w:rsidP="00101CAB">
            <w:pPr>
              <w:numPr>
                <w:ilvl w:val="0"/>
                <w:numId w:val="39"/>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"STK-0002" </w:instrText>
            </w:r>
            <w:r>
              <w:rPr>
                <w:rFonts w:cs="Arial"/>
                <w:sz w:val="20"/>
              </w:rPr>
              <w:fldChar w:fldCharType="separate"/>
            </w:r>
            <w:r>
              <w:rPr>
                <w:rStyle w:val="Hipervnculo"/>
                <w:rFonts w:cs="Arial"/>
                <w:sz w:val="20"/>
              </w:rPr>
              <w:t>Raúl López</w:t>
            </w:r>
            <w:r>
              <w:rPr>
                <w:rFonts w:cs="Arial"/>
                <w:sz w:val="20"/>
              </w:rPr>
              <w:fldChar w:fldCharType="end"/>
            </w:r>
            <w:r>
              <w:rPr>
                <w:rFonts w:cs="Arial"/>
                <w:sz w:val="20"/>
              </w:rPr>
              <w:t xml:space="preserve"> </w:t>
            </w:r>
          </w:p>
        </w:tc>
      </w:tr>
      <w:tr w:rsidR="00101CAB" w14:paraId="588B335E"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0DC8BA"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DA3761" w14:textId="77777777" w:rsidR="00101CAB" w:rsidRDefault="00101CAB" w:rsidP="00101CAB">
            <w:pPr>
              <w:numPr>
                <w:ilvl w:val="0"/>
                <w:numId w:val="40"/>
              </w:numPr>
              <w:spacing w:before="100" w:beforeAutospacing="1" w:after="100" w:afterAutospacing="1"/>
              <w:ind w:left="240"/>
              <w:jc w:val="left"/>
              <w:rPr>
                <w:rFonts w:cs="Arial"/>
                <w:sz w:val="20"/>
              </w:rPr>
            </w:pPr>
            <w:hyperlink w:anchor="STK-0002" w:history="1">
              <w:r>
                <w:rPr>
                  <w:rStyle w:val="Hipervnculo"/>
                  <w:rFonts w:cs="Arial"/>
                  <w:sz w:val="20"/>
                </w:rPr>
                <w:t>Raúl López</w:t>
              </w:r>
            </w:hyperlink>
            <w:r>
              <w:rPr>
                <w:rFonts w:cs="Arial"/>
                <w:sz w:val="20"/>
              </w:rPr>
              <w:t xml:space="preserve"> </w:t>
            </w:r>
          </w:p>
        </w:tc>
      </w:tr>
      <w:tr w:rsidR="00101CAB" w14:paraId="14F71E7E"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3E80A7"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BDA68E6" w14:textId="77777777" w:rsidR="00101CAB" w:rsidRDefault="00101CAB" w:rsidP="00543CF9">
            <w:pPr>
              <w:rPr>
                <w:rFonts w:cs="Arial"/>
                <w:sz w:val="20"/>
              </w:rPr>
            </w:pPr>
            <w:r>
              <w:rPr>
                <w:rFonts w:cs="Arial"/>
                <w:sz w:val="20"/>
              </w:rPr>
              <w:t>Ninguno</w:t>
            </w:r>
          </w:p>
        </w:tc>
      </w:tr>
      <w:tr w:rsidR="00101CAB" w14:paraId="555BF05C"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598091"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FA62EBD" w14:textId="77777777" w:rsidR="00101CAB" w:rsidRDefault="00101CAB" w:rsidP="00543CF9">
            <w:pPr>
              <w:rPr>
                <w:rFonts w:cs="Arial"/>
                <w:sz w:val="20"/>
              </w:rPr>
            </w:pPr>
            <w:r>
              <w:rPr>
                <w:rFonts w:cs="Arial"/>
                <w:sz w:val="20"/>
              </w:rPr>
              <w:t xml:space="preserve">El sistema deberá </w:t>
            </w:r>
            <w:r>
              <w:rPr>
                <w:rStyle w:val="nfasis"/>
                <w:rFonts w:cs="Arial"/>
                <w:sz w:val="20"/>
              </w:rPr>
              <w:t>permitir realizar transacciones bancarias para poder pagar el servicio que requiera.</w:t>
            </w:r>
            <w:r>
              <w:rPr>
                <w:rFonts w:cs="Arial"/>
                <w:sz w:val="20"/>
              </w:rPr>
              <w:t xml:space="preserve"> </w:t>
            </w:r>
          </w:p>
        </w:tc>
      </w:tr>
      <w:tr w:rsidR="00101CAB" w14:paraId="5B929D9C"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0E23F"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F946925" w14:textId="77777777" w:rsidR="00101CAB" w:rsidRDefault="00101CAB" w:rsidP="00543CF9">
            <w:pPr>
              <w:rPr>
                <w:rFonts w:cs="Arial"/>
                <w:sz w:val="20"/>
              </w:rPr>
            </w:pPr>
            <w:r>
              <w:rPr>
                <w:rFonts w:cs="Arial"/>
                <w:sz w:val="20"/>
              </w:rPr>
              <w:t>quedaría bien</w:t>
            </w:r>
          </w:p>
        </w:tc>
      </w:tr>
      <w:tr w:rsidR="00101CAB" w14:paraId="48530352"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B55C77"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A8FF33" w14:textId="77777777" w:rsidR="00101CAB" w:rsidRDefault="00101CAB" w:rsidP="00543CF9">
            <w:pPr>
              <w:rPr>
                <w:rFonts w:cs="Arial"/>
                <w:sz w:val="20"/>
              </w:rPr>
            </w:pPr>
            <w:r>
              <w:rPr>
                <w:rFonts w:cs="Arial"/>
                <w:sz w:val="20"/>
              </w:rPr>
              <w:t>puede esperar</w:t>
            </w:r>
          </w:p>
        </w:tc>
      </w:tr>
      <w:tr w:rsidR="00101CAB" w14:paraId="6FCEB120"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B338AE"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D924785" w14:textId="77777777" w:rsidR="00101CAB" w:rsidRDefault="00101CAB" w:rsidP="00543CF9">
            <w:pPr>
              <w:rPr>
                <w:rFonts w:cs="Arial"/>
                <w:sz w:val="20"/>
              </w:rPr>
            </w:pPr>
            <w:r>
              <w:rPr>
                <w:rFonts w:cs="Arial"/>
                <w:sz w:val="20"/>
              </w:rPr>
              <w:t>pendiente de verificación</w:t>
            </w:r>
          </w:p>
        </w:tc>
      </w:tr>
      <w:tr w:rsidR="00101CAB" w14:paraId="27ABF640"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6E038C"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28AF37F" w14:textId="77777777" w:rsidR="00101CAB" w:rsidRDefault="00101CAB" w:rsidP="00543CF9">
            <w:pPr>
              <w:rPr>
                <w:rFonts w:cs="Arial"/>
                <w:sz w:val="20"/>
              </w:rPr>
            </w:pPr>
            <w:r>
              <w:rPr>
                <w:rFonts w:cs="Arial"/>
                <w:sz w:val="20"/>
              </w:rPr>
              <w:t>baja</w:t>
            </w:r>
          </w:p>
        </w:tc>
      </w:tr>
      <w:tr w:rsidR="00101CAB" w14:paraId="653DB78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12C80D" w14:textId="77777777" w:rsidR="00101CAB" w:rsidRDefault="00101CAB" w:rsidP="00543CF9">
            <w:pPr>
              <w:rPr>
                <w:rFonts w:cs="Arial"/>
                <w:b/>
                <w:bCs/>
                <w:sz w:val="20"/>
              </w:rPr>
            </w:pPr>
            <w:r>
              <w:rPr>
                <w:rFonts w:cs="Arial"/>
                <w:b/>
                <w:bCs/>
                <w:sz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6A915A2F" w14:textId="77777777" w:rsidR="00101CAB" w:rsidRDefault="00101CAB" w:rsidP="00543CF9">
            <w:pPr>
              <w:rPr>
                <w:rFonts w:cs="Arial"/>
                <w:sz w:val="20"/>
              </w:rPr>
            </w:pPr>
            <w:r>
              <w:rPr>
                <w:rFonts w:cs="Arial"/>
                <w:sz w:val="20"/>
              </w:rPr>
              <w:t>Ninguno</w:t>
            </w:r>
          </w:p>
        </w:tc>
      </w:tr>
    </w:tbl>
    <w:p w14:paraId="0BB5C86D"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1" w:name="FRQ-00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4E29F4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7D6BB0A" w14:textId="77777777" w:rsidR="00101CAB" w:rsidRDefault="00101CAB" w:rsidP="00543CF9">
            <w:pPr>
              <w:rPr>
                <w:rFonts w:cs="Arial"/>
                <w:b/>
                <w:bCs/>
                <w:sz w:val="20"/>
              </w:rPr>
            </w:pPr>
            <w:r>
              <w:rPr>
                <w:rFonts w:cs="Arial"/>
                <w:b/>
                <w:bCs/>
                <w:sz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D2465F" w14:textId="77777777" w:rsidR="00101CAB" w:rsidRDefault="00101CAB" w:rsidP="00543CF9">
            <w:pPr>
              <w:rPr>
                <w:rFonts w:cs="Arial"/>
                <w:b/>
                <w:bCs/>
                <w:sz w:val="20"/>
              </w:rPr>
            </w:pPr>
            <w:r>
              <w:rPr>
                <w:rFonts w:cs="Arial"/>
                <w:b/>
                <w:bCs/>
                <w:sz w:val="20"/>
              </w:rPr>
              <w:t>Garantizar la integridad de los datos del cliente.</w:t>
            </w:r>
          </w:p>
        </w:tc>
      </w:tr>
      <w:tr w:rsidR="00101CAB" w14:paraId="24329A2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433F0"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49684A" w14:textId="77777777" w:rsidR="00101CAB" w:rsidRDefault="00101CAB" w:rsidP="00543CF9">
            <w:pPr>
              <w:rPr>
                <w:rFonts w:cs="Arial"/>
                <w:sz w:val="20"/>
              </w:rPr>
            </w:pPr>
            <w:r>
              <w:rPr>
                <w:rFonts w:cs="Arial"/>
                <w:sz w:val="20"/>
              </w:rPr>
              <w:t xml:space="preserve">1.0 ( 11/10/2018 ) </w:t>
            </w:r>
          </w:p>
        </w:tc>
      </w:tr>
      <w:tr w:rsidR="00101CAB" w14:paraId="56568C7C"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097A5" w14:textId="77777777" w:rsidR="00101CAB" w:rsidRDefault="00101CAB" w:rsidP="00543CF9">
            <w:pPr>
              <w:rPr>
                <w:rFonts w:cs="Arial"/>
                <w:b/>
                <w:bCs/>
                <w:sz w:val="20"/>
              </w:rPr>
            </w:pPr>
            <w:r>
              <w:rPr>
                <w:rFonts w:cs="Arial"/>
                <w:b/>
                <w:bCs/>
                <w:sz w:val="20"/>
              </w:rPr>
              <w:t>Autores</w:t>
            </w:r>
          </w:p>
        </w:tc>
        <w:bookmarkEnd w:id="31"/>
        <w:tc>
          <w:tcPr>
            <w:tcW w:w="0" w:type="auto"/>
            <w:tcBorders>
              <w:top w:val="outset" w:sz="6" w:space="0" w:color="auto"/>
              <w:left w:val="outset" w:sz="6" w:space="0" w:color="auto"/>
              <w:bottom w:val="outset" w:sz="6" w:space="0" w:color="auto"/>
              <w:right w:val="outset" w:sz="6" w:space="0" w:color="auto"/>
            </w:tcBorders>
            <w:hideMark/>
          </w:tcPr>
          <w:p w14:paraId="62D667BC" w14:textId="77777777" w:rsidR="00101CAB" w:rsidRDefault="00101CAB" w:rsidP="00101CAB">
            <w:pPr>
              <w:numPr>
                <w:ilvl w:val="0"/>
                <w:numId w:val="41"/>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25E8234C"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84E2F"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3BC3272" w14:textId="77777777" w:rsidR="00101CAB" w:rsidRDefault="00101CAB" w:rsidP="00101CAB">
            <w:pPr>
              <w:numPr>
                <w:ilvl w:val="0"/>
                <w:numId w:val="42"/>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7DF57D09"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9ED2F4"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0FCB42" w14:textId="77777777" w:rsidR="00101CAB" w:rsidRDefault="00101CAB" w:rsidP="00543CF9">
            <w:pPr>
              <w:rPr>
                <w:rFonts w:cs="Arial"/>
                <w:sz w:val="20"/>
              </w:rPr>
            </w:pPr>
            <w:r>
              <w:rPr>
                <w:rFonts w:cs="Arial"/>
                <w:sz w:val="20"/>
              </w:rPr>
              <w:t>Ninguno</w:t>
            </w:r>
          </w:p>
        </w:tc>
      </w:tr>
      <w:tr w:rsidR="00101CAB" w14:paraId="4BA6C429"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ACF36"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787C17B7" w14:textId="77777777" w:rsidR="00101CAB" w:rsidRDefault="00101CAB" w:rsidP="00543CF9">
            <w:pPr>
              <w:rPr>
                <w:rFonts w:cs="Arial"/>
                <w:sz w:val="20"/>
              </w:rPr>
            </w:pPr>
            <w:r>
              <w:rPr>
                <w:rFonts w:cs="Arial"/>
                <w:sz w:val="20"/>
              </w:rPr>
              <w:t xml:space="preserve">El sistema deberá </w:t>
            </w:r>
            <w:r>
              <w:rPr>
                <w:rStyle w:val="nfasis"/>
                <w:rFonts w:cs="Arial"/>
                <w:sz w:val="20"/>
              </w:rPr>
              <w:t>contar con un certificado de seguridad para cuidar los datos del cliente.</w:t>
            </w:r>
            <w:r>
              <w:rPr>
                <w:rFonts w:cs="Arial"/>
                <w:sz w:val="20"/>
              </w:rPr>
              <w:t xml:space="preserve"> </w:t>
            </w:r>
          </w:p>
        </w:tc>
      </w:tr>
      <w:tr w:rsidR="00101CAB" w14:paraId="4AAA207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03C53"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D7176B" w14:textId="77777777" w:rsidR="00101CAB" w:rsidRDefault="00101CAB" w:rsidP="00543CF9">
            <w:pPr>
              <w:rPr>
                <w:rFonts w:cs="Arial"/>
                <w:sz w:val="20"/>
              </w:rPr>
            </w:pPr>
            <w:r>
              <w:rPr>
                <w:rFonts w:cs="Arial"/>
                <w:sz w:val="20"/>
              </w:rPr>
              <w:t>vital</w:t>
            </w:r>
          </w:p>
        </w:tc>
      </w:tr>
      <w:tr w:rsidR="00101CAB" w14:paraId="2A76712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AD3339"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E930D6A" w14:textId="77777777" w:rsidR="00101CAB" w:rsidRDefault="00101CAB" w:rsidP="00543CF9">
            <w:pPr>
              <w:rPr>
                <w:rFonts w:cs="Arial"/>
                <w:sz w:val="20"/>
              </w:rPr>
            </w:pPr>
            <w:r>
              <w:rPr>
                <w:rFonts w:cs="Arial"/>
                <w:sz w:val="20"/>
              </w:rPr>
              <w:t>inmediatamente</w:t>
            </w:r>
          </w:p>
        </w:tc>
      </w:tr>
      <w:tr w:rsidR="00101CAB" w14:paraId="61D482FB"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DFB040"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C793AE0" w14:textId="77777777" w:rsidR="00101CAB" w:rsidRDefault="00101CAB" w:rsidP="00543CF9">
            <w:pPr>
              <w:rPr>
                <w:rFonts w:cs="Arial"/>
                <w:sz w:val="20"/>
              </w:rPr>
            </w:pPr>
            <w:r>
              <w:rPr>
                <w:rFonts w:cs="Arial"/>
                <w:sz w:val="20"/>
              </w:rPr>
              <w:t>en construcción</w:t>
            </w:r>
          </w:p>
        </w:tc>
      </w:tr>
      <w:tr w:rsidR="00101CAB" w14:paraId="076FC54B"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B1CEB2"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305351A4" w14:textId="77777777" w:rsidR="00101CAB" w:rsidRDefault="00101CAB" w:rsidP="00543CF9">
            <w:pPr>
              <w:rPr>
                <w:rFonts w:cs="Arial"/>
                <w:sz w:val="20"/>
              </w:rPr>
            </w:pPr>
            <w:r>
              <w:rPr>
                <w:rFonts w:cs="Arial"/>
                <w:sz w:val="20"/>
              </w:rPr>
              <w:t>alta</w:t>
            </w:r>
          </w:p>
        </w:tc>
      </w:tr>
      <w:tr w:rsidR="00101CAB" w14:paraId="4620BE83" w14:textId="77777777" w:rsidTr="00543CF9">
        <w:trPr>
          <w:trHeight w:val="35"/>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F07103"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2C64B8" w14:textId="77777777" w:rsidR="00101CAB" w:rsidRDefault="00101CAB" w:rsidP="00543CF9">
            <w:pPr>
              <w:rPr>
                <w:rFonts w:cs="Arial"/>
                <w:sz w:val="20"/>
              </w:rPr>
            </w:pPr>
            <w:r>
              <w:rPr>
                <w:rFonts w:cs="Arial"/>
                <w:sz w:val="20"/>
              </w:rPr>
              <w:t>Ninguno</w:t>
            </w:r>
          </w:p>
        </w:tc>
      </w:tr>
    </w:tbl>
    <w:p w14:paraId="71396EF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2" w:name="NFR-00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23BFA0DF"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640A72" w14:textId="77777777" w:rsidR="00101CAB" w:rsidRDefault="00101CAB" w:rsidP="00543CF9">
            <w:pPr>
              <w:rPr>
                <w:rFonts w:cs="Arial"/>
                <w:b/>
                <w:bCs/>
                <w:sz w:val="20"/>
              </w:rPr>
            </w:pPr>
            <w:r>
              <w:rPr>
                <w:rFonts w:cs="Arial"/>
                <w:b/>
                <w:bCs/>
                <w:sz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FF1A123" w14:textId="77777777" w:rsidR="00101CAB" w:rsidRDefault="00101CAB" w:rsidP="00543CF9">
            <w:pPr>
              <w:rPr>
                <w:rFonts w:cs="Arial"/>
                <w:b/>
                <w:bCs/>
                <w:sz w:val="20"/>
              </w:rPr>
            </w:pPr>
            <w:r>
              <w:rPr>
                <w:rFonts w:cs="Arial"/>
                <w:b/>
                <w:bCs/>
                <w:sz w:val="20"/>
              </w:rPr>
              <w:t>Implementar vista grafica al sistema.</w:t>
            </w:r>
          </w:p>
        </w:tc>
      </w:tr>
      <w:tr w:rsidR="00101CAB" w14:paraId="705C39C5"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8B46E2"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F2B0499" w14:textId="77777777" w:rsidR="00101CAB" w:rsidRDefault="00101CAB" w:rsidP="00543CF9">
            <w:pPr>
              <w:rPr>
                <w:rFonts w:cs="Arial"/>
                <w:sz w:val="20"/>
              </w:rPr>
            </w:pPr>
            <w:r>
              <w:rPr>
                <w:rFonts w:cs="Arial"/>
                <w:sz w:val="20"/>
              </w:rPr>
              <w:t xml:space="preserve">1.0 ( 11/10/2018 ) </w:t>
            </w:r>
          </w:p>
        </w:tc>
      </w:tr>
      <w:tr w:rsidR="00101CAB" w14:paraId="57DBE03F"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2132C1" w14:textId="77777777" w:rsidR="00101CAB" w:rsidRDefault="00101CAB" w:rsidP="00543CF9">
            <w:pPr>
              <w:rPr>
                <w:rFonts w:cs="Arial"/>
                <w:b/>
                <w:bCs/>
                <w:sz w:val="20"/>
              </w:rPr>
            </w:pPr>
            <w:r>
              <w:rPr>
                <w:rFonts w:cs="Arial"/>
                <w:b/>
                <w:bCs/>
                <w:sz w:val="20"/>
              </w:rPr>
              <w:t>Autores</w:t>
            </w:r>
          </w:p>
        </w:tc>
        <w:bookmarkEnd w:id="32"/>
        <w:tc>
          <w:tcPr>
            <w:tcW w:w="0" w:type="auto"/>
            <w:tcBorders>
              <w:top w:val="outset" w:sz="6" w:space="0" w:color="auto"/>
              <w:left w:val="outset" w:sz="6" w:space="0" w:color="auto"/>
              <w:bottom w:val="outset" w:sz="6" w:space="0" w:color="auto"/>
              <w:right w:val="outset" w:sz="6" w:space="0" w:color="auto"/>
            </w:tcBorders>
            <w:hideMark/>
          </w:tcPr>
          <w:p w14:paraId="1DA4D714" w14:textId="77777777" w:rsidR="00101CAB" w:rsidRDefault="00101CAB" w:rsidP="00101CAB">
            <w:pPr>
              <w:numPr>
                <w:ilvl w:val="0"/>
                <w:numId w:val="43"/>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70701264"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36C3C1"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500880C" w14:textId="77777777" w:rsidR="00101CAB" w:rsidRDefault="00101CAB" w:rsidP="00101CAB">
            <w:pPr>
              <w:numPr>
                <w:ilvl w:val="0"/>
                <w:numId w:val="44"/>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6435A5B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7E84F6"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EBF83F2" w14:textId="77777777" w:rsidR="00101CAB" w:rsidRDefault="00101CAB" w:rsidP="00543CF9">
            <w:pPr>
              <w:rPr>
                <w:rFonts w:cs="Arial"/>
                <w:sz w:val="20"/>
              </w:rPr>
            </w:pPr>
            <w:r>
              <w:rPr>
                <w:rFonts w:cs="Arial"/>
                <w:sz w:val="20"/>
              </w:rPr>
              <w:t>Ninguno</w:t>
            </w:r>
          </w:p>
        </w:tc>
      </w:tr>
      <w:tr w:rsidR="00101CAB" w14:paraId="3098929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25BC7"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627D163" w14:textId="77777777" w:rsidR="00101CAB" w:rsidRDefault="00101CAB" w:rsidP="00543CF9">
            <w:pPr>
              <w:rPr>
                <w:rFonts w:cs="Arial"/>
                <w:sz w:val="20"/>
              </w:rPr>
            </w:pPr>
            <w:r>
              <w:rPr>
                <w:rFonts w:cs="Arial"/>
                <w:sz w:val="20"/>
              </w:rPr>
              <w:t xml:space="preserve">El sistema deberá </w:t>
            </w:r>
            <w:r>
              <w:rPr>
                <w:rStyle w:val="nfasis"/>
                <w:rFonts w:cs="Arial"/>
                <w:sz w:val="20"/>
              </w:rPr>
              <w:t>contar con una vista grafica para conservar la esencia del sitio.</w:t>
            </w:r>
            <w:r>
              <w:rPr>
                <w:rFonts w:cs="Arial"/>
                <w:sz w:val="20"/>
              </w:rPr>
              <w:t xml:space="preserve"> </w:t>
            </w:r>
          </w:p>
        </w:tc>
      </w:tr>
      <w:tr w:rsidR="00101CAB" w14:paraId="28E8A00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3D6E18"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7B57F7D" w14:textId="77777777" w:rsidR="00101CAB" w:rsidRDefault="00101CAB" w:rsidP="00543CF9">
            <w:pPr>
              <w:rPr>
                <w:rFonts w:cs="Arial"/>
                <w:sz w:val="20"/>
              </w:rPr>
            </w:pPr>
            <w:r>
              <w:rPr>
                <w:rFonts w:cs="Arial"/>
                <w:sz w:val="20"/>
              </w:rPr>
              <w:t>importante</w:t>
            </w:r>
          </w:p>
        </w:tc>
      </w:tr>
      <w:tr w:rsidR="00101CAB" w14:paraId="2621A382"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50CAB1"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97CDC70" w14:textId="77777777" w:rsidR="00101CAB" w:rsidRDefault="00101CAB" w:rsidP="00543CF9">
            <w:pPr>
              <w:rPr>
                <w:rFonts w:cs="Arial"/>
                <w:sz w:val="20"/>
              </w:rPr>
            </w:pPr>
            <w:r>
              <w:rPr>
                <w:rFonts w:cs="Arial"/>
                <w:sz w:val="20"/>
              </w:rPr>
              <w:t>puede esperar</w:t>
            </w:r>
          </w:p>
        </w:tc>
      </w:tr>
      <w:tr w:rsidR="00101CAB" w14:paraId="34EB3516"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8A7E80"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2323F142" w14:textId="77777777" w:rsidR="00101CAB" w:rsidRDefault="00101CAB" w:rsidP="00543CF9">
            <w:pPr>
              <w:rPr>
                <w:rFonts w:cs="Arial"/>
                <w:sz w:val="20"/>
              </w:rPr>
            </w:pPr>
            <w:r>
              <w:rPr>
                <w:rFonts w:cs="Arial"/>
                <w:sz w:val="20"/>
              </w:rPr>
              <w:t>en construcción</w:t>
            </w:r>
          </w:p>
        </w:tc>
      </w:tr>
      <w:tr w:rsidR="00101CAB" w14:paraId="6B091EE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606B1A"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F9A3AF" w14:textId="77777777" w:rsidR="00101CAB" w:rsidRDefault="00101CAB" w:rsidP="00543CF9">
            <w:pPr>
              <w:rPr>
                <w:rFonts w:cs="Arial"/>
                <w:sz w:val="20"/>
              </w:rPr>
            </w:pPr>
            <w:r>
              <w:rPr>
                <w:rFonts w:cs="Arial"/>
                <w:sz w:val="20"/>
              </w:rPr>
              <w:t>media</w:t>
            </w:r>
          </w:p>
        </w:tc>
      </w:tr>
      <w:tr w:rsidR="00101CAB" w14:paraId="00AD59BD"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F28151"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D57E9B4" w14:textId="77777777" w:rsidR="00101CAB" w:rsidRDefault="00101CAB" w:rsidP="00543CF9">
            <w:pPr>
              <w:rPr>
                <w:rFonts w:cs="Arial"/>
                <w:sz w:val="20"/>
              </w:rPr>
            </w:pPr>
            <w:r>
              <w:rPr>
                <w:rFonts w:cs="Arial"/>
                <w:sz w:val="20"/>
              </w:rPr>
              <w:t>Ninguno</w:t>
            </w:r>
          </w:p>
        </w:tc>
      </w:tr>
    </w:tbl>
    <w:p w14:paraId="155855BE"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3" w:name="NFR-00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62"/>
        <w:gridCol w:w="7927"/>
      </w:tblGrid>
      <w:tr w:rsidR="00101CAB" w14:paraId="1E3608F3"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DE28B2" w14:textId="77777777" w:rsidR="00101CAB" w:rsidRDefault="00101CAB" w:rsidP="00543CF9">
            <w:pPr>
              <w:rPr>
                <w:rFonts w:cs="Arial"/>
                <w:b/>
                <w:bCs/>
                <w:sz w:val="20"/>
              </w:rPr>
            </w:pPr>
            <w:r>
              <w:rPr>
                <w:rFonts w:cs="Arial"/>
                <w:b/>
                <w:bCs/>
                <w:sz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CC35B9" w14:textId="77777777" w:rsidR="00101CAB" w:rsidRDefault="00101CAB" w:rsidP="00543CF9">
            <w:pPr>
              <w:rPr>
                <w:rFonts w:cs="Arial"/>
                <w:b/>
                <w:bCs/>
                <w:sz w:val="20"/>
              </w:rPr>
            </w:pPr>
            <w:r>
              <w:rPr>
                <w:rFonts w:cs="Arial"/>
                <w:b/>
                <w:bCs/>
                <w:sz w:val="20"/>
              </w:rPr>
              <w:t>Optimizar el sitio web para su uso en diferentes plataformas.</w:t>
            </w:r>
          </w:p>
        </w:tc>
      </w:tr>
      <w:tr w:rsidR="00101CAB" w14:paraId="578358E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206CE"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ACBCCF9" w14:textId="77777777" w:rsidR="00101CAB" w:rsidRDefault="00101CAB" w:rsidP="00543CF9">
            <w:pPr>
              <w:rPr>
                <w:rFonts w:cs="Arial"/>
                <w:sz w:val="20"/>
              </w:rPr>
            </w:pPr>
            <w:r>
              <w:rPr>
                <w:rFonts w:cs="Arial"/>
                <w:sz w:val="20"/>
              </w:rPr>
              <w:t xml:space="preserve">1.0 ( 11/10/2018 ) </w:t>
            </w:r>
          </w:p>
        </w:tc>
      </w:tr>
      <w:tr w:rsidR="00101CAB" w14:paraId="4D3AAD5F"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58335" w14:textId="77777777" w:rsidR="00101CAB" w:rsidRDefault="00101CAB" w:rsidP="00543CF9">
            <w:pPr>
              <w:rPr>
                <w:rFonts w:cs="Arial"/>
                <w:b/>
                <w:bCs/>
                <w:sz w:val="20"/>
              </w:rPr>
            </w:pPr>
            <w:r>
              <w:rPr>
                <w:rFonts w:cs="Arial"/>
                <w:b/>
                <w:bCs/>
                <w:sz w:val="20"/>
              </w:rPr>
              <w:t>Autores</w:t>
            </w:r>
          </w:p>
        </w:tc>
        <w:bookmarkEnd w:id="33"/>
        <w:tc>
          <w:tcPr>
            <w:tcW w:w="0" w:type="auto"/>
            <w:tcBorders>
              <w:top w:val="outset" w:sz="6" w:space="0" w:color="auto"/>
              <w:left w:val="outset" w:sz="6" w:space="0" w:color="auto"/>
              <w:bottom w:val="outset" w:sz="6" w:space="0" w:color="auto"/>
              <w:right w:val="outset" w:sz="6" w:space="0" w:color="auto"/>
            </w:tcBorders>
            <w:hideMark/>
          </w:tcPr>
          <w:p w14:paraId="39B76F6E" w14:textId="77777777" w:rsidR="00101CAB" w:rsidRDefault="00101CAB" w:rsidP="00101CAB">
            <w:pPr>
              <w:numPr>
                <w:ilvl w:val="0"/>
                <w:numId w:val="45"/>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3258CBF9"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19EA41"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03CAA2A" w14:textId="77777777" w:rsidR="00101CAB" w:rsidRDefault="00101CAB" w:rsidP="00101CAB">
            <w:pPr>
              <w:numPr>
                <w:ilvl w:val="0"/>
                <w:numId w:val="46"/>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444EC4DB"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95EA93"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954C677" w14:textId="77777777" w:rsidR="00101CAB" w:rsidRDefault="00101CAB" w:rsidP="00543CF9">
            <w:pPr>
              <w:rPr>
                <w:rFonts w:cs="Arial"/>
                <w:sz w:val="20"/>
              </w:rPr>
            </w:pPr>
            <w:r>
              <w:rPr>
                <w:rFonts w:cs="Arial"/>
                <w:sz w:val="20"/>
              </w:rPr>
              <w:t>Ninguno</w:t>
            </w:r>
          </w:p>
        </w:tc>
      </w:tr>
      <w:tr w:rsidR="00101CAB" w14:paraId="18198C68"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E2E8B1"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8058DB1" w14:textId="77777777" w:rsidR="00101CAB" w:rsidRDefault="00101CAB" w:rsidP="00543CF9">
            <w:pPr>
              <w:rPr>
                <w:rFonts w:cs="Arial"/>
                <w:sz w:val="20"/>
              </w:rPr>
            </w:pPr>
            <w:r>
              <w:rPr>
                <w:rFonts w:cs="Arial"/>
                <w:sz w:val="20"/>
              </w:rPr>
              <w:t xml:space="preserve">El sistema deberá </w:t>
            </w:r>
            <w:r>
              <w:rPr>
                <w:rStyle w:val="nfasis"/>
                <w:rFonts w:cs="Arial"/>
                <w:sz w:val="20"/>
              </w:rPr>
              <w:t>ser rápido y manejable con distintos dispositivos y navegadores.</w:t>
            </w:r>
            <w:r>
              <w:rPr>
                <w:rFonts w:cs="Arial"/>
                <w:sz w:val="20"/>
              </w:rPr>
              <w:t xml:space="preserve"> </w:t>
            </w:r>
          </w:p>
        </w:tc>
      </w:tr>
      <w:tr w:rsidR="00101CAB" w14:paraId="065016D6"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2C21BD"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3170CBA" w14:textId="77777777" w:rsidR="00101CAB" w:rsidRDefault="00101CAB" w:rsidP="00543CF9">
            <w:pPr>
              <w:rPr>
                <w:rFonts w:cs="Arial"/>
                <w:sz w:val="20"/>
              </w:rPr>
            </w:pPr>
            <w:r>
              <w:rPr>
                <w:rFonts w:cs="Arial"/>
                <w:sz w:val="20"/>
              </w:rPr>
              <w:t>vital</w:t>
            </w:r>
          </w:p>
        </w:tc>
      </w:tr>
      <w:tr w:rsidR="00101CAB" w14:paraId="56ACA281"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8CC5C"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014BD3D" w14:textId="77777777" w:rsidR="00101CAB" w:rsidRDefault="00101CAB" w:rsidP="00543CF9">
            <w:pPr>
              <w:rPr>
                <w:rFonts w:cs="Arial"/>
                <w:sz w:val="20"/>
              </w:rPr>
            </w:pPr>
            <w:r>
              <w:rPr>
                <w:rFonts w:cs="Arial"/>
                <w:sz w:val="20"/>
              </w:rPr>
              <w:t>hay presión</w:t>
            </w:r>
          </w:p>
        </w:tc>
      </w:tr>
      <w:tr w:rsidR="00101CAB" w14:paraId="4921B26F"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E3046F"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B2DDA70" w14:textId="77777777" w:rsidR="00101CAB" w:rsidRDefault="00101CAB" w:rsidP="00543CF9">
            <w:pPr>
              <w:rPr>
                <w:rFonts w:cs="Arial"/>
                <w:sz w:val="20"/>
              </w:rPr>
            </w:pPr>
            <w:r>
              <w:rPr>
                <w:rFonts w:cs="Arial"/>
                <w:sz w:val="20"/>
              </w:rPr>
              <w:t>en construcción</w:t>
            </w:r>
          </w:p>
        </w:tc>
      </w:tr>
      <w:tr w:rsidR="00101CAB" w14:paraId="54824DFA"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72B8F"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DEE19E" w14:textId="77777777" w:rsidR="00101CAB" w:rsidRDefault="00101CAB" w:rsidP="00543CF9">
            <w:pPr>
              <w:rPr>
                <w:rFonts w:cs="Arial"/>
                <w:sz w:val="20"/>
              </w:rPr>
            </w:pPr>
            <w:r>
              <w:rPr>
                <w:rFonts w:cs="Arial"/>
                <w:sz w:val="20"/>
              </w:rPr>
              <w:t>media</w:t>
            </w:r>
          </w:p>
        </w:tc>
      </w:tr>
      <w:tr w:rsidR="00101CAB" w14:paraId="77565D0A"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F65919"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6C4CF6C" w14:textId="77777777" w:rsidR="00101CAB" w:rsidRDefault="00101CAB" w:rsidP="00543CF9">
            <w:pPr>
              <w:rPr>
                <w:rFonts w:cs="Arial"/>
                <w:sz w:val="20"/>
              </w:rPr>
            </w:pPr>
            <w:r>
              <w:rPr>
                <w:rFonts w:cs="Arial"/>
                <w:sz w:val="20"/>
              </w:rPr>
              <w:t>Ninguno</w:t>
            </w:r>
          </w:p>
        </w:tc>
      </w:tr>
    </w:tbl>
    <w:p w14:paraId="473C3DBF" w14:textId="77777777" w:rsidR="00101CAB" w:rsidRDefault="00101CAB" w:rsidP="00101CAB">
      <w:pPr>
        <w:pStyle w:val="NormalWeb"/>
        <w:spacing w:before="0" w:beforeAutospacing="0" w:after="0" w:afterAutospacing="0"/>
        <w:jc w:val="both"/>
        <w:rPr>
          <w:rFonts w:ascii="Arial" w:hAnsi="Arial" w:cs="Arial"/>
          <w:vanish/>
          <w:sz w:val="20"/>
          <w:szCs w:val="20"/>
        </w:rPr>
      </w:pPr>
      <w:bookmarkStart w:id="34" w:name="NFR-00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8"/>
        <w:gridCol w:w="7851"/>
      </w:tblGrid>
      <w:tr w:rsidR="00101CAB" w14:paraId="69CBE3CF" w14:textId="77777777" w:rsidTr="00101CA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199EA0" w14:textId="77777777" w:rsidR="00101CAB" w:rsidRDefault="00101CAB" w:rsidP="00543CF9">
            <w:pPr>
              <w:rPr>
                <w:rFonts w:cs="Arial"/>
                <w:b/>
                <w:bCs/>
                <w:sz w:val="20"/>
              </w:rPr>
            </w:pPr>
            <w:r>
              <w:rPr>
                <w:rFonts w:cs="Arial"/>
                <w:b/>
                <w:bCs/>
                <w:sz w:val="20"/>
              </w:rPr>
              <w:lastRenderedPageBreak/>
              <w:t>NFR-0003</w:t>
            </w:r>
          </w:p>
        </w:tc>
        <w:tc>
          <w:tcPr>
            <w:tcW w:w="4197" w:type="pct"/>
            <w:tcBorders>
              <w:top w:val="outset" w:sz="6" w:space="0" w:color="auto"/>
              <w:left w:val="outset" w:sz="6" w:space="0" w:color="auto"/>
              <w:bottom w:val="outset" w:sz="6" w:space="0" w:color="auto"/>
              <w:right w:val="outset" w:sz="6" w:space="0" w:color="auto"/>
            </w:tcBorders>
            <w:shd w:val="clear" w:color="auto" w:fill="C8E0E0"/>
            <w:hideMark/>
          </w:tcPr>
          <w:p w14:paraId="0AE762F4" w14:textId="77777777" w:rsidR="00101CAB" w:rsidRDefault="00101CAB" w:rsidP="00543CF9">
            <w:pPr>
              <w:rPr>
                <w:rFonts w:cs="Arial"/>
                <w:b/>
                <w:bCs/>
                <w:sz w:val="20"/>
              </w:rPr>
            </w:pPr>
            <w:r>
              <w:rPr>
                <w:rFonts w:cs="Arial"/>
                <w:b/>
                <w:bCs/>
                <w:sz w:val="20"/>
              </w:rPr>
              <w:t>Establecer políticas de privacidad e integración de los datos al ingresar al sistema.</w:t>
            </w:r>
          </w:p>
        </w:tc>
      </w:tr>
      <w:tr w:rsidR="00101CAB" w14:paraId="2211D199"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EF6CBE" w14:textId="77777777" w:rsidR="00101CAB" w:rsidRDefault="00101CAB" w:rsidP="00543CF9">
            <w:pPr>
              <w:rPr>
                <w:rFonts w:cs="Arial"/>
                <w:b/>
                <w:bCs/>
                <w:sz w:val="20"/>
              </w:rPr>
            </w:pPr>
            <w:r>
              <w:rPr>
                <w:rFonts w:cs="Arial"/>
                <w:b/>
                <w:bCs/>
                <w:sz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52B881E" w14:textId="77777777" w:rsidR="00101CAB" w:rsidRDefault="00101CAB" w:rsidP="00543CF9">
            <w:pPr>
              <w:rPr>
                <w:rFonts w:cs="Arial"/>
                <w:sz w:val="20"/>
              </w:rPr>
            </w:pPr>
            <w:r>
              <w:rPr>
                <w:rFonts w:cs="Arial"/>
                <w:sz w:val="20"/>
              </w:rPr>
              <w:t xml:space="preserve">1.0 ( 11/10/2018 ) </w:t>
            </w:r>
          </w:p>
        </w:tc>
      </w:tr>
      <w:tr w:rsidR="00101CAB" w14:paraId="7CF324E9"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2A73C" w14:textId="77777777" w:rsidR="00101CAB" w:rsidRDefault="00101CAB" w:rsidP="00543CF9">
            <w:pPr>
              <w:rPr>
                <w:rFonts w:cs="Arial"/>
                <w:b/>
                <w:bCs/>
                <w:sz w:val="20"/>
              </w:rPr>
            </w:pPr>
            <w:r>
              <w:rPr>
                <w:rFonts w:cs="Arial"/>
                <w:b/>
                <w:bCs/>
                <w:sz w:val="20"/>
              </w:rPr>
              <w:t>Autores</w:t>
            </w:r>
          </w:p>
        </w:tc>
        <w:bookmarkEnd w:id="34"/>
        <w:tc>
          <w:tcPr>
            <w:tcW w:w="0" w:type="auto"/>
            <w:tcBorders>
              <w:top w:val="outset" w:sz="6" w:space="0" w:color="auto"/>
              <w:left w:val="outset" w:sz="6" w:space="0" w:color="auto"/>
              <w:bottom w:val="outset" w:sz="6" w:space="0" w:color="auto"/>
              <w:right w:val="outset" w:sz="6" w:space="0" w:color="auto"/>
            </w:tcBorders>
            <w:hideMark/>
          </w:tcPr>
          <w:p w14:paraId="1AF67BAC" w14:textId="77777777" w:rsidR="00101CAB" w:rsidRDefault="00101CAB" w:rsidP="00101CAB">
            <w:pPr>
              <w:numPr>
                <w:ilvl w:val="0"/>
                <w:numId w:val="47"/>
              </w:numPr>
              <w:spacing w:before="100" w:beforeAutospacing="1" w:after="100" w:afterAutospacing="1"/>
              <w:ind w:left="240"/>
              <w:jc w:val="left"/>
              <w:rPr>
                <w:rFonts w:cs="Arial"/>
                <w:sz w:val="20"/>
              </w:rPr>
            </w:pPr>
            <w:r>
              <w:rPr>
                <w:rFonts w:cs="Arial"/>
                <w:sz w:val="20"/>
              </w:rPr>
              <w:fldChar w:fldCharType="begin"/>
            </w:r>
            <w:r>
              <w:rPr>
                <w:rFonts w:cs="Arial"/>
                <w:sz w:val="20"/>
              </w:rPr>
              <w:instrText xml:space="preserve"> HYPERLINK "" \l "STK-0003" </w:instrText>
            </w:r>
            <w:r>
              <w:rPr>
                <w:rFonts w:cs="Arial"/>
                <w:sz w:val="20"/>
              </w:rPr>
              <w:fldChar w:fldCharType="separate"/>
            </w:r>
            <w:r>
              <w:rPr>
                <w:rStyle w:val="Hipervnculo"/>
                <w:rFonts w:cs="Arial"/>
                <w:sz w:val="20"/>
              </w:rPr>
              <w:t>Antonio Alonso</w:t>
            </w:r>
            <w:r>
              <w:rPr>
                <w:rFonts w:cs="Arial"/>
                <w:sz w:val="20"/>
              </w:rPr>
              <w:fldChar w:fldCharType="end"/>
            </w:r>
            <w:r>
              <w:rPr>
                <w:rFonts w:cs="Arial"/>
                <w:sz w:val="20"/>
              </w:rPr>
              <w:t xml:space="preserve"> </w:t>
            </w:r>
          </w:p>
        </w:tc>
      </w:tr>
      <w:tr w:rsidR="00101CAB" w14:paraId="57964D74"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DBFE07" w14:textId="77777777" w:rsidR="00101CAB" w:rsidRDefault="00101CAB" w:rsidP="00543CF9">
            <w:pPr>
              <w:rPr>
                <w:rFonts w:cs="Arial"/>
                <w:b/>
                <w:bCs/>
                <w:sz w:val="20"/>
              </w:rPr>
            </w:pPr>
            <w:r>
              <w:rPr>
                <w:rFonts w:cs="Arial"/>
                <w:b/>
                <w:bCs/>
                <w:sz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0ACFDEE" w14:textId="77777777" w:rsidR="00101CAB" w:rsidRDefault="00101CAB" w:rsidP="00101CAB">
            <w:pPr>
              <w:numPr>
                <w:ilvl w:val="0"/>
                <w:numId w:val="48"/>
              </w:numPr>
              <w:spacing w:before="100" w:beforeAutospacing="1" w:after="100" w:afterAutospacing="1"/>
              <w:ind w:left="240"/>
              <w:jc w:val="left"/>
              <w:rPr>
                <w:rFonts w:cs="Arial"/>
                <w:sz w:val="20"/>
              </w:rPr>
            </w:pPr>
            <w:hyperlink w:anchor="STK-0003" w:history="1">
              <w:r>
                <w:rPr>
                  <w:rStyle w:val="Hipervnculo"/>
                  <w:rFonts w:cs="Arial"/>
                  <w:sz w:val="20"/>
                </w:rPr>
                <w:t>Antonio Alonso</w:t>
              </w:r>
            </w:hyperlink>
            <w:r>
              <w:rPr>
                <w:rFonts w:cs="Arial"/>
                <w:sz w:val="20"/>
              </w:rPr>
              <w:t xml:space="preserve"> </w:t>
            </w:r>
          </w:p>
        </w:tc>
      </w:tr>
      <w:tr w:rsidR="00101CAB" w14:paraId="4A475FEE"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264B9C" w14:textId="77777777" w:rsidR="00101CAB" w:rsidRDefault="00101CAB" w:rsidP="00543CF9">
            <w:pPr>
              <w:rPr>
                <w:rFonts w:cs="Arial"/>
                <w:b/>
                <w:bCs/>
                <w:sz w:val="20"/>
              </w:rPr>
            </w:pPr>
            <w:r>
              <w:rPr>
                <w:rFonts w:cs="Arial"/>
                <w:b/>
                <w:bCs/>
                <w:sz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2F6BCD" w14:textId="77777777" w:rsidR="00101CAB" w:rsidRDefault="00101CAB" w:rsidP="00543CF9">
            <w:pPr>
              <w:rPr>
                <w:rFonts w:cs="Arial"/>
                <w:sz w:val="20"/>
              </w:rPr>
            </w:pPr>
            <w:r>
              <w:rPr>
                <w:rFonts w:cs="Arial"/>
                <w:sz w:val="20"/>
              </w:rPr>
              <w:t>Ninguno</w:t>
            </w:r>
          </w:p>
        </w:tc>
      </w:tr>
      <w:tr w:rsidR="00101CAB" w14:paraId="41E0431F"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7F9BD" w14:textId="77777777" w:rsidR="00101CAB" w:rsidRDefault="00101CAB" w:rsidP="00543CF9">
            <w:pPr>
              <w:rPr>
                <w:rFonts w:cs="Arial"/>
                <w:b/>
                <w:bCs/>
                <w:sz w:val="20"/>
              </w:rPr>
            </w:pPr>
            <w:r>
              <w:rPr>
                <w:rFonts w:cs="Arial"/>
                <w:b/>
                <w:bCs/>
                <w:sz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1749E0E" w14:textId="77777777" w:rsidR="00101CAB" w:rsidRDefault="00101CAB" w:rsidP="00543CF9">
            <w:pPr>
              <w:rPr>
                <w:rFonts w:cs="Arial"/>
                <w:sz w:val="20"/>
              </w:rPr>
            </w:pPr>
            <w:r>
              <w:rPr>
                <w:rFonts w:cs="Arial"/>
                <w:sz w:val="20"/>
              </w:rPr>
              <w:t xml:space="preserve">El sistema deberá </w:t>
            </w:r>
            <w:r>
              <w:rPr>
                <w:rStyle w:val="nfasis"/>
                <w:rFonts w:cs="Arial"/>
                <w:sz w:val="20"/>
              </w:rPr>
              <w:t>manejar una serie de políticas para establecer al cliente nuestro trato con el sistema y sus datos para completar su compra.</w:t>
            </w:r>
            <w:r>
              <w:rPr>
                <w:rFonts w:cs="Arial"/>
                <w:sz w:val="20"/>
              </w:rPr>
              <w:t xml:space="preserve"> </w:t>
            </w:r>
          </w:p>
        </w:tc>
      </w:tr>
      <w:tr w:rsidR="00101CAB" w14:paraId="0C9FF53A"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7BD367" w14:textId="77777777" w:rsidR="00101CAB" w:rsidRDefault="00101CAB" w:rsidP="00543CF9">
            <w:pPr>
              <w:rPr>
                <w:rFonts w:cs="Arial"/>
                <w:b/>
                <w:bCs/>
                <w:sz w:val="20"/>
              </w:rPr>
            </w:pPr>
            <w:r>
              <w:rPr>
                <w:rFonts w:cs="Arial"/>
                <w:b/>
                <w:bCs/>
                <w:sz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069F9C6" w14:textId="77777777" w:rsidR="00101CAB" w:rsidRDefault="00101CAB" w:rsidP="00543CF9">
            <w:pPr>
              <w:rPr>
                <w:rFonts w:cs="Arial"/>
                <w:sz w:val="20"/>
              </w:rPr>
            </w:pPr>
            <w:r>
              <w:rPr>
                <w:rFonts w:cs="Arial"/>
                <w:sz w:val="20"/>
              </w:rPr>
              <w:t>importante</w:t>
            </w:r>
          </w:p>
        </w:tc>
      </w:tr>
      <w:tr w:rsidR="00101CAB" w14:paraId="0986DA86"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F72CE" w14:textId="77777777" w:rsidR="00101CAB" w:rsidRDefault="00101CAB" w:rsidP="00543CF9">
            <w:pPr>
              <w:rPr>
                <w:rFonts w:cs="Arial"/>
                <w:b/>
                <w:bCs/>
                <w:sz w:val="20"/>
              </w:rPr>
            </w:pPr>
            <w:r>
              <w:rPr>
                <w:rFonts w:cs="Arial"/>
                <w:b/>
                <w:bCs/>
                <w:sz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D3446A3" w14:textId="77777777" w:rsidR="00101CAB" w:rsidRDefault="00101CAB" w:rsidP="00543CF9">
            <w:pPr>
              <w:rPr>
                <w:rFonts w:cs="Arial"/>
                <w:sz w:val="20"/>
              </w:rPr>
            </w:pPr>
            <w:r>
              <w:rPr>
                <w:rFonts w:cs="Arial"/>
                <w:sz w:val="20"/>
              </w:rPr>
              <w:t>puede esperar</w:t>
            </w:r>
          </w:p>
        </w:tc>
      </w:tr>
      <w:tr w:rsidR="00101CAB" w14:paraId="051EC427"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B2C" w14:textId="77777777" w:rsidR="00101CAB" w:rsidRDefault="00101CAB" w:rsidP="00543CF9">
            <w:pPr>
              <w:rPr>
                <w:rFonts w:cs="Arial"/>
                <w:b/>
                <w:bCs/>
                <w:sz w:val="20"/>
              </w:rPr>
            </w:pPr>
            <w:r>
              <w:rPr>
                <w:rFonts w:cs="Arial"/>
                <w:b/>
                <w:bCs/>
                <w:sz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13FBC13" w14:textId="77777777" w:rsidR="00101CAB" w:rsidRDefault="00101CAB" w:rsidP="00543CF9">
            <w:pPr>
              <w:rPr>
                <w:rFonts w:cs="Arial"/>
                <w:sz w:val="20"/>
              </w:rPr>
            </w:pPr>
            <w:r>
              <w:rPr>
                <w:rFonts w:cs="Arial"/>
                <w:sz w:val="20"/>
              </w:rPr>
              <w:t>en construcción</w:t>
            </w:r>
          </w:p>
        </w:tc>
      </w:tr>
      <w:tr w:rsidR="00101CAB" w14:paraId="7402B4E8"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7B5D5" w14:textId="77777777" w:rsidR="00101CAB" w:rsidRDefault="00101CAB" w:rsidP="00543CF9">
            <w:pPr>
              <w:rPr>
                <w:rFonts w:cs="Arial"/>
                <w:b/>
                <w:bCs/>
                <w:sz w:val="20"/>
              </w:rPr>
            </w:pPr>
            <w:r>
              <w:rPr>
                <w:rFonts w:cs="Arial"/>
                <w:b/>
                <w:bCs/>
                <w:sz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E76B0E" w14:textId="77777777" w:rsidR="00101CAB" w:rsidRDefault="00101CAB" w:rsidP="00543CF9">
            <w:pPr>
              <w:rPr>
                <w:rFonts w:cs="Arial"/>
                <w:sz w:val="20"/>
              </w:rPr>
            </w:pPr>
            <w:r>
              <w:rPr>
                <w:rFonts w:cs="Arial"/>
                <w:sz w:val="20"/>
              </w:rPr>
              <w:t>baja</w:t>
            </w:r>
          </w:p>
        </w:tc>
      </w:tr>
      <w:tr w:rsidR="00101CAB" w14:paraId="6EF4C52E" w14:textId="77777777" w:rsidTr="00543CF9">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1CDF" w14:textId="77777777" w:rsidR="00101CAB" w:rsidRDefault="00101CAB" w:rsidP="00543CF9">
            <w:pPr>
              <w:rPr>
                <w:rFonts w:cs="Arial"/>
                <w:b/>
                <w:bCs/>
                <w:sz w:val="20"/>
              </w:rPr>
            </w:pPr>
            <w:r>
              <w:rPr>
                <w:rFonts w:cs="Arial"/>
                <w:b/>
                <w:bCs/>
                <w:sz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1D762C3" w14:textId="77777777" w:rsidR="00101CAB" w:rsidRDefault="00101CAB" w:rsidP="00543CF9">
            <w:pPr>
              <w:rPr>
                <w:rFonts w:cs="Arial"/>
                <w:sz w:val="20"/>
              </w:rPr>
            </w:pPr>
            <w:r>
              <w:rPr>
                <w:rFonts w:cs="Arial"/>
                <w:sz w:val="20"/>
              </w:rPr>
              <w:t>Ninguno</w:t>
            </w:r>
          </w:p>
        </w:tc>
      </w:tr>
    </w:tbl>
    <w:p w14:paraId="5295DA2B" w14:textId="4293880E" w:rsidR="00101CAB" w:rsidRPr="00B820C2" w:rsidRDefault="00101CAB" w:rsidP="00101CAB">
      <w:pPr>
        <w:spacing w:before="240" w:after="160" w:line="360" w:lineRule="auto"/>
        <w:jc w:val="center"/>
        <w:rPr>
          <w:rFonts w:eastAsiaTheme="minorHAnsi" w:cs="Arial"/>
          <w:sz w:val="20"/>
          <w:szCs w:val="24"/>
          <w:lang w:eastAsia="en-US"/>
        </w:rPr>
      </w:pPr>
      <w:r>
        <w:rPr>
          <w:rFonts w:eastAsiaTheme="minorHAnsi" w:cs="Arial"/>
          <w:b/>
          <w:sz w:val="20"/>
          <w:szCs w:val="24"/>
          <w:lang w:eastAsia="en-US"/>
        </w:rPr>
        <w:t>Tabla 1.3</w:t>
      </w:r>
      <w:r>
        <w:rPr>
          <w:rFonts w:eastAsiaTheme="minorHAnsi" w:cs="Arial"/>
          <w:sz w:val="20"/>
          <w:szCs w:val="24"/>
          <w:lang w:eastAsia="en-US"/>
        </w:rPr>
        <w:t xml:space="preserve"> Especificación de los requerimientos funcionales y no funcionales.</w:t>
      </w:r>
    </w:p>
    <w:p w14:paraId="6164A634" w14:textId="2D8CA4B9" w:rsidR="00ED450D" w:rsidRPr="00E22ECA" w:rsidRDefault="00E47EA0" w:rsidP="00832111">
      <w:pPr>
        <w:pStyle w:val="Ttulo2"/>
        <w:spacing w:line="480" w:lineRule="auto"/>
        <w:rPr>
          <w:sz w:val="28"/>
        </w:rPr>
      </w:pPr>
      <w:r w:rsidRPr="00E22ECA">
        <w:rPr>
          <w:sz w:val="28"/>
        </w:rPr>
        <w:t xml:space="preserve"> </w:t>
      </w:r>
      <w:bookmarkStart w:id="35" w:name="_Toc526762589"/>
      <w:r w:rsidRPr="00E22ECA">
        <w:rPr>
          <w:sz w:val="28"/>
        </w:rPr>
        <w:t>Elaboración de casos de uso</w:t>
      </w:r>
      <w:bookmarkEnd w:id="35"/>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2CC812D1" w14:textId="5C0A3109"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lastRenderedPageBreak/>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6E304962" w:rsidR="0000590C" w:rsidRDefault="0000590C" w:rsidP="0000590C">
      <w:r w:rsidRPr="0000590C">
        <w:t>A continuación, se d</w:t>
      </w:r>
      <w:r>
        <w:t>efine el detalle de caso de uso:</w:t>
      </w:r>
      <w:r w:rsidRPr="0000590C">
        <w:t xml:space="preserve"> </w:t>
      </w:r>
      <w:r w:rsidR="00A3129A">
        <w:t>Gestionar</w:t>
      </w:r>
      <w:r w:rsidRPr="0000590C">
        <w:t xml:space="preserve"> curs</w:t>
      </w:r>
      <w:r w:rsidR="00101CAB">
        <w:t>o en la tabla 1.4</w:t>
      </w:r>
      <w:r w:rsidRPr="0000590C">
        <w:t>.</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lastRenderedPageBreak/>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22893289" w:rsidR="003A7CFC" w:rsidRPr="00F767DE" w:rsidRDefault="00101CAB"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1.4</w:t>
      </w:r>
      <w:r w:rsidR="00F767DE" w:rsidRPr="004E568E">
        <w:rPr>
          <w:rFonts w:eastAsiaTheme="minorHAnsi" w:cs="Arial"/>
          <w:sz w:val="20"/>
          <w:szCs w:val="24"/>
          <w:lang w:eastAsia="en-US"/>
        </w:rPr>
        <w:t xml:space="preserve"> </w:t>
      </w:r>
      <w:r w:rsidR="00F767DE">
        <w:rPr>
          <w:rFonts w:eastAsiaTheme="minorHAnsi" w:cs="Arial"/>
          <w:sz w:val="20"/>
          <w:szCs w:val="24"/>
          <w:lang w:eastAsia="en-US"/>
        </w:rPr>
        <w:t xml:space="preserve">Detalle de </w:t>
      </w:r>
      <w:r w:rsidR="00F767DE" w:rsidRPr="00F767DE">
        <w:rPr>
          <w:rFonts w:eastAsiaTheme="minorHAnsi" w:cs="Arial"/>
          <w:sz w:val="20"/>
          <w:szCs w:val="24"/>
          <w:lang w:eastAsia="en-US"/>
        </w:rPr>
        <w:t>Consultar curso</w:t>
      </w:r>
      <w:r w:rsidR="00F767DE">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lastRenderedPageBreak/>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5A56ADB" w14:textId="77777777" w:rsidR="00101CAB" w:rsidRDefault="00E47EA0" w:rsidP="00101CAB">
      <w:pPr>
        <w:pStyle w:val="Ttulo2"/>
        <w:spacing w:line="480" w:lineRule="auto"/>
        <w:ind w:left="578" w:hanging="578"/>
        <w:rPr>
          <w:sz w:val="28"/>
        </w:rPr>
      </w:pPr>
      <w:bookmarkStart w:id="36" w:name="_Toc526762590"/>
      <w:r w:rsidRPr="00B06856">
        <w:rPr>
          <w:sz w:val="28"/>
        </w:rPr>
        <w:lastRenderedPageBreak/>
        <w:t>Elaboración del diagrama de componentes</w:t>
      </w:r>
      <w:bookmarkEnd w:id="36"/>
    </w:p>
    <w:p w14:paraId="090C0BDA" w14:textId="46BA56EC" w:rsidR="00782D55" w:rsidRPr="00101CAB" w:rsidRDefault="00DC0AD3" w:rsidP="00101CAB">
      <w:pPr>
        <w:pStyle w:val="Ttulo2"/>
        <w:numPr>
          <w:ilvl w:val="0"/>
          <w:numId w:val="0"/>
        </w:numPr>
        <w:spacing w:before="120" w:line="480" w:lineRule="auto"/>
        <w:rPr>
          <w:sz w:val="28"/>
        </w:rPr>
      </w:pPr>
      <w:r w:rsidRPr="00101CAB">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7"/>
      <w:r w:rsidR="0080735C">
        <w:rPr>
          <w:sz w:val="20"/>
        </w:rPr>
        <w:t>administrador</w:t>
      </w:r>
      <w:commentRangeEnd w:id="37"/>
      <w:r w:rsidR="00513050">
        <w:rPr>
          <w:rStyle w:val="Refdecomentario"/>
        </w:rPr>
        <w:commentReference w:id="37"/>
      </w:r>
      <w:r w:rsidR="0080735C">
        <w:rPr>
          <w:sz w:val="20"/>
        </w:rPr>
        <w:t>.</w:t>
      </w:r>
    </w:p>
    <w:p w14:paraId="7E845AB0" w14:textId="31570759" w:rsidR="00FF74E4" w:rsidRDefault="00F17FFE" w:rsidP="00B06856">
      <w:pPr>
        <w:pStyle w:val="Ttulo1"/>
        <w:rPr>
          <w:rStyle w:val="Ttulo1Car"/>
          <w:b/>
        </w:rPr>
      </w:pPr>
      <w:r>
        <w:rPr>
          <w:sz w:val="20"/>
        </w:rPr>
        <w:br w:type="page"/>
      </w:r>
      <w:bookmarkStart w:id="38" w:name="_Toc526762591"/>
      <w:r w:rsidR="00F34142" w:rsidRPr="00B06856">
        <w:rPr>
          <w:rStyle w:val="Ttulo1Car"/>
          <w:b/>
        </w:rPr>
        <w:lastRenderedPageBreak/>
        <w:t>CAPÍTULO 2 DESARROLLO E IMPLEMENTACION DE PROTOCOLOS DE SEGURIDAD.</w:t>
      </w:r>
      <w:bookmarkEnd w:id="38"/>
      <w:r w:rsidR="00B25583">
        <w:rPr>
          <w:rStyle w:val="Ttulo1Car"/>
          <w:b/>
        </w:rPr>
        <w:t xml:space="preserve"> </w:t>
      </w:r>
    </w:p>
    <w:p w14:paraId="72A0961A" w14:textId="66CADAB6" w:rsidR="00897902" w:rsidRDefault="00897902" w:rsidP="00897902">
      <w:pPr>
        <w:rPr>
          <w:rFonts w:eastAsiaTheme="majorEastAsia" w:cstheme="majorBidi"/>
          <w:color w:val="000000" w:themeColor="text1"/>
          <w:szCs w:val="26"/>
        </w:rPr>
      </w:pPr>
    </w:p>
    <w:p w14:paraId="211971A9" w14:textId="33550332"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para poder visualizar las diferentes opciones que tiene cada perfil y </w:t>
      </w:r>
      <w:r w:rsidR="00B11106">
        <w:rPr>
          <w:rFonts w:eastAsiaTheme="majorEastAsia" w:cstheme="majorBidi"/>
          <w:color w:val="000000" w:themeColor="text1"/>
          <w:szCs w:val="26"/>
        </w:rPr>
        <w:t>podamos</w:t>
      </w:r>
      <w:r>
        <w:rPr>
          <w:rFonts w:eastAsiaTheme="majorEastAsia" w:cstheme="majorBidi"/>
          <w:color w:val="000000" w:themeColor="text1"/>
          <w:szCs w:val="26"/>
        </w:rPr>
        <w:t xml:space="preserve">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9" w:name="_Toc525905114"/>
      <w:bookmarkStart w:id="40" w:name="_Toc526161895"/>
      <w:bookmarkStart w:id="41" w:name="_Toc526163263"/>
      <w:bookmarkStart w:id="42" w:name="_Toc526762516"/>
      <w:bookmarkStart w:id="43" w:name="_Toc526762592"/>
      <w:bookmarkEnd w:id="39"/>
      <w:bookmarkEnd w:id="40"/>
      <w:bookmarkEnd w:id="41"/>
      <w:bookmarkEnd w:id="42"/>
      <w:bookmarkEnd w:id="43"/>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44" w:name="_Toc526762593"/>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44"/>
    </w:p>
    <w:p w14:paraId="4928AEF5" w14:textId="0C9C90BC"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w:t>
      </w:r>
      <w:r w:rsidR="00A66E8D">
        <w:rPr>
          <w:rFonts w:eastAsiaTheme="majorEastAsia"/>
        </w:rPr>
        <w:t xml:space="preserve">eDx esta implementado es una herramienta </w:t>
      </w:r>
      <w:r>
        <w:rPr>
          <w:rFonts w:eastAsiaTheme="majorEastAsia"/>
        </w:rPr>
        <w:t>para poder gestionar</w:t>
      </w:r>
      <w:r w:rsidR="001263D2">
        <w:rPr>
          <w:rFonts w:eastAsiaTheme="majorEastAsia"/>
        </w:rPr>
        <w:t xml:space="preserve"> los</w:t>
      </w:r>
      <w:r>
        <w:rPr>
          <w:rFonts w:eastAsiaTheme="majorEastAsia"/>
        </w:rPr>
        <w:t xml:space="preserve">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4F32DCB9"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B820C2">
        <w:rPr>
          <w:rFonts w:eastAsiaTheme="majorEastAsia"/>
        </w:rPr>
        <w:t xml:space="preserve">se levanta </w:t>
      </w:r>
      <w:r w:rsidR="00B35570">
        <w:rPr>
          <w:rFonts w:eastAsiaTheme="majorEastAsia"/>
        </w:rPr>
        <w:t xml:space="preserve">un servidor </w:t>
      </w:r>
      <w:r w:rsidR="00507144">
        <w:rPr>
          <w:rFonts w:eastAsiaTheme="majorEastAsia"/>
        </w:rPr>
        <w:t>SSH</w:t>
      </w:r>
      <w:r w:rsidR="00B35570">
        <w:rPr>
          <w:rFonts w:eastAsiaTheme="majorEastAsia"/>
        </w:rPr>
        <w:t xml:space="preserve"> para </w:t>
      </w:r>
      <w:r w:rsidR="00B820C2">
        <w:rPr>
          <w:rFonts w:eastAsiaTheme="majorEastAsia"/>
        </w:rPr>
        <w:t>que se pueda</w:t>
      </w:r>
      <w:r w:rsidR="00B35570">
        <w:rPr>
          <w:rFonts w:eastAsiaTheme="majorEastAsia"/>
        </w:rPr>
        <w:t xml:space="preserve"> </w:t>
      </w:r>
      <w:r w:rsidR="001263D2">
        <w:rPr>
          <w:rFonts w:eastAsiaTheme="majorEastAsia"/>
        </w:rPr>
        <w:t>realizar la conexión</w:t>
      </w:r>
      <w:r w:rsidR="00507144">
        <w:rPr>
          <w:rFonts w:eastAsiaTheme="majorEastAsia"/>
        </w:rPr>
        <w:t xml:space="preserve"> de forma remota y </w:t>
      </w:r>
      <w:r w:rsidR="00B820C2">
        <w:rPr>
          <w:rFonts w:eastAsiaTheme="majorEastAsia"/>
        </w:rPr>
        <w:t>permita</w:t>
      </w:r>
      <w:r w:rsidR="00507144">
        <w:rPr>
          <w:rFonts w:eastAsiaTheme="majorEastAsia"/>
        </w:rPr>
        <w:t xml:space="preserve"> manipular los directorios del sistema e instalar el certificado SSL.</w:t>
      </w:r>
    </w:p>
    <w:p w14:paraId="0A992B19" w14:textId="67086BC2" w:rsidR="00897902" w:rsidRPr="00897902" w:rsidRDefault="00897902" w:rsidP="00B636FB">
      <w:pPr>
        <w:spacing w:line="360" w:lineRule="auto"/>
        <w:rPr>
          <w:rFonts w:eastAsiaTheme="majorEastAsia"/>
        </w:rPr>
      </w:pPr>
      <w:r w:rsidRPr="00897902">
        <w:rPr>
          <w:rFonts w:eastAsiaTheme="majorEastAsia"/>
        </w:rPr>
        <w:t>También se</w:t>
      </w:r>
      <w:r w:rsidR="00B820C2">
        <w:rPr>
          <w:rFonts w:eastAsiaTheme="majorEastAsia"/>
        </w:rPr>
        <w:t xml:space="preserve"> muestra</w:t>
      </w:r>
      <w:r w:rsidRPr="00897902">
        <w:rPr>
          <w:rFonts w:eastAsiaTheme="majorEastAsia"/>
        </w:rPr>
        <w:t xml:space="preserve"> algunos comandos principales que deben de conocer para así realizar a</w:t>
      </w:r>
      <w:r w:rsidR="008643ED">
        <w:rPr>
          <w:rFonts w:eastAsiaTheme="majorEastAsia"/>
        </w:rPr>
        <w:t>cciones como el reiniciar, detener</w:t>
      </w:r>
      <w:r w:rsidRPr="00897902">
        <w:rPr>
          <w:rFonts w:eastAsiaTheme="majorEastAsia"/>
        </w:rPr>
        <w:t xml:space="preserve">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4E9F119E" w:rsidR="00B636FB" w:rsidRDefault="008643ED" w:rsidP="001263D2">
      <w:pPr>
        <w:spacing w:line="360" w:lineRule="auto"/>
      </w:pPr>
      <w:r>
        <w:lastRenderedPageBreak/>
        <w:t xml:space="preserve">Para que se pueda dar </w:t>
      </w:r>
      <w:r w:rsidR="00F765B2" w:rsidRPr="007F462B">
        <w:t>de alta un nuevo curso</w:t>
      </w:r>
      <w:r>
        <w:t xml:space="preserve"> y permitir la gestión de estos,</w:t>
      </w:r>
      <w:r w:rsidR="00F765B2" w:rsidRPr="007F462B">
        <w:t xml:space="preserve"> </w:t>
      </w:r>
      <w:r w:rsidR="001263D2">
        <w:t>es necesario</w:t>
      </w:r>
      <w:r w:rsidR="00F765B2" w:rsidRPr="007F462B">
        <w:t xml:space="preserve"> que</w:t>
      </w:r>
      <w:r>
        <w:t xml:space="preserve"> se ingrese</w:t>
      </w:r>
      <w:r w:rsidR="00F765B2" w:rsidRPr="007F462B">
        <w:t xml:space="preserve"> como administrador </w:t>
      </w:r>
      <w:r w:rsidR="001263D2">
        <w:t>y si el usuario es cliente normal puede</w:t>
      </w:r>
      <w:r>
        <w:t xml:space="preserve"> iniciar sesión y busca</w:t>
      </w:r>
      <w:r w:rsidR="007F462B">
        <w:t xml:space="preserve"> </w:t>
      </w:r>
      <w:r w:rsidR="001263D2">
        <w:t>l</w:t>
      </w:r>
      <w:r w:rsidR="00832111">
        <w:t>os cursos</w:t>
      </w:r>
      <w:r w:rsidR="001263D2">
        <w:t xml:space="preserve"> </w:t>
      </w:r>
      <w:r w:rsidR="00832111">
        <w:t xml:space="preserve">que </w:t>
      </w:r>
      <w:r w:rsidR="00816976">
        <w:t>sean de su interés</w:t>
      </w:r>
      <w:r w:rsidR="007F462B">
        <w:t xml:space="preserve">. </w:t>
      </w:r>
    </w:p>
    <w:p w14:paraId="70738449" w14:textId="4C010D5E" w:rsidR="00507144" w:rsidRDefault="00507144" w:rsidP="001263D2">
      <w:pPr>
        <w:spacing w:line="360" w:lineRule="auto"/>
      </w:pPr>
      <w:r>
        <w:t xml:space="preserve">Para </w:t>
      </w:r>
      <w:r w:rsidR="008643ED">
        <w:t>gestionar</w:t>
      </w:r>
      <w:r>
        <w:t xml:space="preserve"> de forma más segura y completa </w:t>
      </w:r>
      <w:r w:rsidR="001263D2">
        <w:t>se tiene</w:t>
      </w:r>
      <w:r>
        <w:t xml:space="preserve"> </w:t>
      </w:r>
      <w:r w:rsidR="00A66E8D">
        <w:t>que ingresar</w:t>
      </w:r>
      <w:r>
        <w:t xml:space="preserve"> al sistema con un cliente SSH que en este c</w:t>
      </w:r>
      <w:r w:rsidR="001263D2">
        <w:t>aso se</w:t>
      </w:r>
      <w:r w:rsidR="008643ED">
        <w:t>rá PuTTY en el cual se coloca</w:t>
      </w:r>
      <w:r>
        <w:t xml:space="preserve"> como </w:t>
      </w:r>
      <w:r w:rsidRPr="00507144">
        <w:rPr>
          <w:i/>
        </w:rPr>
        <w:t>host</w:t>
      </w:r>
      <w:r w:rsidR="00816976">
        <w:t xml:space="preserve"> la dirección del</w:t>
      </w:r>
      <w:r>
        <w:t xml:space="preserve"> dominio que esta levantado en la máquina virtual de Azure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2D668B5A" w14:textId="12621ADD" w:rsidR="00106487" w:rsidRPr="000E720D" w:rsidRDefault="00A72CC6" w:rsidP="008643ED">
      <w:pPr>
        <w:spacing w:line="360" w:lineRule="auto"/>
      </w:pPr>
      <w:r w:rsidRPr="000E720D">
        <w:t>De esta</w:t>
      </w:r>
      <w:r w:rsidR="008643ED">
        <w:t xml:space="preserve"> forma el administrador ingresa</w:t>
      </w:r>
      <w:r w:rsidR="00106487" w:rsidRPr="000E720D">
        <w:t xml:space="preserve"> para manipular el sitio </w:t>
      </w:r>
      <w:r w:rsidR="00106487" w:rsidRPr="000E720D">
        <w:rPr>
          <w:i/>
        </w:rPr>
        <w:t>web</w:t>
      </w:r>
      <w:r w:rsidRPr="000E720D">
        <w:t xml:space="preserve"> </w:t>
      </w:r>
      <w:r w:rsidR="00106487" w:rsidRPr="000E720D">
        <w:t xml:space="preserve">de forma remota </w:t>
      </w:r>
      <w:r w:rsidR="008643ED">
        <w:t>donde utiliza</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688ADD9E" w14:textId="17CF7E51" w:rsidR="00106487" w:rsidRDefault="008643ED" w:rsidP="008643ED">
      <w:pPr>
        <w:spacing w:line="360" w:lineRule="auto"/>
      </w:pPr>
      <w:r>
        <w:t>Para poder</w:t>
      </w:r>
      <w:r w:rsidR="00106487" w:rsidRPr="000E720D">
        <w:t xml:space="preserve"> acceder al</w:t>
      </w:r>
      <w:r>
        <w:t xml:space="preserve"> sistema por conexión remota con</w:t>
      </w:r>
      <w:r w:rsidR="00106487" w:rsidRPr="000E720D">
        <w:t xml:space="preserve"> SSH </w:t>
      </w:r>
      <w:r w:rsidR="00681F9E">
        <w:t xml:space="preserve">se </w:t>
      </w:r>
      <w:r>
        <w:t>ejecuta el</w:t>
      </w:r>
      <w:r w:rsidR="00106487" w:rsidRPr="000E720D">
        <w:t xml:space="preserve"> cliente SSH que en este caso es el programa PuTTY </w:t>
      </w:r>
      <w:r>
        <w:t>e introducir</w:t>
      </w:r>
      <w:r w:rsidR="00E41224" w:rsidRPr="000E720D">
        <w:t xml:space="preserve"> el </w:t>
      </w:r>
      <w:r w:rsidR="00E41224" w:rsidRPr="008643ED">
        <w:rPr>
          <w:i/>
        </w:rPr>
        <w:t>host</w:t>
      </w:r>
      <w:r w:rsidR="00E41224" w:rsidRPr="000E720D">
        <w:t xml:space="preserve"> donde se encuentra </w:t>
      </w:r>
      <w:r w:rsidR="00681F9E">
        <w:t>el</w:t>
      </w:r>
      <w:r w:rsidR="00E41224" w:rsidRPr="000E720D">
        <w:t xml:space="preserve"> servicio </w:t>
      </w:r>
      <w:r w:rsidR="00E41224" w:rsidRPr="000E720D">
        <w:rPr>
          <w:i/>
        </w:rPr>
        <w:t>web</w:t>
      </w:r>
      <w:r>
        <w:t>. S</w:t>
      </w:r>
      <w:r w:rsidR="00681F9E">
        <w:t>e oprime</w:t>
      </w:r>
      <w:r w:rsidR="00E41224" w:rsidRPr="000E720D">
        <w:t xml:space="preserve"> el botón de “</w:t>
      </w:r>
      <w:r w:rsidR="00E41224" w:rsidRPr="00816976">
        <w:rPr>
          <w:i/>
        </w:rPr>
        <w:t>Open</w:t>
      </w:r>
      <w:r w:rsidR="00E41224" w:rsidRPr="000E720D">
        <w:t>” para</w:t>
      </w:r>
      <w:r w:rsidR="005E0A53">
        <w:t>r realizar la</w:t>
      </w:r>
      <w:r w:rsidR="00A66E8D">
        <w:t xml:space="preserve"> conexión y se ingresan </w:t>
      </w:r>
      <w:r w:rsidR="00681F9E">
        <w:t>los</w:t>
      </w:r>
      <w:r w:rsidR="00E41224" w:rsidRPr="000E720D">
        <w:t xml:space="preserve"> datos para validar el acceso.</w:t>
      </w:r>
      <w:bookmarkStart w:id="45" w:name="_GoBack"/>
      <w:bookmarkEnd w:id="45"/>
    </w:p>
    <w:p w14:paraId="23B38911" w14:textId="3DCB5326" w:rsidR="00E41224" w:rsidRPr="00A72CC6" w:rsidRDefault="00962F53" w:rsidP="00630475">
      <w:pPr>
        <w:jc w:val="center"/>
      </w:pPr>
      <w:r>
        <w:rPr>
          <w:noProof/>
          <w:lang w:eastAsia="es-MX"/>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293E51DE" w:rsidR="00CA2E08" w:rsidRDefault="00CA2E08" w:rsidP="00CA2E08">
      <w:pPr>
        <w:spacing w:line="360" w:lineRule="auto"/>
        <w:jc w:val="center"/>
        <w:rPr>
          <w:sz w:val="20"/>
        </w:rPr>
      </w:pPr>
      <w:r>
        <w:rPr>
          <w:b/>
          <w:sz w:val="20"/>
        </w:rPr>
        <w:t>Figura 2.2</w:t>
      </w:r>
      <w:r w:rsidRPr="000F15EB">
        <w:rPr>
          <w:sz w:val="20"/>
        </w:rPr>
        <w:t xml:space="preserve"> </w:t>
      </w:r>
      <w:r>
        <w:rPr>
          <w:sz w:val="20"/>
        </w:rPr>
        <w:t xml:space="preserve">Terminal del servidor donde se </w:t>
      </w:r>
      <w:r w:rsidR="00A66E8D">
        <w:rPr>
          <w:sz w:val="20"/>
        </w:rPr>
        <w:t>configura</w:t>
      </w:r>
      <w:r>
        <w:rPr>
          <w:sz w:val="20"/>
        </w:rPr>
        <w:t xml:space="preserve"> nuestro sitio.</w:t>
      </w:r>
    </w:p>
    <w:p w14:paraId="0A4ED361" w14:textId="67E0D727" w:rsidR="00D51740" w:rsidRDefault="00630475" w:rsidP="00B636FB">
      <w:pPr>
        <w:spacing w:line="360" w:lineRule="auto"/>
        <w:jc w:val="left"/>
      </w:pPr>
      <w:r>
        <w:t xml:space="preserve">Desde aquí </w:t>
      </w:r>
      <w:r w:rsidR="00DE5F75">
        <w:t>se puede</w:t>
      </w:r>
      <w:r>
        <w:t xml:space="preserve"> manipular la </w:t>
      </w:r>
      <w:r w:rsidR="00613DCF">
        <w:t>plataforma</w:t>
      </w:r>
      <w:r>
        <w:t xml:space="preserve"> y </w:t>
      </w:r>
      <w:r w:rsidR="00816976">
        <w:t>se tiene</w:t>
      </w:r>
      <w:r>
        <w:t xml:space="preserve"> acces</w:t>
      </w:r>
      <w:r w:rsidR="00816976">
        <w:t xml:space="preserve">o al código fuente del sistema. </w:t>
      </w:r>
    </w:p>
    <w:p w14:paraId="37AAD76C" w14:textId="4AA13253" w:rsidR="00A82C80" w:rsidRDefault="00A82C80" w:rsidP="00B636FB">
      <w:pPr>
        <w:spacing w:line="360" w:lineRule="auto"/>
        <w:jc w:val="left"/>
      </w:pPr>
    </w:p>
    <w:p w14:paraId="1FFF1818" w14:textId="3A7FDED9" w:rsidR="00E611AA" w:rsidRPr="007F462B" w:rsidRDefault="00E611AA" w:rsidP="00B636FB">
      <w:pPr>
        <w:spacing w:line="360" w:lineRule="auto"/>
        <w:jc w:val="left"/>
      </w:pPr>
    </w:p>
    <w:p w14:paraId="30FE670C" w14:textId="11010BE7" w:rsidR="00B06856" w:rsidRPr="00B06856" w:rsidRDefault="00B06856" w:rsidP="00B06856"/>
    <w:p w14:paraId="10D1AD82" w14:textId="68C60636" w:rsidR="00B709CD" w:rsidRDefault="00B709CD" w:rsidP="00B06856">
      <w:pPr>
        <w:pStyle w:val="Ttulo2"/>
        <w:rPr>
          <w:rStyle w:val="Ttulo1Car"/>
          <w:rFonts w:eastAsiaTheme="majorEastAsia" w:cstheme="majorBidi"/>
          <w:b w:val="0"/>
          <w:szCs w:val="26"/>
        </w:rPr>
      </w:pPr>
      <w:bookmarkStart w:id="46" w:name="_Toc526762594"/>
      <w:r w:rsidRPr="00B06856">
        <w:rPr>
          <w:rStyle w:val="Ttulo1Car"/>
          <w:rFonts w:eastAsiaTheme="majorEastAsia" w:cstheme="majorBidi"/>
          <w:b w:val="0"/>
          <w:szCs w:val="26"/>
        </w:rPr>
        <w:t>Manejo de protocolos.</w:t>
      </w:r>
      <w:bookmarkEnd w:id="46"/>
    </w:p>
    <w:p w14:paraId="082FE123" w14:textId="2B89F2A7" w:rsidR="00A20386" w:rsidRPr="00A20386" w:rsidRDefault="00A20386" w:rsidP="00A20386">
      <w:pPr>
        <w:rPr>
          <w:rFonts w:eastAsiaTheme="majorEastAsia"/>
        </w:rPr>
      </w:pPr>
    </w:p>
    <w:p w14:paraId="23161B8B" w14:textId="204717E3" w:rsidR="00E470BC" w:rsidRPr="00425189" w:rsidRDefault="00B709CD" w:rsidP="00E470BC">
      <w:pPr>
        <w:pStyle w:val="Ttulo2"/>
        <w:rPr>
          <w:sz w:val="28"/>
        </w:rPr>
      </w:pPr>
      <w:bookmarkStart w:id="47" w:name="_Toc526762595"/>
      <w:r w:rsidRPr="00B06856">
        <w:rPr>
          <w:rStyle w:val="Ttulo1Car"/>
          <w:rFonts w:eastAsiaTheme="majorEastAsia" w:cstheme="majorBidi"/>
          <w:b w:val="0"/>
          <w:szCs w:val="26"/>
        </w:rPr>
        <w:t>Implementación de certificados.</w:t>
      </w:r>
      <w:bookmarkEnd w:id="47"/>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8" w:name="_Toc526762596"/>
      <w:r w:rsidRPr="00B06856">
        <w:rPr>
          <w:rStyle w:val="Ttulo1Car"/>
          <w:rFonts w:eastAsiaTheme="majorEastAsia" w:cstheme="majorBidi"/>
          <w:b w:val="0"/>
          <w:szCs w:val="26"/>
        </w:rPr>
        <w:t>Codificación de proceso de compra.</w:t>
      </w:r>
      <w:bookmarkEnd w:id="48"/>
    </w:p>
    <w:p w14:paraId="2169C83B" w14:textId="24E0E01F" w:rsidR="00E470BC" w:rsidRPr="00E470BC" w:rsidRDefault="00E470BC" w:rsidP="00E470BC"/>
    <w:p w14:paraId="6719F5F7" w14:textId="4BED477A" w:rsidR="00B709CD" w:rsidRPr="00B709CD" w:rsidRDefault="00B709CD" w:rsidP="00B709CD">
      <w:pPr>
        <w:rPr>
          <w:rStyle w:val="Ttulo1Car"/>
          <w:b w:val="0"/>
          <w:sz w:val="24"/>
        </w:rPr>
      </w:pPr>
    </w:p>
    <w:p w14:paraId="4DE41974" w14:textId="3351DD73" w:rsidR="00513050" w:rsidRDefault="00513050" w:rsidP="00856AEA"/>
    <w:p w14:paraId="6D97225A" w14:textId="5F886DBC" w:rsidR="005F7D7F" w:rsidRDefault="005F7D7F">
      <w:pPr>
        <w:spacing w:after="160" w:line="259" w:lineRule="auto"/>
        <w:jc w:val="left"/>
      </w:pPr>
      <w:r>
        <w:br w:type="page"/>
      </w:r>
    </w:p>
    <w:p w14:paraId="0FE6AFB3" w14:textId="77777777" w:rsidR="00B25583" w:rsidRDefault="00B25583">
      <w:pPr>
        <w:spacing w:after="160" w:line="259" w:lineRule="auto"/>
        <w:jc w:val="left"/>
      </w:pPr>
    </w:p>
    <w:p w14:paraId="535D62F7" w14:textId="77777777" w:rsidR="00B25583" w:rsidRDefault="00B25583" w:rsidP="00B25583">
      <w:pPr>
        <w:pStyle w:val="Ttulo1"/>
      </w:pPr>
      <w:r>
        <w:t>CAPÍTULO 3 IMPLEMENTACIÓN FINAL Y CORRECCIÓN DE ERRORES.</w:t>
      </w:r>
    </w:p>
    <w:p w14:paraId="3A87282F" w14:textId="77777777" w:rsidR="00B25583" w:rsidRDefault="00B25583" w:rsidP="00B25583"/>
    <w:p w14:paraId="28797F2B" w14:textId="02E92DC0" w:rsidR="00B25583" w:rsidRDefault="00B25583" w:rsidP="00B25583">
      <w:pPr>
        <w:pStyle w:val="Ttulo2"/>
        <w:numPr>
          <w:ilvl w:val="0"/>
          <w:numId w:val="0"/>
        </w:numPr>
        <w:ind w:left="576" w:hanging="576"/>
      </w:pPr>
      <w:r w:rsidRPr="00B25583">
        <w:t>Procesos</w:t>
      </w:r>
      <w:r>
        <w:t xml:space="preserve"> de pruebas</w:t>
      </w:r>
    </w:p>
    <w:p w14:paraId="2D35D4E5" w14:textId="7D89BF36" w:rsidR="00B25583" w:rsidRDefault="00B25583" w:rsidP="00B25583">
      <w:pPr>
        <w:pStyle w:val="Ttulo2"/>
        <w:numPr>
          <w:ilvl w:val="0"/>
          <w:numId w:val="0"/>
        </w:numPr>
        <w:ind w:left="576" w:hanging="576"/>
      </w:pPr>
      <w:r>
        <w:t>Corrección de errores</w:t>
      </w:r>
      <w:r>
        <w:br w:type="page"/>
      </w:r>
    </w:p>
    <w:p w14:paraId="60C800B4" w14:textId="77777777" w:rsidR="00856AEA" w:rsidRDefault="00856AEA">
      <w:pPr>
        <w:spacing w:after="160" w:line="259" w:lineRule="auto"/>
        <w:jc w:val="left"/>
      </w:pPr>
    </w:p>
    <w:p w14:paraId="65467A5B" w14:textId="3BF9A7F3" w:rsidR="00492A7B" w:rsidRDefault="00A8279B" w:rsidP="000601B0">
      <w:pPr>
        <w:pStyle w:val="Ttulo1"/>
        <w:spacing w:line="360" w:lineRule="auto"/>
      </w:pPr>
      <w:bookmarkStart w:id="49" w:name="_Toc526762597"/>
      <w:r w:rsidRPr="00A8279B">
        <w:t>CONCLUSIONES</w:t>
      </w:r>
      <w:bookmarkEnd w:id="49"/>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50" w:name="_Toc526762598"/>
      <w:r w:rsidRPr="00492A7B">
        <w:lastRenderedPageBreak/>
        <w:t>ANEXOS Y/O APÉNDICES</w:t>
      </w:r>
      <w:bookmarkEnd w:id="50"/>
    </w:p>
    <w:p w14:paraId="4416E742" w14:textId="11F1D377" w:rsidR="00A20386" w:rsidRDefault="00A20386">
      <w:pPr>
        <w:spacing w:after="160" w:line="259" w:lineRule="auto"/>
        <w:jc w:val="left"/>
      </w:pPr>
      <w:r>
        <w:br w:type="page"/>
      </w:r>
    </w:p>
    <w:p w14:paraId="054A278B" w14:textId="77777777" w:rsidR="00E470BC" w:rsidRDefault="00E470BC">
      <w:pPr>
        <w:spacing w:after="160" w:line="259" w:lineRule="auto"/>
        <w:jc w:val="left"/>
      </w:pPr>
    </w:p>
    <w:p w14:paraId="694360CA" w14:textId="4C0706EC" w:rsidR="00492A7B" w:rsidRPr="0054316B" w:rsidRDefault="006841C5" w:rsidP="006841C5">
      <w:pPr>
        <w:pStyle w:val="Ttulo1"/>
      </w:pPr>
      <w:bookmarkStart w:id="51" w:name="_Toc526762599"/>
      <w:r>
        <w:t>GLOSARIO</w:t>
      </w:r>
      <w:r w:rsidR="0054316B">
        <w:t xml:space="preserve"> Y LISTADO DE SIGLAS O ACRÓNIMOS.</w:t>
      </w:r>
      <w:bookmarkEnd w:id="51"/>
    </w:p>
    <w:p w14:paraId="09AB90BA" w14:textId="77777777" w:rsidR="006841C5" w:rsidRDefault="006841C5" w:rsidP="006841C5">
      <w:pPr>
        <w:spacing w:line="360" w:lineRule="auto"/>
      </w:pPr>
      <w:bookmarkStart w:id="52"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lastRenderedPageBreak/>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52"/>
    </w:p>
    <w:p w14:paraId="0A480F9A" w14:textId="61784761" w:rsidR="006841C5" w:rsidRPr="0054316B" w:rsidRDefault="006841C5" w:rsidP="0054316B">
      <w:pPr>
        <w:spacing w:line="360" w:lineRule="auto"/>
      </w:pPr>
      <w:r w:rsidRPr="006841C5">
        <w:rPr>
          <w:rFonts w:cs="Arial"/>
        </w:rPr>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53" w:name="_Toc520893415"/>
      <w:r w:rsidRPr="009C3A35">
        <w:lastRenderedPageBreak/>
        <w:t>BIBLIOGRAFÍA</w:t>
      </w:r>
      <w:bookmarkEnd w:id="0"/>
      <w:bookmarkEnd w:id="53"/>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Alumno" w:date="2011-09-10T11:52:00Z" w:initials="A">
    <w:p w14:paraId="3BE90DED" w14:textId="52AED571" w:rsidR="00080CAA" w:rsidRDefault="00080CAA">
      <w:pPr>
        <w:pStyle w:val="Textocomentario"/>
      </w:pPr>
      <w:r>
        <w:rPr>
          <w:rStyle w:val="Refdecomentario"/>
        </w:rPr>
        <w:annotationRef/>
      </w:r>
      <w:r>
        <w:t>Verificar comentarios anteriores</w:t>
      </w:r>
    </w:p>
  </w:comment>
  <w:comment w:id="13" w:author="Alumno" w:date="2011-09-10T11:54:00Z" w:initials="A">
    <w:p w14:paraId="14FDF572" w14:textId="3ACD5972" w:rsidR="00080CAA" w:rsidRDefault="00080CAA">
      <w:pPr>
        <w:pStyle w:val="Textocomentario"/>
      </w:pPr>
      <w:r>
        <w:rPr>
          <w:rStyle w:val="Refdecomentario"/>
        </w:rPr>
        <w:annotationRef/>
      </w:r>
      <w:r>
        <w:t>Verificar las etapas con la metodología a utilizar</w:t>
      </w:r>
    </w:p>
  </w:comment>
  <w:comment w:id="16" w:author="Alumno" w:date="2011-09-10T11:56:00Z" w:initials="A">
    <w:p w14:paraId="47010339" w14:textId="0E38B01D" w:rsidR="00080CAA" w:rsidRDefault="00080CAA">
      <w:pPr>
        <w:pStyle w:val="Textocomentario"/>
      </w:pPr>
      <w:r>
        <w:rPr>
          <w:rStyle w:val="Refdecomentario"/>
        </w:rPr>
        <w:annotationRef/>
      </w:r>
      <w:r>
        <w:t>Cuida los espacios aquí hay dos enter</w:t>
      </w:r>
    </w:p>
  </w:comment>
  <w:comment w:id="20" w:author="Alumno" w:date="2011-09-10T11:59:00Z" w:initials="A">
    <w:p w14:paraId="2F3CE868" w14:textId="37B4C2B5" w:rsidR="00080CAA" w:rsidRDefault="00080CAA">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8" w:author="Alumno" w:date="2011-09-10T12:03:00Z" w:initials="A">
    <w:p w14:paraId="43AE1509" w14:textId="4F59AE3A" w:rsidR="00080CAA" w:rsidRDefault="00080CAA">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7" w:author="Alumno" w:date="2011-09-10T12:06:00Z" w:initials="A">
    <w:p w14:paraId="2A81BC12" w14:textId="0B71E2A3" w:rsidR="00080CAA" w:rsidRDefault="00080CAA">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D0AFC" w14:textId="77777777" w:rsidR="00DF7908" w:rsidRDefault="00DF7908" w:rsidP="000B16C6">
      <w:r>
        <w:separator/>
      </w:r>
    </w:p>
  </w:endnote>
  <w:endnote w:type="continuationSeparator" w:id="0">
    <w:p w14:paraId="2086DE9D" w14:textId="77777777" w:rsidR="00DF7908" w:rsidRDefault="00DF7908"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080CAA" w:rsidRDefault="00080CAA">
    <w:pPr>
      <w:pStyle w:val="Piedepgina"/>
      <w:jc w:val="right"/>
    </w:pPr>
  </w:p>
  <w:p w14:paraId="116D8792" w14:textId="77777777" w:rsidR="00080CAA" w:rsidRDefault="00080C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080CAA" w:rsidRPr="00871839" w:rsidRDefault="00080CAA">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080CAA" w:rsidRDefault="00080C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B50C6" w14:textId="77777777" w:rsidR="00DF7908" w:rsidRDefault="00DF7908" w:rsidP="000B16C6">
      <w:r>
        <w:separator/>
      </w:r>
    </w:p>
  </w:footnote>
  <w:footnote w:type="continuationSeparator" w:id="0">
    <w:p w14:paraId="7B2484D7" w14:textId="77777777" w:rsidR="00DF7908" w:rsidRDefault="00DF7908"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080CAA" w:rsidRDefault="00080CAA"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080CAA" w:rsidRDefault="00080CAA"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11AD"/>
    <w:multiLevelType w:val="multilevel"/>
    <w:tmpl w:val="7F8A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1B3F"/>
    <w:multiLevelType w:val="multilevel"/>
    <w:tmpl w:val="D52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B2A8C"/>
    <w:multiLevelType w:val="multilevel"/>
    <w:tmpl w:val="FB32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E173C"/>
    <w:multiLevelType w:val="multilevel"/>
    <w:tmpl w:val="2EE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47B9F"/>
    <w:multiLevelType w:val="multilevel"/>
    <w:tmpl w:val="989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9A1101"/>
    <w:multiLevelType w:val="multilevel"/>
    <w:tmpl w:val="EF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DF27C0A"/>
    <w:multiLevelType w:val="multilevel"/>
    <w:tmpl w:val="9F00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9163D"/>
    <w:multiLevelType w:val="multilevel"/>
    <w:tmpl w:val="886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7" w15:restartNumberingAfterBreak="0">
    <w:nsid w:val="35AB2F81"/>
    <w:multiLevelType w:val="multilevel"/>
    <w:tmpl w:val="2BA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58F5248"/>
    <w:multiLevelType w:val="multilevel"/>
    <w:tmpl w:val="945E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915DD7"/>
    <w:multiLevelType w:val="multilevel"/>
    <w:tmpl w:val="949C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1" w15:restartNumberingAfterBreak="0">
    <w:nsid w:val="517F3683"/>
    <w:multiLevelType w:val="multilevel"/>
    <w:tmpl w:val="D84C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9794337"/>
    <w:multiLevelType w:val="multilevel"/>
    <w:tmpl w:val="945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60795372"/>
    <w:multiLevelType w:val="multilevel"/>
    <w:tmpl w:val="202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8"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39"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6"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6"/>
  </w:num>
  <w:num w:numId="4">
    <w:abstractNumId w:val="40"/>
  </w:num>
  <w:num w:numId="5">
    <w:abstractNumId w:val="46"/>
  </w:num>
  <w:num w:numId="6">
    <w:abstractNumId w:val="9"/>
  </w:num>
  <w:num w:numId="7">
    <w:abstractNumId w:val="18"/>
  </w:num>
  <w:num w:numId="8">
    <w:abstractNumId w:val="29"/>
  </w:num>
  <w:num w:numId="9">
    <w:abstractNumId w:val="9"/>
    <w:lvlOverride w:ilvl="0">
      <w:startOverride w:val="1"/>
    </w:lvlOverride>
  </w:num>
  <w:num w:numId="10">
    <w:abstractNumId w:val="32"/>
  </w:num>
  <w:num w:numId="11">
    <w:abstractNumId w:val="15"/>
  </w:num>
  <w:num w:numId="12">
    <w:abstractNumId w:val="28"/>
  </w:num>
  <w:num w:numId="13">
    <w:abstractNumId w:val="26"/>
  </w:num>
  <w:num w:numId="14">
    <w:abstractNumId w:val="43"/>
  </w:num>
  <w:num w:numId="15">
    <w:abstractNumId w:val="42"/>
  </w:num>
  <w:num w:numId="16">
    <w:abstractNumId w:val="27"/>
  </w:num>
  <w:num w:numId="17">
    <w:abstractNumId w:val="11"/>
  </w:num>
  <w:num w:numId="18">
    <w:abstractNumId w:val="8"/>
  </w:num>
  <w:num w:numId="19">
    <w:abstractNumId w:val="13"/>
  </w:num>
  <w:num w:numId="20">
    <w:abstractNumId w:val="4"/>
  </w:num>
  <w:num w:numId="21">
    <w:abstractNumId w:val="21"/>
  </w:num>
  <w:num w:numId="22">
    <w:abstractNumId w:val="39"/>
  </w:num>
  <w:num w:numId="23">
    <w:abstractNumId w:val="12"/>
  </w:num>
  <w:num w:numId="24">
    <w:abstractNumId w:val="37"/>
  </w:num>
  <w:num w:numId="25">
    <w:abstractNumId w:val="16"/>
  </w:num>
  <w:num w:numId="26">
    <w:abstractNumId w:val="35"/>
  </w:num>
  <w:num w:numId="27">
    <w:abstractNumId w:val="19"/>
  </w:num>
  <w:num w:numId="28">
    <w:abstractNumId w:val="30"/>
  </w:num>
  <w:num w:numId="29">
    <w:abstractNumId w:val="20"/>
  </w:num>
  <w:num w:numId="30">
    <w:abstractNumId w:val="38"/>
  </w:num>
  <w:num w:numId="31">
    <w:abstractNumId w:val="44"/>
  </w:num>
  <w:num w:numId="32">
    <w:abstractNumId w:val="23"/>
  </w:num>
  <w:num w:numId="33">
    <w:abstractNumId w:val="22"/>
  </w:num>
  <w:num w:numId="34">
    <w:abstractNumId w:val="45"/>
  </w:num>
  <w:num w:numId="35">
    <w:abstractNumId w:val="36"/>
  </w:num>
  <w:num w:numId="36">
    <w:abstractNumId w:val="25"/>
  </w:num>
  <w:num w:numId="37">
    <w:abstractNumId w:val="10"/>
  </w:num>
  <w:num w:numId="38">
    <w:abstractNumId w:val="24"/>
  </w:num>
  <w:num w:numId="39">
    <w:abstractNumId w:val="0"/>
  </w:num>
  <w:num w:numId="40">
    <w:abstractNumId w:val="2"/>
  </w:num>
  <w:num w:numId="41">
    <w:abstractNumId w:val="7"/>
  </w:num>
  <w:num w:numId="42">
    <w:abstractNumId w:val="34"/>
  </w:num>
  <w:num w:numId="43">
    <w:abstractNumId w:val="31"/>
  </w:num>
  <w:num w:numId="44">
    <w:abstractNumId w:val="3"/>
  </w:num>
  <w:num w:numId="45">
    <w:abstractNumId w:val="14"/>
  </w:num>
  <w:num w:numId="46">
    <w:abstractNumId w:val="1"/>
  </w:num>
  <w:num w:numId="47">
    <w:abstractNumId w:val="5"/>
  </w:num>
  <w:num w:numId="48">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0CAA"/>
    <w:rsid w:val="00085DC3"/>
    <w:rsid w:val="000870E7"/>
    <w:rsid w:val="00091C8E"/>
    <w:rsid w:val="00095B11"/>
    <w:rsid w:val="000A3E87"/>
    <w:rsid w:val="000B1263"/>
    <w:rsid w:val="000B16C6"/>
    <w:rsid w:val="000B3E24"/>
    <w:rsid w:val="000B484B"/>
    <w:rsid w:val="000C6CBE"/>
    <w:rsid w:val="000D1DE6"/>
    <w:rsid w:val="000D3595"/>
    <w:rsid w:val="000E0997"/>
    <w:rsid w:val="000E41A0"/>
    <w:rsid w:val="000E6A4D"/>
    <w:rsid w:val="000E720D"/>
    <w:rsid w:val="000F15EB"/>
    <w:rsid w:val="000F2FFF"/>
    <w:rsid w:val="000F6281"/>
    <w:rsid w:val="000F6E7F"/>
    <w:rsid w:val="00101CAB"/>
    <w:rsid w:val="001031E8"/>
    <w:rsid w:val="00104E0D"/>
    <w:rsid w:val="00105A79"/>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2640"/>
    <w:rsid w:val="001B5F28"/>
    <w:rsid w:val="001C7CA8"/>
    <w:rsid w:val="001D4387"/>
    <w:rsid w:val="001D4DD2"/>
    <w:rsid w:val="001D6FFE"/>
    <w:rsid w:val="001D766D"/>
    <w:rsid w:val="001E094D"/>
    <w:rsid w:val="001E11F7"/>
    <w:rsid w:val="001E65D1"/>
    <w:rsid w:val="001E6CCF"/>
    <w:rsid w:val="001E797A"/>
    <w:rsid w:val="001F4764"/>
    <w:rsid w:val="001F6BA0"/>
    <w:rsid w:val="001F7419"/>
    <w:rsid w:val="001F79E4"/>
    <w:rsid w:val="00223C39"/>
    <w:rsid w:val="00226018"/>
    <w:rsid w:val="00250476"/>
    <w:rsid w:val="0025141F"/>
    <w:rsid w:val="00255371"/>
    <w:rsid w:val="0025713C"/>
    <w:rsid w:val="00264D56"/>
    <w:rsid w:val="00265460"/>
    <w:rsid w:val="00267494"/>
    <w:rsid w:val="00267514"/>
    <w:rsid w:val="002703CA"/>
    <w:rsid w:val="00274FD0"/>
    <w:rsid w:val="00275B81"/>
    <w:rsid w:val="00281EB3"/>
    <w:rsid w:val="002842D7"/>
    <w:rsid w:val="00287054"/>
    <w:rsid w:val="00287A5A"/>
    <w:rsid w:val="0029319E"/>
    <w:rsid w:val="0029369A"/>
    <w:rsid w:val="002A1F58"/>
    <w:rsid w:val="002A7156"/>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5A7"/>
    <w:rsid w:val="00396633"/>
    <w:rsid w:val="003A0F15"/>
    <w:rsid w:val="003A1A57"/>
    <w:rsid w:val="003A38E0"/>
    <w:rsid w:val="003A78C1"/>
    <w:rsid w:val="003A7B6C"/>
    <w:rsid w:val="003A7BE1"/>
    <w:rsid w:val="003A7CFC"/>
    <w:rsid w:val="003B0C29"/>
    <w:rsid w:val="003B25E6"/>
    <w:rsid w:val="003B687C"/>
    <w:rsid w:val="003C0ACD"/>
    <w:rsid w:val="003C10F9"/>
    <w:rsid w:val="003C207E"/>
    <w:rsid w:val="003C504E"/>
    <w:rsid w:val="003D057D"/>
    <w:rsid w:val="003D2374"/>
    <w:rsid w:val="003D2626"/>
    <w:rsid w:val="003E7E4F"/>
    <w:rsid w:val="003F226D"/>
    <w:rsid w:val="003F432B"/>
    <w:rsid w:val="003F578F"/>
    <w:rsid w:val="00404459"/>
    <w:rsid w:val="004058A7"/>
    <w:rsid w:val="00420D83"/>
    <w:rsid w:val="00423070"/>
    <w:rsid w:val="00425189"/>
    <w:rsid w:val="00431A41"/>
    <w:rsid w:val="0044034A"/>
    <w:rsid w:val="00441C41"/>
    <w:rsid w:val="004500AE"/>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B60AA"/>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0A53"/>
    <w:rsid w:val="005E1BCB"/>
    <w:rsid w:val="005E1D6D"/>
    <w:rsid w:val="005E387F"/>
    <w:rsid w:val="005E77C1"/>
    <w:rsid w:val="005F062A"/>
    <w:rsid w:val="005F7D7F"/>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A7399"/>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16976"/>
    <w:rsid w:val="00823054"/>
    <w:rsid w:val="008252CF"/>
    <w:rsid w:val="00831131"/>
    <w:rsid w:val="00832111"/>
    <w:rsid w:val="00833319"/>
    <w:rsid w:val="0085138C"/>
    <w:rsid w:val="008539AC"/>
    <w:rsid w:val="0085444C"/>
    <w:rsid w:val="00856AEA"/>
    <w:rsid w:val="008604F7"/>
    <w:rsid w:val="008643ED"/>
    <w:rsid w:val="008653E1"/>
    <w:rsid w:val="0086772C"/>
    <w:rsid w:val="00867F9E"/>
    <w:rsid w:val="00870652"/>
    <w:rsid w:val="00870691"/>
    <w:rsid w:val="00871839"/>
    <w:rsid w:val="008720ED"/>
    <w:rsid w:val="00872D68"/>
    <w:rsid w:val="008863D7"/>
    <w:rsid w:val="00886AE0"/>
    <w:rsid w:val="0089027A"/>
    <w:rsid w:val="00891E6C"/>
    <w:rsid w:val="0089203A"/>
    <w:rsid w:val="008928F2"/>
    <w:rsid w:val="008938B2"/>
    <w:rsid w:val="00896B8F"/>
    <w:rsid w:val="00897593"/>
    <w:rsid w:val="00897902"/>
    <w:rsid w:val="008A4795"/>
    <w:rsid w:val="008A65E1"/>
    <w:rsid w:val="008B5215"/>
    <w:rsid w:val="008C51C2"/>
    <w:rsid w:val="008D34B4"/>
    <w:rsid w:val="008D5096"/>
    <w:rsid w:val="008E0B95"/>
    <w:rsid w:val="008E1FD1"/>
    <w:rsid w:val="008F23AE"/>
    <w:rsid w:val="008F7FB9"/>
    <w:rsid w:val="009137DE"/>
    <w:rsid w:val="00915961"/>
    <w:rsid w:val="00917679"/>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96A0E"/>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0386"/>
    <w:rsid w:val="00A22349"/>
    <w:rsid w:val="00A237A1"/>
    <w:rsid w:val="00A3129A"/>
    <w:rsid w:val="00A356F8"/>
    <w:rsid w:val="00A436E4"/>
    <w:rsid w:val="00A44846"/>
    <w:rsid w:val="00A47AA0"/>
    <w:rsid w:val="00A47C5C"/>
    <w:rsid w:val="00A51A37"/>
    <w:rsid w:val="00A53EDB"/>
    <w:rsid w:val="00A6073A"/>
    <w:rsid w:val="00A66E14"/>
    <w:rsid w:val="00A66E8D"/>
    <w:rsid w:val="00A70274"/>
    <w:rsid w:val="00A72CC6"/>
    <w:rsid w:val="00A8279B"/>
    <w:rsid w:val="00A82A02"/>
    <w:rsid w:val="00A82A55"/>
    <w:rsid w:val="00A82C80"/>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106"/>
    <w:rsid w:val="00B11757"/>
    <w:rsid w:val="00B145F0"/>
    <w:rsid w:val="00B17925"/>
    <w:rsid w:val="00B209D2"/>
    <w:rsid w:val="00B24315"/>
    <w:rsid w:val="00B25583"/>
    <w:rsid w:val="00B312D8"/>
    <w:rsid w:val="00B31A77"/>
    <w:rsid w:val="00B31BA9"/>
    <w:rsid w:val="00B35344"/>
    <w:rsid w:val="00B35570"/>
    <w:rsid w:val="00B413EF"/>
    <w:rsid w:val="00B53417"/>
    <w:rsid w:val="00B538BC"/>
    <w:rsid w:val="00B60904"/>
    <w:rsid w:val="00B636FB"/>
    <w:rsid w:val="00B673E1"/>
    <w:rsid w:val="00B709CD"/>
    <w:rsid w:val="00B820C2"/>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E3353"/>
    <w:rsid w:val="00BF0FB2"/>
    <w:rsid w:val="00BF2516"/>
    <w:rsid w:val="00BF5D4C"/>
    <w:rsid w:val="00BF5E3C"/>
    <w:rsid w:val="00C04D20"/>
    <w:rsid w:val="00C05688"/>
    <w:rsid w:val="00C0672D"/>
    <w:rsid w:val="00C06AA0"/>
    <w:rsid w:val="00C06F6C"/>
    <w:rsid w:val="00C101BB"/>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1E67"/>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B627A"/>
    <w:rsid w:val="00CC18EC"/>
    <w:rsid w:val="00CC2456"/>
    <w:rsid w:val="00CC4106"/>
    <w:rsid w:val="00CC5AB6"/>
    <w:rsid w:val="00CD044E"/>
    <w:rsid w:val="00CE4697"/>
    <w:rsid w:val="00CE77B3"/>
    <w:rsid w:val="00CF3527"/>
    <w:rsid w:val="00CF622D"/>
    <w:rsid w:val="00CF72F0"/>
    <w:rsid w:val="00D05F68"/>
    <w:rsid w:val="00D13B55"/>
    <w:rsid w:val="00D16E40"/>
    <w:rsid w:val="00D23F45"/>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908"/>
    <w:rsid w:val="00DF7EA4"/>
    <w:rsid w:val="00E00874"/>
    <w:rsid w:val="00E01C84"/>
    <w:rsid w:val="00E1023F"/>
    <w:rsid w:val="00E11BBB"/>
    <w:rsid w:val="00E143D1"/>
    <w:rsid w:val="00E16917"/>
    <w:rsid w:val="00E213A6"/>
    <w:rsid w:val="00E22ECA"/>
    <w:rsid w:val="00E30576"/>
    <w:rsid w:val="00E41224"/>
    <w:rsid w:val="00E421D3"/>
    <w:rsid w:val="00E42A16"/>
    <w:rsid w:val="00E42B8C"/>
    <w:rsid w:val="00E45B02"/>
    <w:rsid w:val="00E46E13"/>
    <w:rsid w:val="00E470BC"/>
    <w:rsid w:val="00E47EA0"/>
    <w:rsid w:val="00E529E2"/>
    <w:rsid w:val="00E53332"/>
    <w:rsid w:val="00E55B4A"/>
    <w:rsid w:val="00E611AA"/>
    <w:rsid w:val="00E6409D"/>
    <w:rsid w:val="00E70054"/>
    <w:rsid w:val="00E814ED"/>
    <w:rsid w:val="00E832BA"/>
    <w:rsid w:val="00E87C63"/>
    <w:rsid w:val="00E9038E"/>
    <w:rsid w:val="00E947CE"/>
    <w:rsid w:val="00E94AC4"/>
    <w:rsid w:val="00E9579A"/>
    <w:rsid w:val="00EA2EF3"/>
    <w:rsid w:val="00EA4A4F"/>
    <w:rsid w:val="00EA5746"/>
    <w:rsid w:val="00EB0CFF"/>
    <w:rsid w:val="00EB136D"/>
    <w:rsid w:val="00EB2971"/>
    <w:rsid w:val="00EB2CE4"/>
    <w:rsid w:val="00EB7635"/>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63AA1"/>
    <w:rsid w:val="00F65F72"/>
    <w:rsid w:val="00F7076B"/>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38381748">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E0B2941B-94D9-4163-8EBB-ED3ACC36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3576</TotalTime>
  <Pages>36</Pages>
  <Words>5489</Words>
  <Characters>30193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76</cp:revision>
  <cp:lastPrinted>2018-08-23T23:14:00Z</cp:lastPrinted>
  <dcterms:created xsi:type="dcterms:W3CDTF">2018-09-18T17:34:00Z</dcterms:created>
  <dcterms:modified xsi:type="dcterms:W3CDTF">2018-10-11T20:54:00Z</dcterms:modified>
</cp:coreProperties>
</file>