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2DD" w:rsidRDefault="00C01AC1">
      <w:pPr>
        <w:rPr>
          <w:lang w:val="es-ES"/>
        </w:rPr>
      </w:pPr>
      <w:r>
        <w:rPr>
          <w:lang w:val="es-ES"/>
        </w:rPr>
        <w:t>Listado de materiales</w:t>
      </w:r>
    </w:p>
    <w:p w:rsidR="00C01AC1" w:rsidRDefault="00C01AC1" w:rsidP="00B526BE">
      <w:pPr>
        <w:jc w:val="both"/>
        <w:rPr>
          <w:lang w:val="es-ES"/>
        </w:rPr>
      </w:pPr>
      <w:r>
        <w:rPr>
          <w:lang w:val="es-ES"/>
        </w:rPr>
        <w:t>Para el desarrollo del proyecto “</w:t>
      </w:r>
      <w:proofErr w:type="spellStart"/>
      <w:r>
        <w:rPr>
          <w:lang w:val="es-ES"/>
        </w:rPr>
        <w:t>PetSitting</w:t>
      </w:r>
      <w:proofErr w:type="spellEnd"/>
      <w:r>
        <w:rPr>
          <w:lang w:val="es-ES"/>
        </w:rPr>
        <w:t xml:space="preserve">” se planteas diferentes tipos de materiales para su completa elaboración y distribución. </w:t>
      </w:r>
      <w:r w:rsidR="004A13EB">
        <w:rPr>
          <w:lang w:val="es-ES"/>
        </w:rPr>
        <w:t xml:space="preserve">Por parte de los materiales se </w:t>
      </w:r>
      <w:r w:rsidR="00925C42">
        <w:rPr>
          <w:lang w:val="es-ES"/>
        </w:rPr>
        <w:t>dividió</w:t>
      </w:r>
      <w:r w:rsidR="004A13EB">
        <w:rPr>
          <w:lang w:val="es-ES"/>
        </w:rPr>
        <w:t xml:space="preserve"> en materiales electrónicos, materiales textiles y materiales de pruebas y consumos para el producto físico.</w:t>
      </w:r>
    </w:p>
    <w:p w:rsidR="004A13EB" w:rsidRPr="000415DA" w:rsidRDefault="004A13EB" w:rsidP="000415DA">
      <w:pPr>
        <w:jc w:val="center"/>
        <w:rPr>
          <w:b/>
          <w:lang w:val="es-ES"/>
        </w:rPr>
      </w:pPr>
      <w:r w:rsidRPr="000415DA">
        <w:rPr>
          <w:b/>
          <w:lang w:val="es-ES"/>
        </w:rPr>
        <w:t>Materiales electrónicos</w:t>
      </w:r>
    </w:p>
    <w:tbl>
      <w:tblPr>
        <w:tblStyle w:val="Tabladecuadrcula4-nfasis1"/>
        <w:tblW w:w="0" w:type="auto"/>
        <w:tblLook w:val="04A0" w:firstRow="1" w:lastRow="0" w:firstColumn="1" w:lastColumn="0" w:noHBand="0" w:noVBand="1"/>
      </w:tblPr>
      <w:tblGrid>
        <w:gridCol w:w="1752"/>
        <w:gridCol w:w="1919"/>
        <w:gridCol w:w="1725"/>
        <w:gridCol w:w="1730"/>
        <w:gridCol w:w="1702"/>
      </w:tblGrid>
      <w:tr w:rsidR="00D160E5" w:rsidTr="00B52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Pr>
                <w:lang w:val="es-ES"/>
              </w:rPr>
              <w:t>Material</w:t>
            </w:r>
          </w:p>
        </w:tc>
        <w:tc>
          <w:tcPr>
            <w:tcW w:w="1931" w:type="dxa"/>
          </w:tcPr>
          <w:p w:rsidR="00D160E5" w:rsidRDefault="00D160E5"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734" w:type="dxa"/>
          </w:tcPr>
          <w:p w:rsidR="00D160E5" w:rsidRDefault="00D160E5"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738" w:type="dxa"/>
          </w:tcPr>
          <w:p w:rsidR="00D160E5" w:rsidRDefault="00D160E5"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706" w:type="dxa"/>
          </w:tcPr>
          <w:p w:rsidR="00D160E5" w:rsidRDefault="00B526BE"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Clasificación</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 xml:space="preserve">Arduino uno </w:t>
            </w:r>
            <w:proofErr w:type="spellStart"/>
            <w:r w:rsidRPr="00D160E5">
              <w:rPr>
                <w:lang w:val="es-ES"/>
              </w:rPr>
              <w:t>atmega</w:t>
            </w:r>
            <w:proofErr w:type="spellEnd"/>
            <w:r w:rsidRPr="00D160E5">
              <w:rPr>
                <w:lang w:val="es-ES"/>
              </w:rPr>
              <w:t xml:space="preserve"> a328</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$91.00</w:t>
            </w:r>
          </w:p>
        </w:tc>
        <w:tc>
          <w:tcPr>
            <w:tcW w:w="1734"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1738"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$95.00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proofErr w:type="spellStart"/>
            <w:r w:rsidRPr="00D160E5">
              <w:rPr>
                <w:lang w:val="es-ES"/>
              </w:rPr>
              <w:t>Modulo</w:t>
            </w:r>
            <w:proofErr w:type="spellEnd"/>
            <w:r w:rsidRPr="00D160E5">
              <w:rPr>
                <w:lang w:val="es-ES"/>
              </w:rPr>
              <w:t xml:space="preserve"> </w:t>
            </w:r>
            <w:proofErr w:type="spellStart"/>
            <w:r w:rsidRPr="00D160E5">
              <w:rPr>
                <w:lang w:val="es-ES"/>
              </w:rPr>
              <w:t>gsm</w:t>
            </w:r>
            <w:proofErr w:type="spellEnd"/>
            <w:r w:rsidRPr="00D160E5">
              <w:rPr>
                <w:lang w:val="es-ES"/>
              </w:rPr>
              <w:t xml:space="preserve"> p/arduino uno</w:t>
            </w:r>
          </w:p>
        </w:tc>
        <w:tc>
          <w:tcPr>
            <w:tcW w:w="1931"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$85.00</w:t>
            </w:r>
          </w:p>
        </w:tc>
        <w:tc>
          <w:tcPr>
            <w:tcW w:w="1734"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$120.00</w:t>
            </w:r>
          </w:p>
        </w:tc>
        <w:tc>
          <w:tcPr>
            <w:tcW w:w="1738"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Pr>
                <w:lang w:val="es-ES"/>
              </w:rPr>
              <w:t>Servomotor sg90</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$25.00</w:t>
            </w:r>
          </w:p>
        </w:tc>
        <w:tc>
          <w:tcPr>
            <w:tcW w:w="1734"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$60.00</w:t>
            </w:r>
          </w:p>
        </w:tc>
        <w:tc>
          <w:tcPr>
            <w:tcW w:w="1738"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$49.99</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Resistencias variadas</w:t>
            </w:r>
          </w:p>
        </w:tc>
        <w:tc>
          <w:tcPr>
            <w:tcW w:w="1931"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$5.00</w:t>
            </w:r>
          </w:p>
        </w:tc>
        <w:tc>
          <w:tcPr>
            <w:tcW w:w="1734"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$7.00</w:t>
            </w:r>
          </w:p>
        </w:tc>
        <w:tc>
          <w:tcPr>
            <w:tcW w:w="1738"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Pr>
                <w:lang w:val="es-ES"/>
              </w:rPr>
              <w:t>Capacitores variados</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$15.00</w:t>
            </w:r>
          </w:p>
        </w:tc>
        <w:tc>
          <w:tcPr>
            <w:tcW w:w="1734"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1738"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Condensadores y transformadores variados</w:t>
            </w:r>
          </w:p>
        </w:tc>
        <w:tc>
          <w:tcPr>
            <w:tcW w:w="1931"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$40.00</w:t>
            </w:r>
          </w:p>
        </w:tc>
        <w:tc>
          <w:tcPr>
            <w:tcW w:w="1734"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$47.00</w:t>
            </w:r>
          </w:p>
        </w:tc>
        <w:tc>
          <w:tcPr>
            <w:tcW w:w="1738"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Fuente de alimentación 12v 2 A</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r w:rsidR="00EE0C14">
              <w:rPr>
                <w:lang w:val="es-ES"/>
              </w:rPr>
              <w:t>90.00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$130.00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$115.00</w:t>
            </w:r>
          </w:p>
          <w:p w:rsidR="00EE0C14"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 xml:space="preserve">Cables </w:t>
            </w:r>
            <w:proofErr w:type="spellStart"/>
            <w:r w:rsidRPr="00D160E5">
              <w:rPr>
                <w:lang w:val="es-ES"/>
              </w:rPr>
              <w:t>dupont</w:t>
            </w:r>
            <w:proofErr w:type="spellEnd"/>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$15.00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Placa fenólica genérica</w:t>
            </w:r>
          </w:p>
        </w:tc>
        <w:tc>
          <w:tcPr>
            <w:tcW w:w="1931"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 xml:space="preserve">Kit de </w:t>
            </w:r>
            <w:proofErr w:type="spellStart"/>
            <w:r w:rsidRPr="00D160E5">
              <w:rPr>
                <w:lang w:val="es-ES"/>
              </w:rPr>
              <w:t>cautin</w:t>
            </w:r>
            <w:proofErr w:type="spellEnd"/>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$70.00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pStyle w:val="Prrafodelista"/>
              <w:ind w:left="0"/>
              <w:jc w:val="center"/>
              <w:rPr>
                <w:lang w:val="es-ES"/>
              </w:rPr>
            </w:pPr>
            <w:r w:rsidRPr="00D160E5">
              <w:rPr>
                <w:lang w:val="es-ES"/>
              </w:rPr>
              <w:t>Leds indicadores</w:t>
            </w:r>
          </w:p>
        </w:tc>
        <w:tc>
          <w:tcPr>
            <w:tcW w:w="1931"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jc w:val="center"/>
              <w:rPr>
                <w:lang w:val="es-ES"/>
              </w:rPr>
            </w:pPr>
            <w:r w:rsidRPr="00D160E5">
              <w:rPr>
                <w:lang w:val="es-ES"/>
              </w:rPr>
              <w:t>Bocina 8ohms</w:t>
            </w:r>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jc w:val="center"/>
              <w:rPr>
                <w:lang w:val="es-ES"/>
              </w:rPr>
            </w:pPr>
            <w:r w:rsidRPr="00D160E5">
              <w:rPr>
                <w:lang w:val="es-ES"/>
              </w:rPr>
              <w:t>Potenciómetro 10k ohms</w:t>
            </w:r>
          </w:p>
        </w:tc>
        <w:tc>
          <w:tcPr>
            <w:tcW w:w="1931"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jc w:val="center"/>
              <w:rPr>
                <w:lang w:val="es-ES"/>
              </w:rPr>
            </w:pPr>
            <w:r>
              <w:rPr>
                <w:lang w:val="es-ES"/>
              </w:rPr>
              <w:t>Interruptor 2 polos 3 salidas</w:t>
            </w:r>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bl>
    <w:p w:rsidR="00D160E5" w:rsidRPr="00D160E5" w:rsidRDefault="00D160E5" w:rsidP="00D160E5">
      <w:pPr>
        <w:rPr>
          <w:lang w:val="es-ES"/>
        </w:rPr>
      </w:pPr>
    </w:p>
    <w:p w:rsidR="004A13EB" w:rsidRDefault="004A13EB" w:rsidP="00B526BE">
      <w:pPr>
        <w:jc w:val="both"/>
        <w:rPr>
          <w:lang w:val="es-ES"/>
        </w:rPr>
      </w:pPr>
      <w:r>
        <w:rPr>
          <w:lang w:val="es-ES"/>
        </w:rPr>
        <w:t>Teniendo esto como base para los materiales electrónicos se lleva un costo total de $565.00</w:t>
      </w:r>
      <w:r w:rsidR="005C0968">
        <w:rPr>
          <w:lang w:val="es-ES"/>
        </w:rPr>
        <w:t xml:space="preserve"> donde se tiene como antecedente cotización real echa en la empresa “</w:t>
      </w:r>
      <w:r w:rsidR="00925C42">
        <w:rPr>
          <w:lang w:val="es-ES"/>
        </w:rPr>
        <w:t>Electrónica</w:t>
      </w:r>
      <w:r w:rsidR="005C0968">
        <w:rPr>
          <w:lang w:val="es-ES"/>
        </w:rPr>
        <w:t xml:space="preserve"> el che”</w:t>
      </w:r>
    </w:p>
    <w:p w:rsidR="000415DA" w:rsidRDefault="000415DA" w:rsidP="00B526BE">
      <w:pPr>
        <w:jc w:val="both"/>
        <w:rPr>
          <w:lang w:val="es-ES"/>
        </w:rPr>
      </w:pPr>
    </w:p>
    <w:p w:rsidR="000415DA" w:rsidRDefault="000415DA" w:rsidP="00B526BE">
      <w:pPr>
        <w:jc w:val="both"/>
        <w:rPr>
          <w:lang w:val="es-ES"/>
        </w:rPr>
      </w:pPr>
    </w:p>
    <w:p w:rsidR="000415DA" w:rsidRDefault="000415DA" w:rsidP="00B526BE">
      <w:pPr>
        <w:jc w:val="both"/>
        <w:rPr>
          <w:lang w:val="es-ES"/>
        </w:rPr>
      </w:pPr>
    </w:p>
    <w:p w:rsidR="000415DA" w:rsidRDefault="000415DA" w:rsidP="00B526BE">
      <w:pPr>
        <w:jc w:val="both"/>
        <w:rPr>
          <w:lang w:val="es-ES"/>
        </w:rPr>
      </w:pPr>
    </w:p>
    <w:p w:rsidR="005C0968" w:rsidRPr="000415DA" w:rsidRDefault="004A13EB" w:rsidP="000415DA">
      <w:pPr>
        <w:jc w:val="center"/>
        <w:rPr>
          <w:b/>
          <w:lang w:val="es-ES"/>
        </w:rPr>
      </w:pPr>
      <w:r w:rsidRPr="000415DA">
        <w:rPr>
          <w:b/>
          <w:lang w:val="es-ES"/>
        </w:rPr>
        <w:lastRenderedPageBreak/>
        <w:t>Materiales Textiles</w:t>
      </w:r>
    </w:p>
    <w:tbl>
      <w:tblPr>
        <w:tblStyle w:val="Tabladecuadrcula4-nfasis1"/>
        <w:tblW w:w="0" w:type="auto"/>
        <w:tblLook w:val="04A0" w:firstRow="1" w:lastRow="0" w:firstColumn="1" w:lastColumn="0" w:noHBand="0" w:noVBand="1"/>
      </w:tblPr>
      <w:tblGrid>
        <w:gridCol w:w="1765"/>
        <w:gridCol w:w="1765"/>
        <w:gridCol w:w="1766"/>
        <w:gridCol w:w="1766"/>
        <w:gridCol w:w="1766"/>
      </w:tblGrid>
      <w:tr w:rsidR="00EE0C14" w:rsidTr="004D5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Material</w:t>
            </w:r>
          </w:p>
        </w:tc>
        <w:tc>
          <w:tcPr>
            <w:tcW w:w="1765"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766" w:type="dxa"/>
            <w:vAlign w:val="center"/>
          </w:tcPr>
          <w:p w:rsidR="00EE0C14" w:rsidRDefault="004D54E2"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Clasificación</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Recipiente de plástico chico</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$25.00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 xml:space="preserve">Goma </w:t>
            </w:r>
            <w:proofErr w:type="spellStart"/>
            <w:r w:rsidRPr="00EE0C14">
              <w:rPr>
                <w:lang w:val="es-ES"/>
              </w:rPr>
              <w:t>antiderrapante</w:t>
            </w:r>
            <w:proofErr w:type="spellEnd"/>
            <w:r w:rsidRPr="00EE0C14">
              <w:rPr>
                <w:lang w:val="es-ES"/>
              </w:rPr>
              <w:t xml:space="preserve"> en cinta</w:t>
            </w:r>
          </w:p>
        </w:tc>
        <w:tc>
          <w:tcPr>
            <w:tcW w:w="1765"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$15.00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Fijo</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Botella retornable grande</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Fijo</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Base de madera o plástico.</w:t>
            </w:r>
          </w:p>
        </w:tc>
        <w:tc>
          <w:tcPr>
            <w:tcW w:w="1765"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$70.00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$80.00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Boquilla de acrílico o plástico</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Pintura en aerosol</w:t>
            </w:r>
          </w:p>
        </w:tc>
        <w:tc>
          <w:tcPr>
            <w:tcW w:w="1765"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$90.00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Fijo</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Laca transparente</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bl>
    <w:p w:rsidR="00EE0C14" w:rsidRPr="00EE0C14" w:rsidRDefault="00EE0C14" w:rsidP="00EE0C14">
      <w:pPr>
        <w:rPr>
          <w:lang w:val="es-ES"/>
        </w:rPr>
      </w:pPr>
    </w:p>
    <w:p w:rsidR="005C0968" w:rsidRDefault="005C0968" w:rsidP="00B526BE">
      <w:pPr>
        <w:jc w:val="both"/>
        <w:rPr>
          <w:lang w:val="es-ES"/>
        </w:rPr>
      </w:pPr>
      <w:r>
        <w:rPr>
          <w:lang w:val="es-ES"/>
        </w:rPr>
        <w:t>Estos materiales son para llevar a cabo la instalación del dispensador de alimento de forma física teniendo un costo total de $231.00</w:t>
      </w:r>
    </w:p>
    <w:p w:rsidR="00925C42" w:rsidRPr="000415DA" w:rsidRDefault="005C0968" w:rsidP="000415DA">
      <w:pPr>
        <w:jc w:val="center"/>
        <w:rPr>
          <w:b/>
          <w:lang w:val="es-ES"/>
        </w:rPr>
      </w:pPr>
      <w:r w:rsidRPr="000415DA">
        <w:rPr>
          <w:b/>
          <w:lang w:val="es-ES"/>
        </w:rPr>
        <w:t>Materiales de pruebas o insumos.</w:t>
      </w:r>
    </w:p>
    <w:tbl>
      <w:tblPr>
        <w:tblStyle w:val="Tabladecuadrcula4-nfasis1"/>
        <w:tblW w:w="0" w:type="auto"/>
        <w:tblLook w:val="04A0" w:firstRow="1" w:lastRow="0" w:firstColumn="1" w:lastColumn="0" w:noHBand="0" w:noVBand="1"/>
      </w:tblPr>
      <w:tblGrid>
        <w:gridCol w:w="1765"/>
        <w:gridCol w:w="1765"/>
        <w:gridCol w:w="1766"/>
        <w:gridCol w:w="1766"/>
        <w:gridCol w:w="1766"/>
      </w:tblGrid>
      <w:tr w:rsidR="00EE0C14" w:rsidTr="004D5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Material</w:t>
            </w:r>
          </w:p>
        </w:tc>
        <w:tc>
          <w:tcPr>
            <w:tcW w:w="1765"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766" w:type="dxa"/>
            <w:vAlign w:val="center"/>
          </w:tcPr>
          <w:p w:rsidR="00EE0C14" w:rsidRDefault="004D54E2"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Clasificación </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Alimento para perro o gato en presentación de hojuela de croquetas</w:t>
            </w:r>
          </w:p>
        </w:tc>
        <w:tc>
          <w:tcPr>
            <w:tcW w:w="1765"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$40.00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$25.00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Indirecto</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Recipiente temporal para dispensación de comida</w:t>
            </w:r>
          </w:p>
        </w:tc>
        <w:tc>
          <w:tcPr>
            <w:tcW w:w="1765" w:type="dxa"/>
            <w:vAlign w:val="center"/>
          </w:tcPr>
          <w:p w:rsidR="00EE0C14" w:rsidRDefault="00A3710F"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w:t>
            </w:r>
          </w:p>
        </w:tc>
        <w:tc>
          <w:tcPr>
            <w:tcW w:w="1766" w:type="dxa"/>
            <w:vAlign w:val="center"/>
          </w:tcPr>
          <w:p w:rsidR="00EE0C14" w:rsidRDefault="00A3710F"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66" w:type="dxa"/>
            <w:vAlign w:val="center"/>
          </w:tcPr>
          <w:p w:rsidR="00EE0C14" w:rsidRDefault="00A3710F"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$15.00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Indirecto</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Semilla de maíz</w:t>
            </w:r>
          </w:p>
        </w:tc>
        <w:tc>
          <w:tcPr>
            <w:tcW w:w="1765"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Indirecto</w:t>
            </w:r>
          </w:p>
        </w:tc>
      </w:tr>
    </w:tbl>
    <w:p w:rsidR="00EE0C14" w:rsidRPr="00EE0C14" w:rsidRDefault="00A3710F" w:rsidP="00EE0C14">
      <w:pPr>
        <w:rPr>
          <w:lang w:val="es-ES"/>
        </w:rPr>
      </w:pPr>
      <w:r>
        <w:rPr>
          <w:lang w:val="es-ES"/>
        </w:rPr>
        <w:t xml:space="preserve"> </w:t>
      </w:r>
      <w:r>
        <w:rPr>
          <w:lang w:val="es-ES"/>
        </w:rPr>
        <w:tab/>
      </w:r>
    </w:p>
    <w:p w:rsidR="00925C42" w:rsidRDefault="00925C42" w:rsidP="00B526BE">
      <w:pPr>
        <w:jc w:val="both"/>
        <w:rPr>
          <w:lang w:val="es-ES"/>
        </w:rPr>
      </w:pPr>
      <w:r>
        <w:rPr>
          <w:lang w:val="es-ES"/>
        </w:rPr>
        <w:t>Estos insumos que se ocuparan para las pruebas cabe mencionar que la croqueta será adquirida cuando el dispensador se finalice mientras se encuentre en desarrollo las pruebas de dispensación se realizaran con semillas de maíz o alguna otra semilla. Teniendo un costo total de $45.00</w:t>
      </w:r>
    </w:p>
    <w:p w:rsidR="000415DA" w:rsidRDefault="000415DA" w:rsidP="00B526BE">
      <w:pPr>
        <w:jc w:val="both"/>
        <w:rPr>
          <w:lang w:val="es-ES"/>
        </w:rPr>
      </w:pPr>
    </w:p>
    <w:p w:rsidR="000415DA" w:rsidRDefault="000415DA" w:rsidP="00B526BE">
      <w:pPr>
        <w:jc w:val="both"/>
        <w:rPr>
          <w:lang w:val="es-ES"/>
        </w:rPr>
      </w:pPr>
    </w:p>
    <w:p w:rsidR="000415DA" w:rsidRDefault="000415DA" w:rsidP="00B526BE">
      <w:pPr>
        <w:jc w:val="both"/>
        <w:rPr>
          <w:lang w:val="es-ES"/>
        </w:rPr>
      </w:pPr>
    </w:p>
    <w:p w:rsidR="00925C42" w:rsidRPr="000415DA" w:rsidRDefault="00925C42" w:rsidP="000415DA">
      <w:pPr>
        <w:jc w:val="center"/>
        <w:rPr>
          <w:b/>
          <w:lang w:val="es-ES"/>
        </w:rPr>
      </w:pPr>
      <w:r w:rsidRPr="000415DA">
        <w:rPr>
          <w:b/>
          <w:lang w:val="es-ES"/>
        </w:rPr>
        <w:lastRenderedPageBreak/>
        <w:t>Listado de costos</w:t>
      </w:r>
      <w:r w:rsidR="000415DA" w:rsidRPr="000415DA">
        <w:rPr>
          <w:b/>
          <w:lang w:val="es-ES"/>
        </w:rPr>
        <w:t xml:space="preserve"> Totales</w:t>
      </w:r>
    </w:p>
    <w:tbl>
      <w:tblPr>
        <w:tblStyle w:val="Tabladecuadrcula4-nfasis1"/>
        <w:tblW w:w="0" w:type="auto"/>
        <w:tblLook w:val="04A0" w:firstRow="1" w:lastRow="0" w:firstColumn="1" w:lastColumn="0" w:noHBand="0" w:noVBand="1"/>
      </w:tblPr>
      <w:tblGrid>
        <w:gridCol w:w="1903"/>
        <w:gridCol w:w="1743"/>
        <w:gridCol w:w="1644"/>
        <w:gridCol w:w="1894"/>
        <w:gridCol w:w="1644"/>
      </w:tblGrid>
      <w:tr w:rsidR="006403F0" w:rsidTr="004D5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Nombre del costo</w:t>
            </w:r>
          </w:p>
        </w:tc>
        <w:tc>
          <w:tcPr>
            <w:tcW w:w="1743" w:type="dxa"/>
            <w:vAlign w:val="center"/>
          </w:tcPr>
          <w:p w:rsidR="006403F0" w:rsidRDefault="006403F0"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644" w:type="dxa"/>
            <w:vAlign w:val="center"/>
          </w:tcPr>
          <w:p w:rsidR="006403F0" w:rsidRDefault="006403F0"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894" w:type="dxa"/>
            <w:vAlign w:val="center"/>
          </w:tcPr>
          <w:p w:rsidR="006403F0" w:rsidRDefault="006403F0"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644" w:type="dxa"/>
            <w:vAlign w:val="center"/>
          </w:tcPr>
          <w:p w:rsidR="006403F0" w:rsidRDefault="004D54E2"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Clasificación</w:t>
            </w:r>
          </w:p>
        </w:tc>
      </w:tr>
      <w:tr w:rsidR="006403F0"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Producción de fabricación del producto</w:t>
            </w:r>
          </w:p>
        </w:tc>
        <w:tc>
          <w:tcPr>
            <w:tcW w:w="1743"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$780.00</w:t>
            </w:r>
          </w:p>
        </w:tc>
        <w:tc>
          <w:tcPr>
            <w:tcW w:w="164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$100.00</w:t>
            </w:r>
          </w:p>
        </w:tc>
        <w:tc>
          <w:tcPr>
            <w:tcW w:w="189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$841.00</w:t>
            </w:r>
          </w:p>
        </w:tc>
        <w:tc>
          <w:tcPr>
            <w:tcW w:w="1644" w:type="dxa"/>
            <w:vAlign w:val="center"/>
          </w:tcPr>
          <w:p w:rsidR="006403F0"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w:t>
            </w:r>
          </w:p>
        </w:tc>
      </w:tr>
      <w:tr w:rsidR="006403F0" w:rsidTr="004D54E2">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Sueldos del personal</w:t>
            </w:r>
          </w:p>
        </w:tc>
        <w:tc>
          <w:tcPr>
            <w:tcW w:w="1743"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$1,400,000.00</w:t>
            </w:r>
          </w:p>
        </w:tc>
        <w:tc>
          <w:tcPr>
            <w:tcW w:w="164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$1,900,000.00</w:t>
            </w:r>
          </w:p>
        </w:tc>
        <w:tc>
          <w:tcPr>
            <w:tcW w:w="189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$1.600.000.00</w:t>
            </w:r>
          </w:p>
        </w:tc>
        <w:tc>
          <w:tcPr>
            <w:tcW w:w="1644" w:type="dxa"/>
            <w:vAlign w:val="center"/>
          </w:tcPr>
          <w:p w:rsidR="006403F0"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6403F0"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Recursos tecnológicos</w:t>
            </w:r>
          </w:p>
        </w:tc>
        <w:tc>
          <w:tcPr>
            <w:tcW w:w="1743"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$99.00</w:t>
            </w:r>
          </w:p>
        </w:tc>
        <w:tc>
          <w:tcPr>
            <w:tcW w:w="164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$600.00</w:t>
            </w:r>
          </w:p>
        </w:tc>
        <w:tc>
          <w:tcPr>
            <w:tcW w:w="189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1644" w:type="dxa"/>
            <w:vAlign w:val="center"/>
          </w:tcPr>
          <w:p w:rsidR="006403F0"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Fijo</w:t>
            </w:r>
          </w:p>
        </w:tc>
      </w:tr>
      <w:tr w:rsidR="006403F0" w:rsidTr="004D54E2">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Insumos personales</w:t>
            </w:r>
          </w:p>
        </w:tc>
        <w:tc>
          <w:tcPr>
            <w:tcW w:w="1743"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$900.00</w:t>
            </w:r>
          </w:p>
        </w:tc>
        <w:tc>
          <w:tcPr>
            <w:tcW w:w="164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$1600</w:t>
            </w:r>
          </w:p>
        </w:tc>
        <w:tc>
          <w:tcPr>
            <w:tcW w:w="189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$1320.00</w:t>
            </w:r>
          </w:p>
        </w:tc>
        <w:tc>
          <w:tcPr>
            <w:tcW w:w="1644" w:type="dxa"/>
            <w:vAlign w:val="center"/>
          </w:tcPr>
          <w:p w:rsidR="006403F0"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Indirecto</w:t>
            </w:r>
          </w:p>
        </w:tc>
      </w:tr>
      <w:tr w:rsidR="006403F0"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Presentación final</w:t>
            </w:r>
          </w:p>
        </w:tc>
        <w:tc>
          <w:tcPr>
            <w:tcW w:w="1743"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$180.00</w:t>
            </w:r>
          </w:p>
        </w:tc>
        <w:tc>
          <w:tcPr>
            <w:tcW w:w="164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$400.00</w:t>
            </w:r>
          </w:p>
        </w:tc>
        <w:tc>
          <w:tcPr>
            <w:tcW w:w="189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$200.00</w:t>
            </w:r>
          </w:p>
        </w:tc>
        <w:tc>
          <w:tcPr>
            <w:tcW w:w="1644" w:type="dxa"/>
            <w:vAlign w:val="center"/>
          </w:tcPr>
          <w:p w:rsidR="006403F0"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bl>
    <w:p w:rsidR="00925C42" w:rsidRPr="00925C42" w:rsidRDefault="00925C42" w:rsidP="00925C42">
      <w:pPr>
        <w:rPr>
          <w:lang w:val="es-ES"/>
        </w:rPr>
      </w:pPr>
    </w:p>
    <w:p w:rsidR="00C01AC1" w:rsidRDefault="00C01AC1">
      <w:pPr>
        <w:rPr>
          <w:lang w:val="es-ES"/>
        </w:rPr>
      </w:pPr>
    </w:p>
    <w:p w:rsidR="00C01AC1" w:rsidRDefault="00C01AC1">
      <w:pPr>
        <w:rPr>
          <w:lang w:val="es-ES"/>
        </w:rPr>
      </w:pPr>
    </w:p>
    <w:p w:rsidR="00C01AC1" w:rsidRDefault="00C01AC1">
      <w:pPr>
        <w:rPr>
          <w:lang w:val="es-ES"/>
        </w:rPr>
      </w:pPr>
    </w:p>
    <w:p w:rsidR="00C01AC1" w:rsidRDefault="00C01AC1">
      <w:pPr>
        <w:rPr>
          <w:lang w:val="es-ES"/>
        </w:rPr>
      </w:pPr>
    </w:p>
    <w:p w:rsidR="00C01AC1" w:rsidRPr="00C01AC1" w:rsidRDefault="00C01AC1">
      <w:pPr>
        <w:rPr>
          <w:lang w:val="es-ES"/>
        </w:rPr>
      </w:pPr>
      <w:bookmarkStart w:id="0" w:name="_GoBack"/>
      <w:bookmarkEnd w:id="0"/>
    </w:p>
    <w:sectPr w:rsidR="00C01AC1" w:rsidRPr="00C01AC1">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5D9" w:rsidRDefault="00EF65D9" w:rsidP="000415DA">
      <w:pPr>
        <w:spacing w:after="0" w:line="240" w:lineRule="auto"/>
      </w:pPr>
      <w:r>
        <w:separator/>
      </w:r>
    </w:p>
  </w:endnote>
  <w:endnote w:type="continuationSeparator" w:id="0">
    <w:p w:rsidR="00EF65D9" w:rsidRDefault="00EF65D9" w:rsidP="0004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5DA" w:rsidRDefault="000415DA">
    <w:pPr>
      <w:pStyle w:val="Piedepgina"/>
    </w:pPr>
    <w:r>
      <w:rPr>
        <w:noProof/>
        <w:lang w:eastAsia="es-MX"/>
      </w:rPr>
      <w:drawing>
        <wp:anchor distT="0" distB="0" distL="114300" distR="114300" simplePos="0" relativeHeight="251663360" behindDoc="1" locked="0" layoutInCell="1" allowOverlap="1" wp14:anchorId="25A2501B" wp14:editId="5EE7F13A">
          <wp:simplePos x="0" y="0"/>
          <wp:positionH relativeFrom="page">
            <wp:posOffset>-19050</wp:posOffset>
          </wp:positionH>
          <wp:positionV relativeFrom="page">
            <wp:posOffset>9058275</wp:posOffset>
          </wp:positionV>
          <wp:extent cx="7762875" cy="107632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7762875"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5D9" w:rsidRDefault="00EF65D9" w:rsidP="000415DA">
      <w:pPr>
        <w:spacing w:after="0" w:line="240" w:lineRule="auto"/>
      </w:pPr>
      <w:r>
        <w:separator/>
      </w:r>
    </w:p>
  </w:footnote>
  <w:footnote w:type="continuationSeparator" w:id="0">
    <w:p w:rsidR="00EF65D9" w:rsidRDefault="00EF65D9" w:rsidP="00041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5DA" w:rsidRDefault="000415DA" w:rsidP="000415DA">
    <w:pPr>
      <w:tabs>
        <w:tab w:val="left" w:pos="10005"/>
      </w:tabs>
      <w:jc w:val="center"/>
    </w:pPr>
    <w:r>
      <w:rPr>
        <w:rFonts w:ascii="Arial" w:hAnsi="Arial" w:cs="Arial"/>
        <w:noProof/>
        <w:lang w:eastAsia="es-MX"/>
      </w:rPr>
      <w:drawing>
        <wp:anchor distT="0" distB="0" distL="114300" distR="114300" simplePos="0" relativeHeight="251660288" behindDoc="0" locked="0" layoutInCell="1" allowOverlap="1" wp14:anchorId="41125790" wp14:editId="77B5FA76">
          <wp:simplePos x="0" y="0"/>
          <wp:positionH relativeFrom="column">
            <wp:posOffset>5420995</wp:posOffset>
          </wp:positionH>
          <wp:positionV relativeFrom="paragraph">
            <wp:posOffset>-214630</wp:posOffset>
          </wp:positionV>
          <wp:extent cx="1093024" cy="677494"/>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24FD6541" wp14:editId="282225D6">
              <wp:simplePos x="0" y="0"/>
              <wp:positionH relativeFrom="margin">
                <wp:posOffset>1405890</wp:posOffset>
              </wp:positionH>
              <wp:positionV relativeFrom="paragraph">
                <wp:posOffset>234315</wp:posOffset>
              </wp:positionV>
              <wp:extent cx="2774022" cy="0"/>
              <wp:effectExtent l="57150" t="38100" r="83820" b="95250"/>
              <wp:wrapNone/>
              <wp:docPr id="2" name="Conector recto 2"/>
              <wp:cNvGraphicFramePr/>
              <a:graphic xmlns:a="http://schemas.openxmlformats.org/drawingml/2006/main">
                <a:graphicData uri="http://schemas.microsoft.com/office/word/2010/wordprocessingShape">
                  <wps:wsp>
                    <wps:cNvCnPr/>
                    <wps:spPr>
                      <a:xfrm flipV="1">
                        <a:off x="0" y="0"/>
                        <a:ext cx="2774022"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60C4A"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7pt,18.45pt" to="329.1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" strokecolor="#5b9bd5 [3204]" strokeweight="1.5pt">
              <v:stroke joinstyle="miter"/>
              <w10:wrap anchorx="margin"/>
            </v:line>
          </w:pict>
        </mc:Fallback>
      </mc:AlternateContent>
    </w:r>
    <w:r>
      <w:rPr>
        <w:rFonts w:ascii="Arial" w:hAnsi="Arial" w:cs="Arial"/>
        <w:noProof/>
        <w:lang w:eastAsia="es-MX"/>
      </w:rPr>
      <w:drawing>
        <wp:anchor distT="0" distB="0" distL="114300" distR="114300" simplePos="0" relativeHeight="251661312" behindDoc="0" locked="0" layoutInCell="1" allowOverlap="1" wp14:anchorId="77B18EA8" wp14:editId="71BAC3FB">
          <wp:simplePos x="0" y="0"/>
          <wp:positionH relativeFrom="column">
            <wp:posOffset>-859790</wp:posOffset>
          </wp:positionH>
          <wp:positionV relativeFrom="paragraph">
            <wp:posOffset>-294574</wp:posOffset>
          </wp:positionV>
          <wp:extent cx="1148487" cy="706940"/>
          <wp:effectExtent l="0" t="0" r="0" b="0"/>
          <wp:wrapNone/>
          <wp:docPr id="1" name="Imagen 1"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ES" w:eastAsia="es-ES"/>
      </w:rPr>
      <w:t xml:space="preserve">       </w:t>
    </w:r>
  </w:p>
  <w:p w:rsidR="000415DA" w:rsidRDefault="000415DA" w:rsidP="000415DA">
    <w:pPr>
      <w:pStyle w:val="Encabezado"/>
    </w:pPr>
  </w:p>
  <w:p w:rsidR="000415DA" w:rsidRDefault="000415D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9680C"/>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C2F95"/>
    <w:multiLevelType w:val="hybridMultilevel"/>
    <w:tmpl w:val="3A821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66838"/>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46196"/>
    <w:multiLevelType w:val="hybridMultilevel"/>
    <w:tmpl w:val="043853E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71B90E0B"/>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C1"/>
    <w:rsid w:val="00001706"/>
    <w:rsid w:val="000204BC"/>
    <w:rsid w:val="000415DA"/>
    <w:rsid w:val="00256ED3"/>
    <w:rsid w:val="004A13EB"/>
    <w:rsid w:val="004D54E2"/>
    <w:rsid w:val="005C0968"/>
    <w:rsid w:val="006403F0"/>
    <w:rsid w:val="00925C42"/>
    <w:rsid w:val="00A3710F"/>
    <w:rsid w:val="00A90EAD"/>
    <w:rsid w:val="00B526BE"/>
    <w:rsid w:val="00C01AC1"/>
    <w:rsid w:val="00D160E5"/>
    <w:rsid w:val="00E43091"/>
    <w:rsid w:val="00ED07B8"/>
    <w:rsid w:val="00EE0C14"/>
    <w:rsid w:val="00EF65D9"/>
    <w:rsid w:val="00F0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F12CAD-8241-46D5-BA4B-5D6183C2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1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3EB"/>
    <w:pPr>
      <w:ind w:left="720"/>
      <w:contextualSpacing/>
    </w:pPr>
  </w:style>
  <w:style w:type="table" w:styleId="Tabladecuadrcula4-nfasis1">
    <w:name w:val="Grid Table 4 Accent 1"/>
    <w:basedOn w:val="Tablanormal"/>
    <w:uiPriority w:val="49"/>
    <w:rsid w:val="00B526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4D54E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041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15DA"/>
    <w:rPr>
      <w:lang w:val="es-MX"/>
    </w:rPr>
  </w:style>
  <w:style w:type="paragraph" w:styleId="Piedepgina">
    <w:name w:val="footer"/>
    <w:basedOn w:val="Normal"/>
    <w:link w:val="PiedepginaCar"/>
    <w:uiPriority w:val="99"/>
    <w:unhideWhenUsed/>
    <w:rsid w:val="00041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15DA"/>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450</Words>
  <Characters>2476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Alonso</dc:creator>
  <cp:keywords/>
  <dc:description/>
  <cp:lastModifiedBy>Windows User</cp:lastModifiedBy>
  <cp:revision>6</cp:revision>
  <dcterms:created xsi:type="dcterms:W3CDTF">2019-04-03T15:24:00Z</dcterms:created>
  <dcterms:modified xsi:type="dcterms:W3CDTF">2019-04-03T16:19:00Z</dcterms:modified>
</cp:coreProperties>
</file>