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2DD" w:rsidRDefault="00C01AC1">
      <w:pPr>
        <w:rPr>
          <w:lang w:val="es-ES"/>
        </w:rPr>
      </w:pPr>
      <w:r>
        <w:rPr>
          <w:lang w:val="es-ES"/>
        </w:rPr>
        <w:t>Listado de materiales</w:t>
      </w:r>
    </w:p>
    <w:p w:rsidR="00C01AC1" w:rsidRDefault="00C01AC1" w:rsidP="00B526BE">
      <w:pPr>
        <w:jc w:val="both"/>
        <w:rPr>
          <w:lang w:val="es-ES"/>
        </w:rPr>
      </w:pPr>
      <w:r>
        <w:rPr>
          <w:lang w:val="es-ES"/>
        </w:rPr>
        <w:t>Para el desarrollo del proyecto “</w:t>
      </w:r>
      <w:proofErr w:type="spellStart"/>
      <w:r>
        <w:rPr>
          <w:lang w:val="es-ES"/>
        </w:rPr>
        <w:t>PetSitting</w:t>
      </w:r>
      <w:proofErr w:type="spellEnd"/>
      <w:r>
        <w:rPr>
          <w:lang w:val="es-ES"/>
        </w:rPr>
        <w:t xml:space="preserve">” se planteas diferentes tipos de materiales para su completa elaboración y distribución. </w:t>
      </w:r>
      <w:r w:rsidR="004A13EB">
        <w:rPr>
          <w:lang w:val="es-ES"/>
        </w:rPr>
        <w:t xml:space="preserve">Por parte de los materiales se </w:t>
      </w:r>
      <w:r w:rsidR="00925C42">
        <w:rPr>
          <w:lang w:val="es-ES"/>
        </w:rPr>
        <w:t>dividió</w:t>
      </w:r>
      <w:r w:rsidR="004A13EB">
        <w:rPr>
          <w:lang w:val="es-ES"/>
        </w:rPr>
        <w:t xml:space="preserve"> en materiales electrónicos, materiales textiles y materiales de pruebas y consumos para el producto físico.</w:t>
      </w:r>
    </w:p>
    <w:p w:rsidR="004A13EB" w:rsidRPr="000415DA" w:rsidRDefault="004A13EB" w:rsidP="000415DA">
      <w:pPr>
        <w:jc w:val="center"/>
        <w:rPr>
          <w:b/>
          <w:lang w:val="es-ES"/>
        </w:rPr>
      </w:pPr>
      <w:r w:rsidRPr="000415DA">
        <w:rPr>
          <w:b/>
          <w:lang w:val="es-ES"/>
        </w:rPr>
        <w:t>Materiales electrónicos</w:t>
      </w:r>
    </w:p>
    <w:tbl>
      <w:tblPr>
        <w:tblStyle w:val="Tabladecuadrcula4-nfasis1"/>
        <w:tblW w:w="0" w:type="auto"/>
        <w:tblLook w:val="04A0" w:firstRow="1" w:lastRow="0" w:firstColumn="1" w:lastColumn="0" w:noHBand="0" w:noVBand="1"/>
      </w:tblPr>
      <w:tblGrid>
        <w:gridCol w:w="1752"/>
        <w:gridCol w:w="1919"/>
        <w:gridCol w:w="1725"/>
        <w:gridCol w:w="1730"/>
        <w:gridCol w:w="1702"/>
      </w:tblGrid>
      <w:tr w:rsidR="00D160E5" w:rsidTr="00B526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tcPr>
          <w:p w:rsidR="00D160E5" w:rsidRDefault="00D160E5" w:rsidP="00B526BE">
            <w:pPr>
              <w:jc w:val="center"/>
              <w:rPr>
                <w:lang w:val="es-ES"/>
              </w:rPr>
            </w:pPr>
            <w:r>
              <w:rPr>
                <w:lang w:val="es-ES"/>
              </w:rPr>
              <w:t>Material</w:t>
            </w:r>
          </w:p>
        </w:tc>
        <w:tc>
          <w:tcPr>
            <w:tcW w:w="1931" w:type="dxa"/>
          </w:tcPr>
          <w:p w:rsidR="00D160E5" w:rsidRDefault="00D160E5" w:rsidP="00B526BE">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Costo bajo</w:t>
            </w:r>
          </w:p>
        </w:tc>
        <w:tc>
          <w:tcPr>
            <w:tcW w:w="1734" w:type="dxa"/>
          </w:tcPr>
          <w:p w:rsidR="00D160E5" w:rsidRDefault="00D160E5" w:rsidP="00B526BE">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Costo alto</w:t>
            </w:r>
          </w:p>
        </w:tc>
        <w:tc>
          <w:tcPr>
            <w:tcW w:w="1738" w:type="dxa"/>
          </w:tcPr>
          <w:p w:rsidR="00D160E5" w:rsidRDefault="00D160E5" w:rsidP="00B526BE">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Costo esperado</w:t>
            </w:r>
          </w:p>
        </w:tc>
        <w:tc>
          <w:tcPr>
            <w:tcW w:w="1706" w:type="dxa"/>
          </w:tcPr>
          <w:p w:rsidR="00D160E5" w:rsidRDefault="00B526BE" w:rsidP="00B526BE">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Clasificación</w:t>
            </w:r>
          </w:p>
        </w:tc>
      </w:tr>
      <w:tr w:rsidR="00D160E5" w:rsidTr="00B52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tcPr>
          <w:p w:rsidR="00D160E5" w:rsidRDefault="00D160E5" w:rsidP="00B526BE">
            <w:pPr>
              <w:jc w:val="center"/>
              <w:rPr>
                <w:lang w:val="es-ES"/>
              </w:rPr>
            </w:pPr>
            <w:r w:rsidRPr="00D160E5">
              <w:rPr>
                <w:lang w:val="es-ES"/>
              </w:rPr>
              <w:t xml:space="preserve">Arduino uno </w:t>
            </w:r>
            <w:proofErr w:type="spellStart"/>
            <w:r w:rsidRPr="00D160E5">
              <w:rPr>
                <w:lang w:val="es-ES"/>
              </w:rPr>
              <w:t>atmega</w:t>
            </w:r>
            <w:proofErr w:type="spellEnd"/>
            <w:r w:rsidRPr="00D160E5">
              <w:rPr>
                <w:lang w:val="es-ES"/>
              </w:rPr>
              <w:t xml:space="preserve"> a328</w:t>
            </w:r>
          </w:p>
        </w:tc>
        <w:tc>
          <w:tcPr>
            <w:tcW w:w="1931" w:type="dxa"/>
          </w:tcPr>
          <w:p w:rsidR="00D160E5" w:rsidRDefault="00D160E5"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$91.00</w:t>
            </w:r>
          </w:p>
        </w:tc>
        <w:tc>
          <w:tcPr>
            <w:tcW w:w="1734" w:type="dxa"/>
          </w:tcPr>
          <w:p w:rsidR="00D160E5" w:rsidRDefault="00D160E5"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$120.00</w:t>
            </w:r>
          </w:p>
        </w:tc>
        <w:tc>
          <w:tcPr>
            <w:tcW w:w="1738" w:type="dxa"/>
          </w:tcPr>
          <w:p w:rsidR="00D160E5" w:rsidRDefault="00D160E5"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$95.00</w:t>
            </w:r>
          </w:p>
        </w:tc>
        <w:tc>
          <w:tcPr>
            <w:tcW w:w="1706" w:type="dxa"/>
          </w:tcPr>
          <w:p w:rsidR="00D160E5" w:rsidRDefault="004D54E2"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Directos</w:t>
            </w:r>
          </w:p>
        </w:tc>
      </w:tr>
      <w:tr w:rsidR="00D160E5" w:rsidTr="00B526BE">
        <w:tc>
          <w:tcPr>
            <w:cnfStyle w:val="001000000000" w:firstRow="0" w:lastRow="0" w:firstColumn="1" w:lastColumn="0" w:oddVBand="0" w:evenVBand="0" w:oddHBand="0" w:evenHBand="0" w:firstRowFirstColumn="0" w:firstRowLastColumn="0" w:lastRowFirstColumn="0" w:lastRowLastColumn="0"/>
            <w:tcW w:w="1719" w:type="dxa"/>
          </w:tcPr>
          <w:p w:rsidR="00D160E5" w:rsidRDefault="00D160E5" w:rsidP="00B526BE">
            <w:pPr>
              <w:jc w:val="center"/>
              <w:rPr>
                <w:lang w:val="es-ES"/>
              </w:rPr>
            </w:pPr>
            <w:proofErr w:type="spellStart"/>
            <w:r w:rsidRPr="00D160E5">
              <w:rPr>
                <w:lang w:val="es-ES"/>
              </w:rPr>
              <w:t>Modulo</w:t>
            </w:r>
            <w:proofErr w:type="spellEnd"/>
            <w:r w:rsidRPr="00D160E5">
              <w:rPr>
                <w:lang w:val="es-ES"/>
              </w:rPr>
              <w:t xml:space="preserve"> </w:t>
            </w:r>
            <w:proofErr w:type="spellStart"/>
            <w:r w:rsidRPr="00D160E5">
              <w:rPr>
                <w:lang w:val="es-ES"/>
              </w:rPr>
              <w:t>gsm</w:t>
            </w:r>
            <w:proofErr w:type="spellEnd"/>
            <w:r w:rsidRPr="00D160E5">
              <w:rPr>
                <w:lang w:val="es-ES"/>
              </w:rPr>
              <w:t xml:space="preserve"> p/arduino uno</w:t>
            </w:r>
          </w:p>
        </w:tc>
        <w:tc>
          <w:tcPr>
            <w:tcW w:w="1931" w:type="dxa"/>
          </w:tcPr>
          <w:p w:rsidR="00D160E5" w:rsidRDefault="00D160E5"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$85.00</w:t>
            </w:r>
          </w:p>
        </w:tc>
        <w:tc>
          <w:tcPr>
            <w:tcW w:w="1734" w:type="dxa"/>
          </w:tcPr>
          <w:p w:rsidR="00D160E5" w:rsidRDefault="00D160E5"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$120.00</w:t>
            </w:r>
          </w:p>
        </w:tc>
        <w:tc>
          <w:tcPr>
            <w:tcW w:w="1738" w:type="dxa"/>
          </w:tcPr>
          <w:p w:rsidR="00D160E5" w:rsidRDefault="00D160E5"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$100.00</w:t>
            </w:r>
          </w:p>
        </w:tc>
        <w:tc>
          <w:tcPr>
            <w:tcW w:w="1706" w:type="dxa"/>
          </w:tcPr>
          <w:p w:rsidR="00D160E5" w:rsidRDefault="004D54E2"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Directos</w:t>
            </w:r>
          </w:p>
        </w:tc>
      </w:tr>
      <w:tr w:rsidR="00D160E5" w:rsidTr="00B52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tcPr>
          <w:p w:rsidR="00D160E5" w:rsidRDefault="00D160E5" w:rsidP="00B526BE">
            <w:pPr>
              <w:jc w:val="center"/>
              <w:rPr>
                <w:lang w:val="es-ES"/>
              </w:rPr>
            </w:pPr>
            <w:r>
              <w:rPr>
                <w:lang w:val="es-ES"/>
              </w:rPr>
              <w:t>Servomotor sg90</w:t>
            </w:r>
          </w:p>
        </w:tc>
        <w:tc>
          <w:tcPr>
            <w:tcW w:w="1931" w:type="dxa"/>
          </w:tcPr>
          <w:p w:rsidR="00D160E5" w:rsidRDefault="00D160E5"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$25.00</w:t>
            </w:r>
          </w:p>
        </w:tc>
        <w:tc>
          <w:tcPr>
            <w:tcW w:w="1734" w:type="dxa"/>
          </w:tcPr>
          <w:p w:rsidR="00D160E5" w:rsidRDefault="00D160E5"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$60.00</w:t>
            </w:r>
          </w:p>
        </w:tc>
        <w:tc>
          <w:tcPr>
            <w:tcW w:w="1738" w:type="dxa"/>
          </w:tcPr>
          <w:p w:rsidR="00D160E5" w:rsidRDefault="00D160E5"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$49.99</w:t>
            </w:r>
          </w:p>
        </w:tc>
        <w:tc>
          <w:tcPr>
            <w:tcW w:w="1706" w:type="dxa"/>
          </w:tcPr>
          <w:p w:rsidR="00D160E5" w:rsidRDefault="004D54E2"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Directos</w:t>
            </w:r>
          </w:p>
        </w:tc>
      </w:tr>
      <w:tr w:rsidR="00D160E5" w:rsidTr="00B526BE">
        <w:tc>
          <w:tcPr>
            <w:cnfStyle w:val="001000000000" w:firstRow="0" w:lastRow="0" w:firstColumn="1" w:lastColumn="0" w:oddVBand="0" w:evenVBand="0" w:oddHBand="0" w:evenHBand="0" w:firstRowFirstColumn="0" w:firstRowLastColumn="0" w:lastRowFirstColumn="0" w:lastRowLastColumn="0"/>
            <w:tcW w:w="1719" w:type="dxa"/>
          </w:tcPr>
          <w:p w:rsidR="00D160E5" w:rsidRDefault="00D160E5" w:rsidP="00B526BE">
            <w:pPr>
              <w:jc w:val="center"/>
              <w:rPr>
                <w:lang w:val="es-ES"/>
              </w:rPr>
            </w:pPr>
            <w:r w:rsidRPr="00D160E5">
              <w:rPr>
                <w:lang w:val="es-ES"/>
              </w:rPr>
              <w:t>Resistencias variadas</w:t>
            </w:r>
          </w:p>
        </w:tc>
        <w:tc>
          <w:tcPr>
            <w:tcW w:w="1931" w:type="dxa"/>
          </w:tcPr>
          <w:p w:rsidR="00D160E5" w:rsidRDefault="00D160E5"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$5.00</w:t>
            </w:r>
          </w:p>
        </w:tc>
        <w:tc>
          <w:tcPr>
            <w:tcW w:w="1734" w:type="dxa"/>
          </w:tcPr>
          <w:p w:rsidR="00D160E5" w:rsidRDefault="00D160E5"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$7.00</w:t>
            </w:r>
          </w:p>
        </w:tc>
        <w:tc>
          <w:tcPr>
            <w:tcW w:w="1738" w:type="dxa"/>
          </w:tcPr>
          <w:p w:rsidR="00D160E5" w:rsidRDefault="00D160E5"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$6.00</w:t>
            </w:r>
          </w:p>
        </w:tc>
        <w:tc>
          <w:tcPr>
            <w:tcW w:w="1706" w:type="dxa"/>
          </w:tcPr>
          <w:p w:rsidR="00D160E5" w:rsidRDefault="004D54E2"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Variable</w:t>
            </w:r>
          </w:p>
        </w:tc>
      </w:tr>
      <w:tr w:rsidR="00D160E5" w:rsidTr="00B52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tcPr>
          <w:p w:rsidR="00D160E5" w:rsidRDefault="00D160E5" w:rsidP="00B526BE">
            <w:pPr>
              <w:jc w:val="center"/>
              <w:rPr>
                <w:lang w:val="es-ES"/>
              </w:rPr>
            </w:pPr>
            <w:r>
              <w:rPr>
                <w:lang w:val="es-ES"/>
              </w:rPr>
              <w:t>Capacitores variados</w:t>
            </w:r>
          </w:p>
        </w:tc>
        <w:tc>
          <w:tcPr>
            <w:tcW w:w="1931" w:type="dxa"/>
          </w:tcPr>
          <w:p w:rsidR="00D160E5" w:rsidRDefault="00D160E5"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$15.00</w:t>
            </w:r>
          </w:p>
        </w:tc>
        <w:tc>
          <w:tcPr>
            <w:tcW w:w="1734" w:type="dxa"/>
          </w:tcPr>
          <w:p w:rsidR="00D160E5" w:rsidRDefault="00D160E5"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$50.00</w:t>
            </w:r>
          </w:p>
        </w:tc>
        <w:tc>
          <w:tcPr>
            <w:tcW w:w="1738" w:type="dxa"/>
          </w:tcPr>
          <w:p w:rsidR="00D160E5" w:rsidRDefault="00D160E5"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$30.00</w:t>
            </w:r>
          </w:p>
        </w:tc>
        <w:tc>
          <w:tcPr>
            <w:tcW w:w="1706" w:type="dxa"/>
          </w:tcPr>
          <w:p w:rsidR="00D160E5" w:rsidRDefault="004D54E2"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Directos</w:t>
            </w:r>
          </w:p>
        </w:tc>
      </w:tr>
      <w:tr w:rsidR="00D160E5" w:rsidTr="00B526BE">
        <w:tc>
          <w:tcPr>
            <w:cnfStyle w:val="001000000000" w:firstRow="0" w:lastRow="0" w:firstColumn="1" w:lastColumn="0" w:oddVBand="0" w:evenVBand="0" w:oddHBand="0" w:evenHBand="0" w:firstRowFirstColumn="0" w:firstRowLastColumn="0" w:lastRowFirstColumn="0" w:lastRowLastColumn="0"/>
            <w:tcW w:w="1719" w:type="dxa"/>
          </w:tcPr>
          <w:p w:rsidR="00D160E5" w:rsidRDefault="00D160E5" w:rsidP="00B526BE">
            <w:pPr>
              <w:jc w:val="center"/>
              <w:rPr>
                <w:lang w:val="es-ES"/>
              </w:rPr>
            </w:pPr>
            <w:r w:rsidRPr="00D160E5">
              <w:rPr>
                <w:lang w:val="es-ES"/>
              </w:rPr>
              <w:t>Condensadores y transformadores variados</w:t>
            </w:r>
          </w:p>
        </w:tc>
        <w:tc>
          <w:tcPr>
            <w:tcW w:w="1931" w:type="dxa"/>
          </w:tcPr>
          <w:p w:rsidR="00D160E5" w:rsidRDefault="00D160E5"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$40.00</w:t>
            </w:r>
          </w:p>
        </w:tc>
        <w:tc>
          <w:tcPr>
            <w:tcW w:w="1734" w:type="dxa"/>
          </w:tcPr>
          <w:p w:rsidR="00D160E5" w:rsidRDefault="00D160E5"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$47.00</w:t>
            </w:r>
          </w:p>
        </w:tc>
        <w:tc>
          <w:tcPr>
            <w:tcW w:w="1738" w:type="dxa"/>
          </w:tcPr>
          <w:p w:rsidR="00D160E5" w:rsidRDefault="00D160E5"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$60.00</w:t>
            </w:r>
          </w:p>
        </w:tc>
        <w:tc>
          <w:tcPr>
            <w:tcW w:w="1706" w:type="dxa"/>
          </w:tcPr>
          <w:p w:rsidR="00D160E5" w:rsidRDefault="004D54E2"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Directos</w:t>
            </w:r>
          </w:p>
        </w:tc>
      </w:tr>
      <w:tr w:rsidR="00D160E5" w:rsidTr="00B52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tcPr>
          <w:p w:rsidR="00D160E5" w:rsidRDefault="00D160E5" w:rsidP="00B526BE">
            <w:pPr>
              <w:jc w:val="center"/>
              <w:rPr>
                <w:lang w:val="es-ES"/>
              </w:rPr>
            </w:pPr>
            <w:r w:rsidRPr="00D160E5">
              <w:rPr>
                <w:lang w:val="es-ES"/>
              </w:rPr>
              <w:t>Fuente de alimentación 12v 2 A</w:t>
            </w:r>
          </w:p>
        </w:tc>
        <w:tc>
          <w:tcPr>
            <w:tcW w:w="1931" w:type="dxa"/>
          </w:tcPr>
          <w:p w:rsidR="00D160E5" w:rsidRDefault="00D160E5"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w:t>
            </w:r>
            <w:r w:rsidR="00EE0C14">
              <w:rPr>
                <w:lang w:val="es-ES"/>
              </w:rPr>
              <w:t>90.00</w:t>
            </w:r>
          </w:p>
        </w:tc>
        <w:tc>
          <w:tcPr>
            <w:tcW w:w="1734" w:type="dxa"/>
          </w:tcPr>
          <w:p w:rsidR="00D160E5" w:rsidRDefault="00EE0C14"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$130.00</w:t>
            </w:r>
          </w:p>
        </w:tc>
        <w:tc>
          <w:tcPr>
            <w:tcW w:w="1738" w:type="dxa"/>
          </w:tcPr>
          <w:p w:rsidR="00D160E5" w:rsidRDefault="00EE0C14"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$115.00</w:t>
            </w:r>
          </w:p>
          <w:p w:rsidR="00EE0C14" w:rsidRDefault="00EE0C14" w:rsidP="00B526BE">
            <w:pPr>
              <w:jc w:val="center"/>
              <w:cnfStyle w:val="000000100000" w:firstRow="0" w:lastRow="0" w:firstColumn="0" w:lastColumn="0" w:oddVBand="0" w:evenVBand="0" w:oddHBand="1" w:evenHBand="0" w:firstRowFirstColumn="0" w:firstRowLastColumn="0" w:lastRowFirstColumn="0" w:lastRowLastColumn="0"/>
              <w:rPr>
                <w:lang w:val="es-ES"/>
              </w:rPr>
            </w:pPr>
          </w:p>
        </w:tc>
        <w:tc>
          <w:tcPr>
            <w:tcW w:w="1706" w:type="dxa"/>
          </w:tcPr>
          <w:p w:rsidR="00D160E5" w:rsidRDefault="004D54E2"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Directos</w:t>
            </w:r>
          </w:p>
        </w:tc>
      </w:tr>
      <w:tr w:rsidR="00D160E5" w:rsidTr="00B526BE">
        <w:tc>
          <w:tcPr>
            <w:cnfStyle w:val="001000000000" w:firstRow="0" w:lastRow="0" w:firstColumn="1" w:lastColumn="0" w:oddVBand="0" w:evenVBand="0" w:oddHBand="0" w:evenHBand="0" w:firstRowFirstColumn="0" w:firstRowLastColumn="0" w:lastRowFirstColumn="0" w:lastRowLastColumn="0"/>
            <w:tcW w:w="1719" w:type="dxa"/>
          </w:tcPr>
          <w:p w:rsidR="00D160E5" w:rsidRDefault="00D160E5" w:rsidP="00B526BE">
            <w:pPr>
              <w:jc w:val="center"/>
              <w:rPr>
                <w:lang w:val="es-ES"/>
              </w:rPr>
            </w:pPr>
            <w:r w:rsidRPr="00D160E5">
              <w:rPr>
                <w:lang w:val="es-ES"/>
              </w:rPr>
              <w:t xml:space="preserve">Cables </w:t>
            </w:r>
            <w:proofErr w:type="spellStart"/>
            <w:r w:rsidRPr="00D160E5">
              <w:rPr>
                <w:lang w:val="es-ES"/>
              </w:rPr>
              <w:t>dupont</w:t>
            </w:r>
            <w:proofErr w:type="spellEnd"/>
          </w:p>
        </w:tc>
        <w:tc>
          <w:tcPr>
            <w:tcW w:w="1931" w:type="dxa"/>
          </w:tcPr>
          <w:p w:rsidR="00D160E5" w:rsidRDefault="00EE0C14"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$15.00</w:t>
            </w:r>
          </w:p>
        </w:tc>
        <w:tc>
          <w:tcPr>
            <w:tcW w:w="1734" w:type="dxa"/>
          </w:tcPr>
          <w:p w:rsidR="00D160E5" w:rsidRDefault="00EE0C14"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$30.00</w:t>
            </w:r>
          </w:p>
        </w:tc>
        <w:tc>
          <w:tcPr>
            <w:tcW w:w="1738" w:type="dxa"/>
          </w:tcPr>
          <w:p w:rsidR="00D160E5" w:rsidRDefault="00EE0C14"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$20.00</w:t>
            </w:r>
          </w:p>
        </w:tc>
        <w:tc>
          <w:tcPr>
            <w:tcW w:w="1706" w:type="dxa"/>
          </w:tcPr>
          <w:p w:rsidR="00D160E5" w:rsidRDefault="004D54E2"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Directos</w:t>
            </w:r>
          </w:p>
        </w:tc>
      </w:tr>
      <w:tr w:rsidR="00D160E5" w:rsidTr="00B52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tcPr>
          <w:p w:rsidR="00D160E5" w:rsidRDefault="00D160E5" w:rsidP="00B526BE">
            <w:pPr>
              <w:jc w:val="center"/>
              <w:rPr>
                <w:lang w:val="es-ES"/>
              </w:rPr>
            </w:pPr>
            <w:r w:rsidRPr="00D160E5">
              <w:rPr>
                <w:lang w:val="es-ES"/>
              </w:rPr>
              <w:t>Placa fenólica genérica</w:t>
            </w:r>
          </w:p>
        </w:tc>
        <w:tc>
          <w:tcPr>
            <w:tcW w:w="1931" w:type="dxa"/>
          </w:tcPr>
          <w:p w:rsidR="00D160E5" w:rsidRDefault="00EE0C14"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$2.00</w:t>
            </w:r>
          </w:p>
        </w:tc>
        <w:tc>
          <w:tcPr>
            <w:tcW w:w="1734" w:type="dxa"/>
          </w:tcPr>
          <w:p w:rsidR="00D160E5" w:rsidRDefault="00EE0C14"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$15.00</w:t>
            </w:r>
          </w:p>
        </w:tc>
        <w:tc>
          <w:tcPr>
            <w:tcW w:w="1738" w:type="dxa"/>
          </w:tcPr>
          <w:p w:rsidR="00D160E5" w:rsidRDefault="00EE0C14"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$6.00</w:t>
            </w:r>
          </w:p>
        </w:tc>
        <w:tc>
          <w:tcPr>
            <w:tcW w:w="1706" w:type="dxa"/>
          </w:tcPr>
          <w:p w:rsidR="00D160E5" w:rsidRDefault="004D54E2"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Directos</w:t>
            </w:r>
          </w:p>
        </w:tc>
      </w:tr>
      <w:tr w:rsidR="00D160E5" w:rsidTr="00B526BE">
        <w:tc>
          <w:tcPr>
            <w:cnfStyle w:val="001000000000" w:firstRow="0" w:lastRow="0" w:firstColumn="1" w:lastColumn="0" w:oddVBand="0" w:evenVBand="0" w:oddHBand="0" w:evenHBand="0" w:firstRowFirstColumn="0" w:firstRowLastColumn="0" w:lastRowFirstColumn="0" w:lastRowLastColumn="0"/>
            <w:tcW w:w="1719" w:type="dxa"/>
          </w:tcPr>
          <w:p w:rsidR="00D160E5" w:rsidRDefault="00D160E5" w:rsidP="00B526BE">
            <w:pPr>
              <w:jc w:val="center"/>
              <w:rPr>
                <w:lang w:val="es-ES"/>
              </w:rPr>
            </w:pPr>
            <w:r w:rsidRPr="00D160E5">
              <w:rPr>
                <w:lang w:val="es-ES"/>
              </w:rPr>
              <w:t xml:space="preserve">Kit de </w:t>
            </w:r>
            <w:proofErr w:type="spellStart"/>
            <w:r w:rsidRPr="00D160E5">
              <w:rPr>
                <w:lang w:val="es-ES"/>
              </w:rPr>
              <w:t>cautin</w:t>
            </w:r>
            <w:proofErr w:type="spellEnd"/>
          </w:p>
        </w:tc>
        <w:tc>
          <w:tcPr>
            <w:tcW w:w="1931" w:type="dxa"/>
          </w:tcPr>
          <w:p w:rsidR="00D160E5" w:rsidRDefault="00EE0C14"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$70.00</w:t>
            </w:r>
          </w:p>
        </w:tc>
        <w:tc>
          <w:tcPr>
            <w:tcW w:w="1734" w:type="dxa"/>
          </w:tcPr>
          <w:p w:rsidR="00D160E5" w:rsidRDefault="00EE0C14"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$100.00</w:t>
            </w:r>
          </w:p>
        </w:tc>
        <w:tc>
          <w:tcPr>
            <w:tcW w:w="1738" w:type="dxa"/>
          </w:tcPr>
          <w:p w:rsidR="00D160E5" w:rsidRDefault="00EE0C14"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$80.00</w:t>
            </w:r>
          </w:p>
        </w:tc>
        <w:tc>
          <w:tcPr>
            <w:tcW w:w="1706" w:type="dxa"/>
          </w:tcPr>
          <w:p w:rsidR="00D160E5" w:rsidRDefault="004D54E2"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Variable</w:t>
            </w:r>
          </w:p>
        </w:tc>
      </w:tr>
      <w:tr w:rsidR="00D160E5" w:rsidTr="00B52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tcPr>
          <w:p w:rsidR="00D160E5" w:rsidRPr="00D160E5" w:rsidRDefault="00D160E5" w:rsidP="00B526BE">
            <w:pPr>
              <w:pStyle w:val="Prrafodelista"/>
              <w:ind w:left="0"/>
              <w:jc w:val="center"/>
              <w:rPr>
                <w:lang w:val="es-ES"/>
              </w:rPr>
            </w:pPr>
            <w:r w:rsidRPr="00D160E5">
              <w:rPr>
                <w:lang w:val="es-ES"/>
              </w:rPr>
              <w:t>Leds indicadores</w:t>
            </w:r>
          </w:p>
        </w:tc>
        <w:tc>
          <w:tcPr>
            <w:tcW w:w="1931" w:type="dxa"/>
          </w:tcPr>
          <w:p w:rsidR="00D160E5" w:rsidRDefault="00EE0C14"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$2.00</w:t>
            </w:r>
          </w:p>
        </w:tc>
        <w:tc>
          <w:tcPr>
            <w:tcW w:w="1734" w:type="dxa"/>
          </w:tcPr>
          <w:p w:rsidR="00D160E5" w:rsidRDefault="00EE0C14"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$6.00</w:t>
            </w:r>
          </w:p>
        </w:tc>
        <w:tc>
          <w:tcPr>
            <w:tcW w:w="1738" w:type="dxa"/>
          </w:tcPr>
          <w:p w:rsidR="00D160E5" w:rsidRDefault="00EE0C14"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$3.00</w:t>
            </w:r>
          </w:p>
        </w:tc>
        <w:tc>
          <w:tcPr>
            <w:tcW w:w="1706" w:type="dxa"/>
          </w:tcPr>
          <w:p w:rsidR="00D160E5" w:rsidRDefault="004D54E2"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Directos</w:t>
            </w:r>
          </w:p>
        </w:tc>
      </w:tr>
      <w:tr w:rsidR="00D160E5" w:rsidTr="00B526BE">
        <w:tc>
          <w:tcPr>
            <w:cnfStyle w:val="001000000000" w:firstRow="0" w:lastRow="0" w:firstColumn="1" w:lastColumn="0" w:oddVBand="0" w:evenVBand="0" w:oddHBand="0" w:evenHBand="0" w:firstRowFirstColumn="0" w:firstRowLastColumn="0" w:lastRowFirstColumn="0" w:lastRowLastColumn="0"/>
            <w:tcW w:w="1719" w:type="dxa"/>
          </w:tcPr>
          <w:p w:rsidR="00D160E5" w:rsidRPr="00D160E5" w:rsidRDefault="00D160E5" w:rsidP="00B526BE">
            <w:pPr>
              <w:jc w:val="center"/>
              <w:rPr>
                <w:lang w:val="es-ES"/>
              </w:rPr>
            </w:pPr>
            <w:r w:rsidRPr="00D160E5">
              <w:rPr>
                <w:lang w:val="es-ES"/>
              </w:rPr>
              <w:t>Bocina 8ohms</w:t>
            </w:r>
          </w:p>
        </w:tc>
        <w:tc>
          <w:tcPr>
            <w:tcW w:w="1931" w:type="dxa"/>
          </w:tcPr>
          <w:p w:rsidR="00D160E5" w:rsidRDefault="00EE0C14"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$20.00</w:t>
            </w:r>
          </w:p>
        </w:tc>
        <w:tc>
          <w:tcPr>
            <w:tcW w:w="1734" w:type="dxa"/>
          </w:tcPr>
          <w:p w:rsidR="00D160E5" w:rsidRDefault="00EE0C14"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$40.00</w:t>
            </w:r>
          </w:p>
        </w:tc>
        <w:tc>
          <w:tcPr>
            <w:tcW w:w="1738" w:type="dxa"/>
          </w:tcPr>
          <w:p w:rsidR="00D160E5" w:rsidRDefault="00EE0C14"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$30.00</w:t>
            </w:r>
          </w:p>
        </w:tc>
        <w:tc>
          <w:tcPr>
            <w:tcW w:w="1706" w:type="dxa"/>
          </w:tcPr>
          <w:p w:rsidR="00D160E5" w:rsidRDefault="004D54E2"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Directos</w:t>
            </w:r>
          </w:p>
        </w:tc>
      </w:tr>
      <w:tr w:rsidR="00D160E5" w:rsidTr="00B52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tcPr>
          <w:p w:rsidR="00D160E5" w:rsidRPr="00D160E5" w:rsidRDefault="00D160E5" w:rsidP="00B526BE">
            <w:pPr>
              <w:jc w:val="center"/>
              <w:rPr>
                <w:lang w:val="es-ES"/>
              </w:rPr>
            </w:pPr>
            <w:r w:rsidRPr="00D160E5">
              <w:rPr>
                <w:lang w:val="es-ES"/>
              </w:rPr>
              <w:t>Potenciómetro 10k ohms</w:t>
            </w:r>
          </w:p>
        </w:tc>
        <w:tc>
          <w:tcPr>
            <w:tcW w:w="1931" w:type="dxa"/>
          </w:tcPr>
          <w:p w:rsidR="00D160E5" w:rsidRDefault="00EE0C14"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$2.00</w:t>
            </w:r>
          </w:p>
        </w:tc>
        <w:tc>
          <w:tcPr>
            <w:tcW w:w="1734" w:type="dxa"/>
          </w:tcPr>
          <w:p w:rsidR="00D160E5" w:rsidRDefault="00EE0C14"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$12.00</w:t>
            </w:r>
          </w:p>
        </w:tc>
        <w:tc>
          <w:tcPr>
            <w:tcW w:w="1738" w:type="dxa"/>
          </w:tcPr>
          <w:p w:rsidR="00D160E5" w:rsidRDefault="00EE0C14"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$7.00</w:t>
            </w:r>
          </w:p>
        </w:tc>
        <w:tc>
          <w:tcPr>
            <w:tcW w:w="1706" w:type="dxa"/>
          </w:tcPr>
          <w:p w:rsidR="00D160E5" w:rsidRDefault="004D54E2"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Directos</w:t>
            </w:r>
          </w:p>
        </w:tc>
      </w:tr>
      <w:tr w:rsidR="00D160E5" w:rsidTr="00B526BE">
        <w:tc>
          <w:tcPr>
            <w:cnfStyle w:val="001000000000" w:firstRow="0" w:lastRow="0" w:firstColumn="1" w:lastColumn="0" w:oddVBand="0" w:evenVBand="0" w:oddHBand="0" w:evenHBand="0" w:firstRowFirstColumn="0" w:firstRowLastColumn="0" w:lastRowFirstColumn="0" w:lastRowLastColumn="0"/>
            <w:tcW w:w="1719" w:type="dxa"/>
          </w:tcPr>
          <w:p w:rsidR="00D160E5" w:rsidRPr="00D160E5" w:rsidRDefault="00D160E5" w:rsidP="00B526BE">
            <w:pPr>
              <w:jc w:val="center"/>
              <w:rPr>
                <w:lang w:val="es-ES"/>
              </w:rPr>
            </w:pPr>
            <w:r>
              <w:rPr>
                <w:lang w:val="es-ES"/>
              </w:rPr>
              <w:t>Interruptor 2 polos 3 salidas</w:t>
            </w:r>
          </w:p>
        </w:tc>
        <w:tc>
          <w:tcPr>
            <w:tcW w:w="1931" w:type="dxa"/>
          </w:tcPr>
          <w:p w:rsidR="00D160E5" w:rsidRDefault="00EE0C14"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$2.00</w:t>
            </w:r>
          </w:p>
        </w:tc>
        <w:tc>
          <w:tcPr>
            <w:tcW w:w="1734" w:type="dxa"/>
          </w:tcPr>
          <w:p w:rsidR="00D160E5" w:rsidRDefault="00EE0C14"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$10.00</w:t>
            </w:r>
          </w:p>
        </w:tc>
        <w:tc>
          <w:tcPr>
            <w:tcW w:w="1738" w:type="dxa"/>
          </w:tcPr>
          <w:p w:rsidR="00D160E5" w:rsidRDefault="00EE0C14"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$5.00</w:t>
            </w:r>
          </w:p>
        </w:tc>
        <w:tc>
          <w:tcPr>
            <w:tcW w:w="1706" w:type="dxa"/>
          </w:tcPr>
          <w:p w:rsidR="00D160E5" w:rsidRDefault="004D54E2"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Directos</w:t>
            </w:r>
          </w:p>
        </w:tc>
      </w:tr>
    </w:tbl>
    <w:p w:rsidR="00D160E5" w:rsidRPr="00D160E5" w:rsidRDefault="00D160E5" w:rsidP="00D160E5">
      <w:pPr>
        <w:rPr>
          <w:lang w:val="es-ES"/>
        </w:rPr>
      </w:pPr>
    </w:p>
    <w:p w:rsidR="004A13EB" w:rsidRDefault="004A13EB" w:rsidP="00B526BE">
      <w:pPr>
        <w:jc w:val="both"/>
        <w:rPr>
          <w:lang w:val="es-ES"/>
        </w:rPr>
      </w:pPr>
      <w:r>
        <w:rPr>
          <w:lang w:val="es-ES"/>
        </w:rPr>
        <w:t>Teniendo esto como base para los materiales electrónicos se lleva un costo total de $565.00</w:t>
      </w:r>
      <w:r w:rsidR="005C0968">
        <w:rPr>
          <w:lang w:val="es-ES"/>
        </w:rPr>
        <w:t xml:space="preserve"> donde se tiene como antecedente cotización real echa en la empresa “</w:t>
      </w:r>
      <w:r w:rsidR="00925C42">
        <w:rPr>
          <w:lang w:val="es-ES"/>
        </w:rPr>
        <w:t>Electrónica</w:t>
      </w:r>
      <w:r w:rsidR="005C0968">
        <w:rPr>
          <w:lang w:val="es-ES"/>
        </w:rPr>
        <w:t xml:space="preserve"> el che”</w:t>
      </w:r>
    </w:p>
    <w:p w:rsidR="000415DA" w:rsidRDefault="000415DA" w:rsidP="00B526BE">
      <w:pPr>
        <w:jc w:val="both"/>
        <w:rPr>
          <w:lang w:val="es-ES"/>
        </w:rPr>
      </w:pPr>
    </w:p>
    <w:p w:rsidR="000415DA" w:rsidRDefault="000415DA" w:rsidP="00B526BE">
      <w:pPr>
        <w:jc w:val="both"/>
        <w:rPr>
          <w:lang w:val="es-ES"/>
        </w:rPr>
      </w:pPr>
    </w:p>
    <w:p w:rsidR="000415DA" w:rsidRDefault="000415DA" w:rsidP="00B526BE">
      <w:pPr>
        <w:jc w:val="both"/>
        <w:rPr>
          <w:lang w:val="es-ES"/>
        </w:rPr>
      </w:pPr>
    </w:p>
    <w:p w:rsidR="000415DA" w:rsidRDefault="000415DA" w:rsidP="00B526BE">
      <w:pPr>
        <w:jc w:val="both"/>
        <w:rPr>
          <w:lang w:val="es-ES"/>
        </w:rPr>
      </w:pPr>
    </w:p>
    <w:p w:rsidR="005C0968" w:rsidRPr="000415DA" w:rsidRDefault="004A13EB" w:rsidP="000415DA">
      <w:pPr>
        <w:jc w:val="center"/>
        <w:rPr>
          <w:b/>
          <w:lang w:val="es-ES"/>
        </w:rPr>
      </w:pPr>
      <w:r w:rsidRPr="000415DA">
        <w:rPr>
          <w:b/>
          <w:lang w:val="es-ES"/>
        </w:rPr>
        <w:lastRenderedPageBreak/>
        <w:t>Materiales Textiles</w:t>
      </w:r>
    </w:p>
    <w:tbl>
      <w:tblPr>
        <w:tblStyle w:val="Tabladecuadrcula4-nfasis1"/>
        <w:tblW w:w="0" w:type="auto"/>
        <w:tblLook w:val="04A0" w:firstRow="1" w:lastRow="0" w:firstColumn="1" w:lastColumn="0" w:noHBand="0" w:noVBand="1"/>
      </w:tblPr>
      <w:tblGrid>
        <w:gridCol w:w="1765"/>
        <w:gridCol w:w="1765"/>
        <w:gridCol w:w="1766"/>
        <w:gridCol w:w="1766"/>
        <w:gridCol w:w="1766"/>
      </w:tblGrid>
      <w:tr w:rsidR="00EE0C14" w:rsidTr="004D5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vAlign w:val="center"/>
          </w:tcPr>
          <w:p w:rsidR="00EE0C14" w:rsidRDefault="00EE0C14" w:rsidP="004D54E2">
            <w:pPr>
              <w:jc w:val="center"/>
              <w:rPr>
                <w:lang w:val="es-ES"/>
              </w:rPr>
            </w:pPr>
            <w:r>
              <w:rPr>
                <w:lang w:val="es-ES"/>
              </w:rPr>
              <w:t>Material</w:t>
            </w:r>
          </w:p>
        </w:tc>
        <w:tc>
          <w:tcPr>
            <w:tcW w:w="1765" w:type="dxa"/>
            <w:vAlign w:val="center"/>
          </w:tcPr>
          <w:p w:rsidR="00EE0C14" w:rsidRDefault="00EE0C14" w:rsidP="004D54E2">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Costo bajo</w:t>
            </w:r>
          </w:p>
        </w:tc>
        <w:tc>
          <w:tcPr>
            <w:tcW w:w="1766" w:type="dxa"/>
            <w:vAlign w:val="center"/>
          </w:tcPr>
          <w:p w:rsidR="00EE0C14" w:rsidRDefault="00EE0C14" w:rsidP="004D54E2">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Costo alto</w:t>
            </w:r>
          </w:p>
        </w:tc>
        <w:tc>
          <w:tcPr>
            <w:tcW w:w="1766" w:type="dxa"/>
            <w:vAlign w:val="center"/>
          </w:tcPr>
          <w:p w:rsidR="00EE0C14" w:rsidRDefault="00EE0C14" w:rsidP="004D54E2">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Costo esperado</w:t>
            </w:r>
          </w:p>
        </w:tc>
        <w:tc>
          <w:tcPr>
            <w:tcW w:w="1766" w:type="dxa"/>
            <w:vAlign w:val="center"/>
          </w:tcPr>
          <w:p w:rsidR="00EE0C14" w:rsidRDefault="004D54E2" w:rsidP="004D54E2">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Clasificación</w:t>
            </w:r>
          </w:p>
        </w:tc>
      </w:tr>
      <w:tr w:rsidR="00EE0C14" w:rsidTr="004D5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vAlign w:val="center"/>
          </w:tcPr>
          <w:p w:rsidR="00EE0C14" w:rsidRDefault="00EE0C14" w:rsidP="004D54E2">
            <w:pPr>
              <w:jc w:val="center"/>
              <w:rPr>
                <w:lang w:val="es-ES"/>
              </w:rPr>
            </w:pPr>
            <w:r w:rsidRPr="00EE0C14">
              <w:rPr>
                <w:lang w:val="es-ES"/>
              </w:rPr>
              <w:t>Recipiente de plástico chico</w:t>
            </w:r>
          </w:p>
        </w:tc>
        <w:tc>
          <w:tcPr>
            <w:tcW w:w="1765" w:type="dxa"/>
            <w:vAlign w:val="center"/>
          </w:tcPr>
          <w:p w:rsidR="00EE0C14" w:rsidRDefault="00EE0C14"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$20.00</w:t>
            </w:r>
          </w:p>
        </w:tc>
        <w:tc>
          <w:tcPr>
            <w:tcW w:w="1766" w:type="dxa"/>
            <w:vAlign w:val="center"/>
          </w:tcPr>
          <w:p w:rsidR="00EE0C14" w:rsidRDefault="00EE0C14"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$30.00</w:t>
            </w:r>
          </w:p>
        </w:tc>
        <w:tc>
          <w:tcPr>
            <w:tcW w:w="1766" w:type="dxa"/>
            <w:vAlign w:val="center"/>
          </w:tcPr>
          <w:p w:rsidR="00EE0C14" w:rsidRDefault="00EE0C14"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$25.00</w:t>
            </w:r>
          </w:p>
        </w:tc>
        <w:tc>
          <w:tcPr>
            <w:tcW w:w="1766" w:type="dxa"/>
            <w:vAlign w:val="center"/>
          </w:tcPr>
          <w:p w:rsidR="00EE0C14" w:rsidRDefault="004D54E2"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Variable</w:t>
            </w:r>
          </w:p>
        </w:tc>
      </w:tr>
      <w:tr w:rsidR="00EE0C14" w:rsidTr="004D54E2">
        <w:tc>
          <w:tcPr>
            <w:cnfStyle w:val="001000000000" w:firstRow="0" w:lastRow="0" w:firstColumn="1" w:lastColumn="0" w:oddVBand="0" w:evenVBand="0" w:oddHBand="0" w:evenHBand="0" w:firstRowFirstColumn="0" w:firstRowLastColumn="0" w:lastRowFirstColumn="0" w:lastRowLastColumn="0"/>
            <w:tcW w:w="1765" w:type="dxa"/>
            <w:vAlign w:val="center"/>
          </w:tcPr>
          <w:p w:rsidR="00EE0C14" w:rsidRDefault="00EE0C14" w:rsidP="004D54E2">
            <w:pPr>
              <w:jc w:val="center"/>
              <w:rPr>
                <w:lang w:val="es-ES"/>
              </w:rPr>
            </w:pPr>
            <w:r w:rsidRPr="00EE0C14">
              <w:rPr>
                <w:lang w:val="es-ES"/>
              </w:rPr>
              <w:t xml:space="preserve">Goma </w:t>
            </w:r>
            <w:proofErr w:type="spellStart"/>
            <w:r w:rsidRPr="00EE0C14">
              <w:rPr>
                <w:lang w:val="es-ES"/>
              </w:rPr>
              <w:t>antiderrapante</w:t>
            </w:r>
            <w:proofErr w:type="spellEnd"/>
            <w:r w:rsidRPr="00EE0C14">
              <w:rPr>
                <w:lang w:val="es-ES"/>
              </w:rPr>
              <w:t xml:space="preserve"> en cinta</w:t>
            </w:r>
          </w:p>
        </w:tc>
        <w:tc>
          <w:tcPr>
            <w:tcW w:w="1765" w:type="dxa"/>
            <w:vAlign w:val="center"/>
          </w:tcPr>
          <w:p w:rsidR="00EE0C14" w:rsidRDefault="00EE0C14"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$10.00</w:t>
            </w:r>
          </w:p>
        </w:tc>
        <w:tc>
          <w:tcPr>
            <w:tcW w:w="1766" w:type="dxa"/>
            <w:vAlign w:val="center"/>
          </w:tcPr>
          <w:p w:rsidR="00EE0C14" w:rsidRDefault="00EE0C14"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$20.00</w:t>
            </w:r>
          </w:p>
        </w:tc>
        <w:tc>
          <w:tcPr>
            <w:tcW w:w="1766" w:type="dxa"/>
            <w:vAlign w:val="center"/>
          </w:tcPr>
          <w:p w:rsidR="00EE0C14" w:rsidRDefault="00EE0C14"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$15.00</w:t>
            </w:r>
          </w:p>
        </w:tc>
        <w:tc>
          <w:tcPr>
            <w:tcW w:w="1766" w:type="dxa"/>
            <w:vAlign w:val="center"/>
          </w:tcPr>
          <w:p w:rsidR="00EE0C14" w:rsidRDefault="004D54E2"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Fijo</w:t>
            </w:r>
          </w:p>
        </w:tc>
      </w:tr>
      <w:tr w:rsidR="00EE0C14" w:rsidTr="004D5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vAlign w:val="center"/>
          </w:tcPr>
          <w:p w:rsidR="00EE0C14" w:rsidRDefault="00EE0C14" w:rsidP="004D54E2">
            <w:pPr>
              <w:jc w:val="center"/>
              <w:rPr>
                <w:lang w:val="es-ES"/>
              </w:rPr>
            </w:pPr>
            <w:r w:rsidRPr="00EE0C14">
              <w:rPr>
                <w:lang w:val="es-ES"/>
              </w:rPr>
              <w:t>Botella retornable grande</w:t>
            </w:r>
          </w:p>
        </w:tc>
        <w:tc>
          <w:tcPr>
            <w:tcW w:w="1765" w:type="dxa"/>
            <w:vAlign w:val="center"/>
          </w:tcPr>
          <w:p w:rsidR="00EE0C14" w:rsidRDefault="00EE0C14"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$2.00</w:t>
            </w:r>
          </w:p>
        </w:tc>
        <w:tc>
          <w:tcPr>
            <w:tcW w:w="1766" w:type="dxa"/>
            <w:vAlign w:val="center"/>
          </w:tcPr>
          <w:p w:rsidR="00EE0C14" w:rsidRDefault="00EE0C14"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$5.00</w:t>
            </w:r>
          </w:p>
        </w:tc>
        <w:tc>
          <w:tcPr>
            <w:tcW w:w="1766" w:type="dxa"/>
            <w:vAlign w:val="center"/>
          </w:tcPr>
          <w:p w:rsidR="00EE0C14" w:rsidRDefault="00EE0C14"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$3.00</w:t>
            </w:r>
          </w:p>
        </w:tc>
        <w:tc>
          <w:tcPr>
            <w:tcW w:w="1766" w:type="dxa"/>
            <w:vAlign w:val="center"/>
          </w:tcPr>
          <w:p w:rsidR="00EE0C14" w:rsidRDefault="004D54E2"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Fijo</w:t>
            </w:r>
          </w:p>
        </w:tc>
      </w:tr>
      <w:tr w:rsidR="00EE0C14" w:rsidTr="004D54E2">
        <w:tc>
          <w:tcPr>
            <w:cnfStyle w:val="001000000000" w:firstRow="0" w:lastRow="0" w:firstColumn="1" w:lastColumn="0" w:oddVBand="0" w:evenVBand="0" w:oddHBand="0" w:evenHBand="0" w:firstRowFirstColumn="0" w:firstRowLastColumn="0" w:lastRowFirstColumn="0" w:lastRowLastColumn="0"/>
            <w:tcW w:w="1765" w:type="dxa"/>
            <w:vAlign w:val="center"/>
          </w:tcPr>
          <w:p w:rsidR="00EE0C14" w:rsidRDefault="00EE0C14" w:rsidP="004D54E2">
            <w:pPr>
              <w:jc w:val="center"/>
              <w:rPr>
                <w:lang w:val="es-ES"/>
              </w:rPr>
            </w:pPr>
            <w:r w:rsidRPr="00EE0C14">
              <w:rPr>
                <w:lang w:val="es-ES"/>
              </w:rPr>
              <w:t>Base de madera o plástico.</w:t>
            </w:r>
          </w:p>
        </w:tc>
        <w:tc>
          <w:tcPr>
            <w:tcW w:w="1765" w:type="dxa"/>
            <w:vAlign w:val="center"/>
          </w:tcPr>
          <w:p w:rsidR="00EE0C14" w:rsidRDefault="00EE0C14"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$70.00</w:t>
            </w:r>
          </w:p>
        </w:tc>
        <w:tc>
          <w:tcPr>
            <w:tcW w:w="1766" w:type="dxa"/>
            <w:vAlign w:val="center"/>
          </w:tcPr>
          <w:p w:rsidR="00EE0C14" w:rsidRDefault="00EE0C14"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$100.00</w:t>
            </w:r>
          </w:p>
        </w:tc>
        <w:tc>
          <w:tcPr>
            <w:tcW w:w="1766" w:type="dxa"/>
            <w:vAlign w:val="center"/>
          </w:tcPr>
          <w:p w:rsidR="00EE0C14" w:rsidRDefault="00EE0C14"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$80.00</w:t>
            </w:r>
          </w:p>
        </w:tc>
        <w:tc>
          <w:tcPr>
            <w:tcW w:w="1766" w:type="dxa"/>
            <w:vAlign w:val="center"/>
          </w:tcPr>
          <w:p w:rsidR="00EE0C14" w:rsidRDefault="004D54E2"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Variable</w:t>
            </w:r>
          </w:p>
        </w:tc>
      </w:tr>
      <w:tr w:rsidR="00EE0C14" w:rsidTr="004D5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vAlign w:val="center"/>
          </w:tcPr>
          <w:p w:rsidR="00EE0C14" w:rsidRDefault="00EE0C14" w:rsidP="004D54E2">
            <w:pPr>
              <w:jc w:val="center"/>
              <w:rPr>
                <w:lang w:val="es-ES"/>
              </w:rPr>
            </w:pPr>
            <w:r w:rsidRPr="00EE0C14">
              <w:rPr>
                <w:lang w:val="es-ES"/>
              </w:rPr>
              <w:t>Boquilla de acrílico o plástico</w:t>
            </w:r>
          </w:p>
        </w:tc>
        <w:tc>
          <w:tcPr>
            <w:tcW w:w="1765" w:type="dxa"/>
            <w:vAlign w:val="center"/>
          </w:tcPr>
          <w:p w:rsidR="00EE0C14" w:rsidRDefault="00EE0C14"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$5.00</w:t>
            </w:r>
          </w:p>
        </w:tc>
        <w:tc>
          <w:tcPr>
            <w:tcW w:w="1766" w:type="dxa"/>
            <w:vAlign w:val="center"/>
          </w:tcPr>
          <w:p w:rsidR="00EE0C14" w:rsidRDefault="00EE0C14"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$15.00</w:t>
            </w:r>
          </w:p>
        </w:tc>
        <w:tc>
          <w:tcPr>
            <w:tcW w:w="1766" w:type="dxa"/>
            <w:vAlign w:val="center"/>
          </w:tcPr>
          <w:p w:rsidR="00EE0C14" w:rsidRDefault="00EE0C14"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$10.00</w:t>
            </w:r>
          </w:p>
        </w:tc>
        <w:tc>
          <w:tcPr>
            <w:tcW w:w="1766" w:type="dxa"/>
            <w:vAlign w:val="center"/>
          </w:tcPr>
          <w:p w:rsidR="00EE0C14" w:rsidRDefault="004D54E2"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Variable</w:t>
            </w:r>
          </w:p>
        </w:tc>
      </w:tr>
      <w:tr w:rsidR="00EE0C14" w:rsidTr="004D54E2">
        <w:tc>
          <w:tcPr>
            <w:cnfStyle w:val="001000000000" w:firstRow="0" w:lastRow="0" w:firstColumn="1" w:lastColumn="0" w:oddVBand="0" w:evenVBand="0" w:oddHBand="0" w:evenHBand="0" w:firstRowFirstColumn="0" w:firstRowLastColumn="0" w:lastRowFirstColumn="0" w:lastRowLastColumn="0"/>
            <w:tcW w:w="1765" w:type="dxa"/>
            <w:vAlign w:val="center"/>
          </w:tcPr>
          <w:p w:rsidR="00EE0C14" w:rsidRDefault="00EE0C14" w:rsidP="004D54E2">
            <w:pPr>
              <w:jc w:val="center"/>
              <w:rPr>
                <w:lang w:val="es-ES"/>
              </w:rPr>
            </w:pPr>
            <w:r w:rsidRPr="00EE0C14">
              <w:rPr>
                <w:lang w:val="es-ES"/>
              </w:rPr>
              <w:t>Pintura en aerosol</w:t>
            </w:r>
          </w:p>
        </w:tc>
        <w:tc>
          <w:tcPr>
            <w:tcW w:w="1765" w:type="dxa"/>
            <w:vAlign w:val="center"/>
          </w:tcPr>
          <w:p w:rsidR="00EE0C14" w:rsidRDefault="00EE0C14"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$50.00</w:t>
            </w:r>
          </w:p>
        </w:tc>
        <w:tc>
          <w:tcPr>
            <w:tcW w:w="1766" w:type="dxa"/>
            <w:vAlign w:val="center"/>
          </w:tcPr>
          <w:p w:rsidR="00EE0C14" w:rsidRDefault="00EE0C14"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$90.00</w:t>
            </w:r>
          </w:p>
        </w:tc>
        <w:tc>
          <w:tcPr>
            <w:tcW w:w="1766" w:type="dxa"/>
            <w:vAlign w:val="center"/>
          </w:tcPr>
          <w:p w:rsidR="00EE0C14" w:rsidRDefault="00EE0C14"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$60.00</w:t>
            </w:r>
          </w:p>
        </w:tc>
        <w:tc>
          <w:tcPr>
            <w:tcW w:w="1766" w:type="dxa"/>
            <w:vAlign w:val="center"/>
          </w:tcPr>
          <w:p w:rsidR="00EE0C14" w:rsidRDefault="004D54E2"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Fijo</w:t>
            </w:r>
          </w:p>
        </w:tc>
      </w:tr>
      <w:tr w:rsidR="00EE0C14" w:rsidTr="004D5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vAlign w:val="center"/>
          </w:tcPr>
          <w:p w:rsidR="00EE0C14" w:rsidRDefault="00EE0C14" w:rsidP="004D54E2">
            <w:pPr>
              <w:jc w:val="center"/>
              <w:rPr>
                <w:lang w:val="es-ES"/>
              </w:rPr>
            </w:pPr>
            <w:r>
              <w:rPr>
                <w:lang w:val="es-ES"/>
              </w:rPr>
              <w:t>Laca transparente</w:t>
            </w:r>
          </w:p>
        </w:tc>
        <w:tc>
          <w:tcPr>
            <w:tcW w:w="1765" w:type="dxa"/>
            <w:vAlign w:val="center"/>
          </w:tcPr>
          <w:p w:rsidR="00EE0C14" w:rsidRDefault="00EE0C14"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$40.00</w:t>
            </w:r>
          </w:p>
        </w:tc>
        <w:tc>
          <w:tcPr>
            <w:tcW w:w="1766" w:type="dxa"/>
            <w:vAlign w:val="center"/>
          </w:tcPr>
          <w:p w:rsidR="00EE0C14" w:rsidRDefault="00EE0C14"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$70.00</w:t>
            </w:r>
          </w:p>
        </w:tc>
        <w:tc>
          <w:tcPr>
            <w:tcW w:w="1766" w:type="dxa"/>
            <w:vAlign w:val="center"/>
          </w:tcPr>
          <w:p w:rsidR="00EE0C14" w:rsidRDefault="00EE0C14"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$50.00</w:t>
            </w:r>
          </w:p>
        </w:tc>
        <w:tc>
          <w:tcPr>
            <w:tcW w:w="1766" w:type="dxa"/>
            <w:vAlign w:val="center"/>
          </w:tcPr>
          <w:p w:rsidR="00EE0C14" w:rsidRDefault="004D54E2"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Variable</w:t>
            </w:r>
          </w:p>
        </w:tc>
      </w:tr>
    </w:tbl>
    <w:p w:rsidR="00EE0C14" w:rsidRPr="00EE0C14" w:rsidRDefault="00EE0C14" w:rsidP="00EE0C14">
      <w:pPr>
        <w:rPr>
          <w:lang w:val="es-ES"/>
        </w:rPr>
      </w:pPr>
    </w:p>
    <w:p w:rsidR="005C0968" w:rsidRDefault="005C0968" w:rsidP="00B526BE">
      <w:pPr>
        <w:jc w:val="both"/>
        <w:rPr>
          <w:lang w:val="es-ES"/>
        </w:rPr>
      </w:pPr>
      <w:r>
        <w:rPr>
          <w:lang w:val="es-ES"/>
        </w:rPr>
        <w:t>Estos materiales son para llevar a cabo la instalación del dispensador de alimento de forma física teniendo un costo total de $231.00</w:t>
      </w:r>
    </w:p>
    <w:p w:rsidR="00925C42" w:rsidRPr="000415DA" w:rsidRDefault="005C0968" w:rsidP="000415DA">
      <w:pPr>
        <w:jc w:val="center"/>
        <w:rPr>
          <w:b/>
          <w:lang w:val="es-ES"/>
        </w:rPr>
      </w:pPr>
      <w:r w:rsidRPr="000415DA">
        <w:rPr>
          <w:b/>
          <w:lang w:val="es-ES"/>
        </w:rPr>
        <w:t>Materiales de pruebas o insumos.</w:t>
      </w:r>
    </w:p>
    <w:tbl>
      <w:tblPr>
        <w:tblStyle w:val="Tabladecuadrcula4-nfasis1"/>
        <w:tblW w:w="0" w:type="auto"/>
        <w:tblLook w:val="04A0" w:firstRow="1" w:lastRow="0" w:firstColumn="1" w:lastColumn="0" w:noHBand="0" w:noVBand="1"/>
      </w:tblPr>
      <w:tblGrid>
        <w:gridCol w:w="1765"/>
        <w:gridCol w:w="1765"/>
        <w:gridCol w:w="1766"/>
        <w:gridCol w:w="1766"/>
        <w:gridCol w:w="1766"/>
      </w:tblGrid>
      <w:tr w:rsidR="00EE0C14" w:rsidTr="004D5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vAlign w:val="center"/>
          </w:tcPr>
          <w:p w:rsidR="00EE0C14" w:rsidRDefault="00EE0C14" w:rsidP="004D54E2">
            <w:pPr>
              <w:jc w:val="center"/>
              <w:rPr>
                <w:lang w:val="es-ES"/>
              </w:rPr>
            </w:pPr>
            <w:r>
              <w:rPr>
                <w:lang w:val="es-ES"/>
              </w:rPr>
              <w:t>Material</w:t>
            </w:r>
          </w:p>
        </w:tc>
        <w:tc>
          <w:tcPr>
            <w:tcW w:w="1765" w:type="dxa"/>
            <w:vAlign w:val="center"/>
          </w:tcPr>
          <w:p w:rsidR="00EE0C14" w:rsidRDefault="00EE0C14" w:rsidP="004D54E2">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Costo bajo</w:t>
            </w:r>
          </w:p>
        </w:tc>
        <w:tc>
          <w:tcPr>
            <w:tcW w:w="1766" w:type="dxa"/>
            <w:vAlign w:val="center"/>
          </w:tcPr>
          <w:p w:rsidR="00EE0C14" w:rsidRDefault="00EE0C14" w:rsidP="004D54E2">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Costo alto</w:t>
            </w:r>
          </w:p>
        </w:tc>
        <w:tc>
          <w:tcPr>
            <w:tcW w:w="1766" w:type="dxa"/>
            <w:vAlign w:val="center"/>
          </w:tcPr>
          <w:p w:rsidR="00EE0C14" w:rsidRDefault="00EE0C14" w:rsidP="004D54E2">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Costo esperado</w:t>
            </w:r>
          </w:p>
        </w:tc>
        <w:tc>
          <w:tcPr>
            <w:tcW w:w="1766" w:type="dxa"/>
            <w:vAlign w:val="center"/>
          </w:tcPr>
          <w:p w:rsidR="00EE0C14" w:rsidRDefault="004D54E2" w:rsidP="004D54E2">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 xml:space="preserve">Clasificación </w:t>
            </w:r>
          </w:p>
        </w:tc>
      </w:tr>
      <w:tr w:rsidR="00EE0C14" w:rsidTr="004D5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vAlign w:val="center"/>
          </w:tcPr>
          <w:p w:rsidR="00EE0C14" w:rsidRDefault="00EE0C14" w:rsidP="004D54E2">
            <w:pPr>
              <w:jc w:val="center"/>
              <w:rPr>
                <w:lang w:val="es-ES"/>
              </w:rPr>
            </w:pPr>
            <w:r>
              <w:rPr>
                <w:lang w:val="es-ES"/>
              </w:rPr>
              <w:t>Alimento para perro o gato en presentación de hojuela de croquetas</w:t>
            </w:r>
          </w:p>
        </w:tc>
        <w:tc>
          <w:tcPr>
            <w:tcW w:w="1765" w:type="dxa"/>
            <w:vAlign w:val="center"/>
          </w:tcPr>
          <w:p w:rsidR="00EE0C14" w:rsidRDefault="00A3710F"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$20.00</w:t>
            </w:r>
          </w:p>
        </w:tc>
        <w:tc>
          <w:tcPr>
            <w:tcW w:w="1766" w:type="dxa"/>
            <w:vAlign w:val="center"/>
          </w:tcPr>
          <w:p w:rsidR="00EE0C14" w:rsidRDefault="00A3710F"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$40.00</w:t>
            </w:r>
          </w:p>
        </w:tc>
        <w:tc>
          <w:tcPr>
            <w:tcW w:w="1766" w:type="dxa"/>
            <w:vAlign w:val="center"/>
          </w:tcPr>
          <w:p w:rsidR="00EE0C14" w:rsidRDefault="00A3710F"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$25.00</w:t>
            </w:r>
          </w:p>
        </w:tc>
        <w:tc>
          <w:tcPr>
            <w:tcW w:w="1766" w:type="dxa"/>
            <w:vAlign w:val="center"/>
          </w:tcPr>
          <w:p w:rsidR="00EE0C14" w:rsidRDefault="004D54E2"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Indirecto</w:t>
            </w:r>
          </w:p>
        </w:tc>
      </w:tr>
      <w:tr w:rsidR="00EE0C14" w:rsidTr="004D54E2">
        <w:tc>
          <w:tcPr>
            <w:cnfStyle w:val="001000000000" w:firstRow="0" w:lastRow="0" w:firstColumn="1" w:lastColumn="0" w:oddVBand="0" w:evenVBand="0" w:oddHBand="0" w:evenHBand="0" w:firstRowFirstColumn="0" w:firstRowLastColumn="0" w:lastRowFirstColumn="0" w:lastRowLastColumn="0"/>
            <w:tcW w:w="1765" w:type="dxa"/>
            <w:vAlign w:val="center"/>
          </w:tcPr>
          <w:p w:rsidR="00EE0C14" w:rsidRDefault="00EE0C14" w:rsidP="004D54E2">
            <w:pPr>
              <w:jc w:val="center"/>
              <w:rPr>
                <w:lang w:val="es-ES"/>
              </w:rPr>
            </w:pPr>
            <w:r w:rsidRPr="00EE0C14">
              <w:rPr>
                <w:lang w:val="es-ES"/>
              </w:rPr>
              <w:t>Recipiente temporal para dispensación de comida</w:t>
            </w:r>
          </w:p>
        </w:tc>
        <w:tc>
          <w:tcPr>
            <w:tcW w:w="1765" w:type="dxa"/>
            <w:vAlign w:val="center"/>
          </w:tcPr>
          <w:p w:rsidR="00EE0C14" w:rsidRDefault="00A3710F"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$10.00</w:t>
            </w:r>
          </w:p>
        </w:tc>
        <w:tc>
          <w:tcPr>
            <w:tcW w:w="1766" w:type="dxa"/>
            <w:vAlign w:val="center"/>
          </w:tcPr>
          <w:p w:rsidR="00EE0C14" w:rsidRDefault="00A3710F"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$20.00</w:t>
            </w:r>
          </w:p>
        </w:tc>
        <w:tc>
          <w:tcPr>
            <w:tcW w:w="1766" w:type="dxa"/>
            <w:vAlign w:val="center"/>
          </w:tcPr>
          <w:p w:rsidR="00EE0C14" w:rsidRDefault="00A3710F"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$15.00</w:t>
            </w:r>
          </w:p>
        </w:tc>
        <w:tc>
          <w:tcPr>
            <w:tcW w:w="1766" w:type="dxa"/>
            <w:vAlign w:val="center"/>
          </w:tcPr>
          <w:p w:rsidR="00EE0C14" w:rsidRDefault="004D54E2"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Indirecto</w:t>
            </w:r>
          </w:p>
        </w:tc>
      </w:tr>
      <w:tr w:rsidR="00EE0C14" w:rsidTr="004D5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vAlign w:val="center"/>
          </w:tcPr>
          <w:p w:rsidR="00EE0C14" w:rsidRDefault="00EE0C14" w:rsidP="004D54E2">
            <w:pPr>
              <w:jc w:val="center"/>
              <w:rPr>
                <w:lang w:val="es-ES"/>
              </w:rPr>
            </w:pPr>
            <w:r>
              <w:rPr>
                <w:lang w:val="es-ES"/>
              </w:rPr>
              <w:t>Semilla de maíz</w:t>
            </w:r>
          </w:p>
        </w:tc>
        <w:tc>
          <w:tcPr>
            <w:tcW w:w="1765" w:type="dxa"/>
            <w:vAlign w:val="center"/>
          </w:tcPr>
          <w:p w:rsidR="00EE0C14" w:rsidRDefault="00A3710F"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$2.00</w:t>
            </w:r>
          </w:p>
        </w:tc>
        <w:tc>
          <w:tcPr>
            <w:tcW w:w="1766" w:type="dxa"/>
            <w:vAlign w:val="center"/>
          </w:tcPr>
          <w:p w:rsidR="00EE0C14" w:rsidRDefault="00A3710F"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$10.00</w:t>
            </w:r>
          </w:p>
        </w:tc>
        <w:tc>
          <w:tcPr>
            <w:tcW w:w="1766" w:type="dxa"/>
            <w:vAlign w:val="center"/>
          </w:tcPr>
          <w:p w:rsidR="00EE0C14" w:rsidRDefault="00A3710F"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$5.00</w:t>
            </w:r>
          </w:p>
        </w:tc>
        <w:tc>
          <w:tcPr>
            <w:tcW w:w="1766" w:type="dxa"/>
            <w:vAlign w:val="center"/>
          </w:tcPr>
          <w:p w:rsidR="00EE0C14" w:rsidRDefault="004D54E2"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Indirecto</w:t>
            </w:r>
          </w:p>
        </w:tc>
      </w:tr>
    </w:tbl>
    <w:p w:rsidR="00EE0C14" w:rsidRPr="00EE0C14" w:rsidRDefault="00A3710F" w:rsidP="00EE0C14">
      <w:pPr>
        <w:rPr>
          <w:lang w:val="es-ES"/>
        </w:rPr>
      </w:pPr>
      <w:r>
        <w:rPr>
          <w:lang w:val="es-ES"/>
        </w:rPr>
        <w:t xml:space="preserve"> </w:t>
      </w:r>
      <w:r>
        <w:rPr>
          <w:lang w:val="es-ES"/>
        </w:rPr>
        <w:tab/>
      </w:r>
    </w:p>
    <w:p w:rsidR="00925C42" w:rsidRDefault="00925C42" w:rsidP="00B526BE">
      <w:pPr>
        <w:jc w:val="both"/>
        <w:rPr>
          <w:lang w:val="es-ES"/>
        </w:rPr>
      </w:pPr>
      <w:r>
        <w:rPr>
          <w:lang w:val="es-ES"/>
        </w:rPr>
        <w:t>Estos insumos que se ocuparan para las pruebas cabe mencionar que la croqueta será adquirida cuando el dispensador se finalice mientras se encuentre en desarrollo las pruebas de dispensación se realizaran con semillas de maíz o alguna otra semilla. Teniendo un costo total de $45.00</w:t>
      </w:r>
    </w:p>
    <w:p w:rsidR="000415DA" w:rsidRDefault="000415DA" w:rsidP="00B526BE">
      <w:pPr>
        <w:jc w:val="both"/>
        <w:rPr>
          <w:lang w:val="es-ES"/>
        </w:rPr>
      </w:pPr>
    </w:p>
    <w:p w:rsidR="000415DA" w:rsidRDefault="000415DA" w:rsidP="00B526BE">
      <w:pPr>
        <w:jc w:val="both"/>
        <w:rPr>
          <w:lang w:val="es-ES"/>
        </w:rPr>
      </w:pPr>
    </w:p>
    <w:p w:rsidR="000415DA" w:rsidRDefault="000415DA" w:rsidP="00B526BE">
      <w:pPr>
        <w:jc w:val="both"/>
        <w:rPr>
          <w:lang w:val="es-ES"/>
        </w:rPr>
      </w:pPr>
    </w:p>
    <w:p w:rsidR="00925C42" w:rsidRPr="000415DA" w:rsidRDefault="00925C42" w:rsidP="000415DA">
      <w:pPr>
        <w:jc w:val="center"/>
        <w:rPr>
          <w:b/>
          <w:lang w:val="es-ES"/>
        </w:rPr>
      </w:pPr>
      <w:r w:rsidRPr="000415DA">
        <w:rPr>
          <w:b/>
          <w:lang w:val="es-ES"/>
        </w:rPr>
        <w:lastRenderedPageBreak/>
        <w:t>Listado de costos</w:t>
      </w:r>
      <w:r w:rsidR="000415DA" w:rsidRPr="000415DA">
        <w:rPr>
          <w:b/>
          <w:lang w:val="es-ES"/>
        </w:rPr>
        <w:t xml:space="preserve"> Totales</w:t>
      </w:r>
    </w:p>
    <w:tbl>
      <w:tblPr>
        <w:tblStyle w:val="Tabladecuadrcula4-nfasis1"/>
        <w:tblW w:w="0" w:type="auto"/>
        <w:tblLook w:val="04A0" w:firstRow="1" w:lastRow="0" w:firstColumn="1" w:lastColumn="0" w:noHBand="0" w:noVBand="1"/>
      </w:tblPr>
      <w:tblGrid>
        <w:gridCol w:w="1903"/>
        <w:gridCol w:w="1743"/>
        <w:gridCol w:w="1644"/>
        <w:gridCol w:w="1894"/>
        <w:gridCol w:w="1644"/>
      </w:tblGrid>
      <w:tr w:rsidR="006403F0" w:rsidTr="004D5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vAlign w:val="center"/>
          </w:tcPr>
          <w:p w:rsidR="006403F0" w:rsidRDefault="006403F0" w:rsidP="004D54E2">
            <w:pPr>
              <w:jc w:val="center"/>
              <w:rPr>
                <w:lang w:val="es-ES"/>
              </w:rPr>
            </w:pPr>
            <w:r>
              <w:rPr>
                <w:lang w:val="es-ES"/>
              </w:rPr>
              <w:t>Nombre del costo</w:t>
            </w:r>
          </w:p>
        </w:tc>
        <w:tc>
          <w:tcPr>
            <w:tcW w:w="1743" w:type="dxa"/>
            <w:vAlign w:val="center"/>
          </w:tcPr>
          <w:p w:rsidR="006403F0" w:rsidRDefault="006403F0" w:rsidP="004D54E2">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Costo bajo</w:t>
            </w:r>
          </w:p>
        </w:tc>
        <w:tc>
          <w:tcPr>
            <w:tcW w:w="1644" w:type="dxa"/>
            <w:vAlign w:val="center"/>
          </w:tcPr>
          <w:p w:rsidR="006403F0" w:rsidRDefault="006403F0" w:rsidP="004D54E2">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Costo alto</w:t>
            </w:r>
          </w:p>
        </w:tc>
        <w:tc>
          <w:tcPr>
            <w:tcW w:w="1894" w:type="dxa"/>
            <w:vAlign w:val="center"/>
          </w:tcPr>
          <w:p w:rsidR="006403F0" w:rsidRDefault="006403F0" w:rsidP="004D54E2">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Costo esperado</w:t>
            </w:r>
          </w:p>
        </w:tc>
        <w:tc>
          <w:tcPr>
            <w:tcW w:w="1644" w:type="dxa"/>
            <w:vAlign w:val="center"/>
          </w:tcPr>
          <w:p w:rsidR="006403F0" w:rsidRDefault="004D54E2" w:rsidP="004D54E2">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Clasificación</w:t>
            </w:r>
          </w:p>
        </w:tc>
      </w:tr>
      <w:tr w:rsidR="006403F0" w:rsidTr="004D5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vAlign w:val="center"/>
          </w:tcPr>
          <w:p w:rsidR="006403F0" w:rsidRDefault="006403F0" w:rsidP="004D54E2">
            <w:pPr>
              <w:jc w:val="center"/>
              <w:rPr>
                <w:lang w:val="es-ES"/>
              </w:rPr>
            </w:pPr>
            <w:r>
              <w:rPr>
                <w:lang w:val="es-ES"/>
              </w:rPr>
              <w:t>Producción de fabricación del producto</w:t>
            </w:r>
          </w:p>
        </w:tc>
        <w:tc>
          <w:tcPr>
            <w:tcW w:w="1743" w:type="dxa"/>
            <w:vAlign w:val="center"/>
          </w:tcPr>
          <w:p w:rsidR="006403F0" w:rsidRDefault="006403F0"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$780.00</w:t>
            </w:r>
          </w:p>
        </w:tc>
        <w:tc>
          <w:tcPr>
            <w:tcW w:w="1644" w:type="dxa"/>
            <w:vAlign w:val="center"/>
          </w:tcPr>
          <w:p w:rsidR="006403F0" w:rsidRDefault="006403F0"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$100.00</w:t>
            </w:r>
          </w:p>
        </w:tc>
        <w:tc>
          <w:tcPr>
            <w:tcW w:w="1894" w:type="dxa"/>
            <w:vAlign w:val="center"/>
          </w:tcPr>
          <w:p w:rsidR="006403F0" w:rsidRDefault="006403F0"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$841.00</w:t>
            </w:r>
          </w:p>
        </w:tc>
        <w:tc>
          <w:tcPr>
            <w:tcW w:w="1644" w:type="dxa"/>
            <w:vAlign w:val="center"/>
          </w:tcPr>
          <w:p w:rsidR="006403F0" w:rsidRDefault="004D54E2"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Directo</w:t>
            </w:r>
          </w:p>
        </w:tc>
      </w:tr>
      <w:tr w:rsidR="006403F0" w:rsidTr="004D54E2">
        <w:tc>
          <w:tcPr>
            <w:cnfStyle w:val="001000000000" w:firstRow="0" w:lastRow="0" w:firstColumn="1" w:lastColumn="0" w:oddVBand="0" w:evenVBand="0" w:oddHBand="0" w:evenHBand="0" w:firstRowFirstColumn="0" w:firstRowLastColumn="0" w:lastRowFirstColumn="0" w:lastRowLastColumn="0"/>
            <w:tcW w:w="1903" w:type="dxa"/>
            <w:vAlign w:val="center"/>
          </w:tcPr>
          <w:p w:rsidR="006403F0" w:rsidRDefault="006403F0" w:rsidP="004D54E2">
            <w:pPr>
              <w:jc w:val="center"/>
              <w:rPr>
                <w:lang w:val="es-ES"/>
              </w:rPr>
            </w:pPr>
            <w:r>
              <w:rPr>
                <w:lang w:val="es-ES"/>
              </w:rPr>
              <w:t>Sueldos del personal</w:t>
            </w:r>
          </w:p>
        </w:tc>
        <w:tc>
          <w:tcPr>
            <w:tcW w:w="1743" w:type="dxa"/>
            <w:vAlign w:val="center"/>
          </w:tcPr>
          <w:p w:rsidR="006403F0" w:rsidRDefault="006403F0"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$1,400,000.00</w:t>
            </w:r>
          </w:p>
        </w:tc>
        <w:tc>
          <w:tcPr>
            <w:tcW w:w="1644" w:type="dxa"/>
            <w:vAlign w:val="center"/>
          </w:tcPr>
          <w:p w:rsidR="006403F0" w:rsidRDefault="006403F0"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$1,900,000.00</w:t>
            </w:r>
          </w:p>
        </w:tc>
        <w:tc>
          <w:tcPr>
            <w:tcW w:w="1894" w:type="dxa"/>
            <w:vAlign w:val="center"/>
          </w:tcPr>
          <w:p w:rsidR="006403F0" w:rsidRDefault="006403F0"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$1.600.000.00</w:t>
            </w:r>
          </w:p>
        </w:tc>
        <w:tc>
          <w:tcPr>
            <w:tcW w:w="1644" w:type="dxa"/>
            <w:vAlign w:val="center"/>
          </w:tcPr>
          <w:p w:rsidR="006403F0" w:rsidRDefault="004D54E2"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Variable</w:t>
            </w:r>
          </w:p>
        </w:tc>
      </w:tr>
      <w:tr w:rsidR="006403F0" w:rsidTr="004D5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vAlign w:val="center"/>
          </w:tcPr>
          <w:p w:rsidR="006403F0" w:rsidRDefault="006403F0" w:rsidP="004D54E2">
            <w:pPr>
              <w:jc w:val="center"/>
              <w:rPr>
                <w:lang w:val="es-ES"/>
              </w:rPr>
            </w:pPr>
            <w:r>
              <w:rPr>
                <w:lang w:val="es-ES"/>
              </w:rPr>
              <w:t>Recursos tecnológicos</w:t>
            </w:r>
          </w:p>
        </w:tc>
        <w:tc>
          <w:tcPr>
            <w:tcW w:w="1743" w:type="dxa"/>
            <w:vAlign w:val="center"/>
          </w:tcPr>
          <w:p w:rsidR="006403F0" w:rsidRDefault="006403F0"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$99.00</w:t>
            </w:r>
          </w:p>
        </w:tc>
        <w:tc>
          <w:tcPr>
            <w:tcW w:w="1644" w:type="dxa"/>
            <w:vAlign w:val="center"/>
          </w:tcPr>
          <w:p w:rsidR="006403F0" w:rsidRDefault="006403F0"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$600.00</w:t>
            </w:r>
          </w:p>
        </w:tc>
        <w:tc>
          <w:tcPr>
            <w:tcW w:w="1894" w:type="dxa"/>
            <w:vAlign w:val="center"/>
          </w:tcPr>
          <w:p w:rsidR="006403F0" w:rsidRDefault="006403F0"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$120.00</w:t>
            </w:r>
          </w:p>
        </w:tc>
        <w:tc>
          <w:tcPr>
            <w:tcW w:w="1644" w:type="dxa"/>
            <w:vAlign w:val="center"/>
          </w:tcPr>
          <w:p w:rsidR="006403F0" w:rsidRDefault="004D54E2"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Fijo</w:t>
            </w:r>
          </w:p>
        </w:tc>
      </w:tr>
      <w:tr w:rsidR="006403F0" w:rsidTr="004D54E2">
        <w:tc>
          <w:tcPr>
            <w:cnfStyle w:val="001000000000" w:firstRow="0" w:lastRow="0" w:firstColumn="1" w:lastColumn="0" w:oddVBand="0" w:evenVBand="0" w:oddHBand="0" w:evenHBand="0" w:firstRowFirstColumn="0" w:firstRowLastColumn="0" w:lastRowFirstColumn="0" w:lastRowLastColumn="0"/>
            <w:tcW w:w="1903" w:type="dxa"/>
            <w:vAlign w:val="center"/>
          </w:tcPr>
          <w:p w:rsidR="006403F0" w:rsidRDefault="006403F0" w:rsidP="004D54E2">
            <w:pPr>
              <w:jc w:val="center"/>
              <w:rPr>
                <w:lang w:val="es-ES"/>
              </w:rPr>
            </w:pPr>
            <w:r>
              <w:rPr>
                <w:lang w:val="es-ES"/>
              </w:rPr>
              <w:t>Insumos personales</w:t>
            </w:r>
          </w:p>
        </w:tc>
        <w:tc>
          <w:tcPr>
            <w:tcW w:w="1743" w:type="dxa"/>
            <w:vAlign w:val="center"/>
          </w:tcPr>
          <w:p w:rsidR="006403F0" w:rsidRDefault="006403F0"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$900.00</w:t>
            </w:r>
          </w:p>
        </w:tc>
        <w:tc>
          <w:tcPr>
            <w:tcW w:w="1644" w:type="dxa"/>
            <w:vAlign w:val="center"/>
          </w:tcPr>
          <w:p w:rsidR="006403F0" w:rsidRDefault="006403F0"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$1600</w:t>
            </w:r>
          </w:p>
        </w:tc>
        <w:tc>
          <w:tcPr>
            <w:tcW w:w="1894" w:type="dxa"/>
            <w:vAlign w:val="center"/>
          </w:tcPr>
          <w:p w:rsidR="006403F0" w:rsidRDefault="006403F0"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$1320.00</w:t>
            </w:r>
          </w:p>
        </w:tc>
        <w:tc>
          <w:tcPr>
            <w:tcW w:w="1644" w:type="dxa"/>
            <w:vAlign w:val="center"/>
          </w:tcPr>
          <w:p w:rsidR="006403F0" w:rsidRDefault="004D54E2"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Indirecto</w:t>
            </w:r>
          </w:p>
        </w:tc>
      </w:tr>
      <w:tr w:rsidR="006403F0" w:rsidTr="004D5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vAlign w:val="center"/>
          </w:tcPr>
          <w:p w:rsidR="006403F0" w:rsidRDefault="006403F0" w:rsidP="004D54E2">
            <w:pPr>
              <w:jc w:val="center"/>
              <w:rPr>
                <w:lang w:val="es-ES"/>
              </w:rPr>
            </w:pPr>
            <w:r>
              <w:rPr>
                <w:lang w:val="es-ES"/>
              </w:rPr>
              <w:t>Presentación final</w:t>
            </w:r>
          </w:p>
        </w:tc>
        <w:tc>
          <w:tcPr>
            <w:tcW w:w="1743" w:type="dxa"/>
            <w:vAlign w:val="center"/>
          </w:tcPr>
          <w:p w:rsidR="006403F0" w:rsidRDefault="006403F0"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$180.00</w:t>
            </w:r>
          </w:p>
        </w:tc>
        <w:tc>
          <w:tcPr>
            <w:tcW w:w="1644" w:type="dxa"/>
            <w:vAlign w:val="center"/>
          </w:tcPr>
          <w:p w:rsidR="006403F0" w:rsidRDefault="006403F0"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$400.00</w:t>
            </w:r>
          </w:p>
        </w:tc>
        <w:tc>
          <w:tcPr>
            <w:tcW w:w="1894" w:type="dxa"/>
            <w:vAlign w:val="center"/>
          </w:tcPr>
          <w:p w:rsidR="006403F0" w:rsidRDefault="006403F0"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$200.00</w:t>
            </w:r>
          </w:p>
        </w:tc>
        <w:tc>
          <w:tcPr>
            <w:tcW w:w="1644" w:type="dxa"/>
            <w:vAlign w:val="center"/>
          </w:tcPr>
          <w:p w:rsidR="006403F0" w:rsidRDefault="004D54E2"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Variable</w:t>
            </w:r>
          </w:p>
        </w:tc>
      </w:tr>
    </w:tbl>
    <w:p w:rsidR="00925C42" w:rsidRPr="00925C42" w:rsidRDefault="00925C42" w:rsidP="00925C42">
      <w:pPr>
        <w:rPr>
          <w:lang w:val="es-ES"/>
        </w:rPr>
      </w:pPr>
    </w:p>
    <w:p w:rsidR="00C01AC1" w:rsidRDefault="00C01AC1">
      <w:pPr>
        <w:rPr>
          <w:lang w:val="es-ES"/>
        </w:rPr>
      </w:pPr>
    </w:p>
    <w:p w:rsidR="00DE1338" w:rsidRDefault="00DE1338">
      <w:pPr>
        <w:rPr>
          <w:lang w:val="es-ES"/>
        </w:rPr>
      </w:pPr>
      <w:r>
        <w:rPr>
          <w:lang w:val="es-ES"/>
        </w:rPr>
        <w:br w:type="page"/>
      </w:r>
    </w:p>
    <w:p w:rsidR="00DE1338" w:rsidRPr="0078119C" w:rsidRDefault="00DE1338" w:rsidP="00DE1338">
      <w:pPr>
        <w:rPr>
          <w:rFonts w:ascii="Arial" w:hAnsi="Arial" w:cs="Arial"/>
          <w:b/>
          <w:sz w:val="24"/>
        </w:rPr>
      </w:pPr>
      <w:r w:rsidRPr="0078119C">
        <w:rPr>
          <w:rFonts w:ascii="Arial" w:hAnsi="Arial" w:cs="Arial"/>
          <w:b/>
          <w:sz w:val="24"/>
        </w:rPr>
        <w:lastRenderedPageBreak/>
        <w:t>Estándares de calidad</w:t>
      </w:r>
    </w:p>
    <w:p w:rsidR="00DE1338" w:rsidRPr="0078119C" w:rsidRDefault="00DE1338" w:rsidP="00DE1338">
      <w:pPr>
        <w:jc w:val="both"/>
        <w:rPr>
          <w:rFonts w:ascii="Arial" w:hAnsi="Arial" w:cs="Arial"/>
          <w:sz w:val="24"/>
        </w:rPr>
      </w:pPr>
      <w:r w:rsidRPr="0078119C">
        <w:rPr>
          <w:rFonts w:ascii="Arial" w:hAnsi="Arial" w:cs="Arial"/>
          <w:sz w:val="24"/>
        </w:rPr>
        <w:t>Los estándares de calidad aplicados a Pet Sitting se muestran a continuación en sus diferentes clasificaciones:</w:t>
      </w:r>
    </w:p>
    <w:tbl>
      <w:tblPr>
        <w:tblStyle w:val="Tabladecuadrcula4-nfasis1"/>
        <w:tblW w:w="0" w:type="auto"/>
        <w:tblLook w:val="04A0" w:firstRow="1" w:lastRow="0" w:firstColumn="1" w:lastColumn="0" w:noHBand="0" w:noVBand="1"/>
      </w:tblPr>
      <w:tblGrid>
        <w:gridCol w:w="1980"/>
        <w:gridCol w:w="3905"/>
        <w:gridCol w:w="2943"/>
      </w:tblGrid>
      <w:tr w:rsidR="00DE1338" w:rsidTr="003F76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DE1338" w:rsidRDefault="00DE1338" w:rsidP="003F7678">
            <w:pPr>
              <w:jc w:val="center"/>
            </w:pPr>
            <w:r>
              <w:t>Clasificación</w:t>
            </w:r>
          </w:p>
        </w:tc>
        <w:tc>
          <w:tcPr>
            <w:tcW w:w="3905" w:type="dxa"/>
            <w:vAlign w:val="center"/>
          </w:tcPr>
          <w:p w:rsidR="00DE1338" w:rsidRDefault="00DE1338" w:rsidP="003F7678">
            <w:pPr>
              <w:jc w:val="center"/>
              <w:cnfStyle w:val="100000000000" w:firstRow="1" w:lastRow="0" w:firstColumn="0" w:lastColumn="0" w:oddVBand="0" w:evenVBand="0" w:oddHBand="0" w:evenHBand="0" w:firstRowFirstColumn="0" w:firstRowLastColumn="0" w:lastRowFirstColumn="0" w:lastRowLastColumn="0"/>
            </w:pPr>
            <w:r>
              <w:t>Estándar</w:t>
            </w:r>
          </w:p>
        </w:tc>
        <w:tc>
          <w:tcPr>
            <w:tcW w:w="2943" w:type="dxa"/>
            <w:vAlign w:val="center"/>
          </w:tcPr>
          <w:p w:rsidR="00DE1338" w:rsidRDefault="00DE1338" w:rsidP="003F7678">
            <w:pPr>
              <w:jc w:val="center"/>
              <w:cnfStyle w:val="100000000000" w:firstRow="1" w:lastRow="0" w:firstColumn="0" w:lastColumn="0" w:oddVBand="0" w:evenVBand="0" w:oddHBand="0" w:evenHBand="0" w:firstRowFirstColumn="0" w:firstRowLastColumn="0" w:lastRowFirstColumn="0" w:lastRowLastColumn="0"/>
            </w:pPr>
            <w:r>
              <w:t>Aplicación en Pet Sitting</w:t>
            </w:r>
          </w:p>
        </w:tc>
      </w:tr>
      <w:tr w:rsidR="00DE1338" w:rsidTr="003F7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val="restart"/>
            <w:vAlign w:val="center"/>
          </w:tcPr>
          <w:p w:rsidR="00DE1338" w:rsidRPr="007D4212" w:rsidRDefault="00DE1338" w:rsidP="003F7678">
            <w:pPr>
              <w:jc w:val="center"/>
              <w:rPr>
                <w:rFonts w:ascii="Arial" w:hAnsi="Arial" w:cs="Arial"/>
                <w:b w:val="0"/>
              </w:rPr>
            </w:pPr>
            <w:r w:rsidRPr="007D4212">
              <w:rPr>
                <w:rFonts w:ascii="Arial" w:hAnsi="Arial" w:cs="Arial"/>
                <w:b w:val="0"/>
              </w:rPr>
              <w:t>Documentación</w:t>
            </w:r>
          </w:p>
        </w:tc>
        <w:tc>
          <w:tcPr>
            <w:tcW w:w="3905" w:type="dxa"/>
            <w:vAlign w:val="center"/>
          </w:tcPr>
          <w:p w:rsidR="00DE1338" w:rsidRDefault="00DE1338" w:rsidP="003F767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D4212">
              <w:rPr>
                <w:rFonts w:ascii="Arial" w:hAnsi="Arial" w:cs="Arial"/>
                <w:b/>
              </w:rPr>
              <w:t>PMBOK:</w:t>
            </w:r>
            <w:r w:rsidRPr="007D4212">
              <w:rPr>
                <w:rFonts w:ascii="Arial" w:hAnsi="Arial" w:cs="Arial"/>
              </w:rPr>
              <w:t xml:space="preserve"> </w:t>
            </w:r>
            <w:r>
              <w:rPr>
                <w:rFonts w:ascii="Arial" w:hAnsi="Arial" w:cs="Arial"/>
              </w:rPr>
              <w:t xml:space="preserve">Es una guía </w:t>
            </w:r>
            <w:r w:rsidRPr="007D4212">
              <w:rPr>
                <w:rFonts w:ascii="Arial" w:hAnsi="Arial" w:cs="Arial"/>
              </w:rPr>
              <w:t>que establece un criterio de buenas prácticas relacionadas con la </w:t>
            </w:r>
            <w:r w:rsidRPr="007D4212">
              <w:rPr>
                <w:rFonts w:ascii="Arial" w:hAnsi="Arial" w:cs="Arial"/>
                <w:bCs/>
              </w:rPr>
              <w:t>gestión</w:t>
            </w:r>
            <w:r w:rsidRPr="007D4212">
              <w:rPr>
                <w:rFonts w:ascii="Arial" w:hAnsi="Arial" w:cs="Arial"/>
              </w:rPr>
              <w:t>, la </w:t>
            </w:r>
            <w:r w:rsidRPr="007D4212">
              <w:rPr>
                <w:rFonts w:ascii="Arial" w:hAnsi="Arial" w:cs="Arial"/>
                <w:bCs/>
              </w:rPr>
              <w:t>administración</w:t>
            </w:r>
            <w:r w:rsidRPr="007D4212">
              <w:rPr>
                <w:rFonts w:ascii="Arial" w:hAnsi="Arial" w:cs="Arial"/>
              </w:rPr>
              <w:t> y la </w:t>
            </w:r>
            <w:r w:rsidRPr="007D4212">
              <w:rPr>
                <w:rFonts w:ascii="Arial" w:hAnsi="Arial" w:cs="Arial"/>
                <w:bCs/>
              </w:rPr>
              <w:t>dirección de proyectos</w:t>
            </w:r>
            <w:r w:rsidRPr="007D4212">
              <w:rPr>
                <w:rFonts w:ascii="Arial" w:hAnsi="Arial" w:cs="Arial"/>
              </w:rPr>
              <w:t> mediante la </w:t>
            </w:r>
            <w:r w:rsidRPr="007D4212">
              <w:rPr>
                <w:rFonts w:ascii="Arial" w:hAnsi="Arial" w:cs="Arial"/>
                <w:bCs/>
              </w:rPr>
              <w:t>implementación de técnicas y herramientas</w:t>
            </w:r>
            <w:r>
              <w:rPr>
                <w:rFonts w:ascii="Arial" w:hAnsi="Arial" w:cs="Arial"/>
              </w:rPr>
              <w:t>.</w:t>
            </w:r>
          </w:p>
          <w:p w:rsidR="00DE1338" w:rsidRPr="005578CA" w:rsidRDefault="00DE1338" w:rsidP="003F767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943" w:type="dxa"/>
            <w:vAlign w:val="center"/>
          </w:tcPr>
          <w:p w:rsidR="00DE1338" w:rsidRPr="004079E1" w:rsidRDefault="00DE1338" w:rsidP="003F767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079E1">
              <w:rPr>
                <w:rFonts w:ascii="Arial" w:hAnsi="Arial" w:cs="Arial"/>
              </w:rPr>
              <w:t xml:space="preserve">Se implementó PMBOK para el desarrollo de la documentación, cubriendo la estructura establecida. </w:t>
            </w:r>
          </w:p>
        </w:tc>
      </w:tr>
      <w:tr w:rsidR="00DE1338" w:rsidTr="003F7678">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DE1338" w:rsidRPr="007D4212" w:rsidRDefault="00DE1338" w:rsidP="003F7678">
            <w:pPr>
              <w:jc w:val="center"/>
              <w:rPr>
                <w:rFonts w:ascii="Arial" w:hAnsi="Arial" w:cs="Arial"/>
                <w:b w:val="0"/>
              </w:rPr>
            </w:pPr>
          </w:p>
        </w:tc>
        <w:tc>
          <w:tcPr>
            <w:tcW w:w="3905" w:type="dxa"/>
            <w:shd w:val="clear" w:color="auto" w:fill="DEEAF6" w:themeFill="accent1" w:themeFillTint="33"/>
            <w:vAlign w:val="center"/>
          </w:tcPr>
          <w:p w:rsidR="00DE1338" w:rsidRPr="007D4212" w:rsidRDefault="00DE1338" w:rsidP="003F7678">
            <w:pPr>
              <w:jc w:val="both"/>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 xml:space="preserve">ISO 9001: </w:t>
            </w:r>
            <w:r>
              <w:rPr>
                <w:rFonts w:ascii="Arial" w:hAnsi="Arial" w:cs="Arial"/>
              </w:rPr>
              <w:t>S</w:t>
            </w:r>
            <w:r w:rsidRPr="005578CA">
              <w:rPr>
                <w:rFonts w:ascii="Arial" w:hAnsi="Arial" w:cs="Arial"/>
                <w:bCs/>
              </w:rPr>
              <w:t>istemas de gestión de la calidad proporciona la infraestructura, procedimientos, procesos y recursos necesarios para ayudar a las organizaciones a controlar y mejorar su rendimiento y conducirles hacia la eficiencia, servicio al cliente y excelencia en el producto.</w:t>
            </w:r>
          </w:p>
        </w:tc>
        <w:tc>
          <w:tcPr>
            <w:tcW w:w="2943" w:type="dxa"/>
            <w:shd w:val="clear" w:color="auto" w:fill="DEEAF6" w:themeFill="accent1" w:themeFillTint="33"/>
            <w:vAlign w:val="center"/>
          </w:tcPr>
          <w:p w:rsidR="00DE1338" w:rsidRDefault="00DE1338" w:rsidP="003F7678">
            <w:pPr>
              <w:jc w:val="both"/>
              <w:cnfStyle w:val="000000000000" w:firstRow="0" w:lastRow="0" w:firstColumn="0" w:lastColumn="0" w:oddVBand="0" w:evenVBand="0" w:oddHBand="0" w:evenHBand="0" w:firstRowFirstColumn="0" w:firstRowLastColumn="0" w:lastRowFirstColumn="0" w:lastRowLastColumn="0"/>
            </w:pPr>
          </w:p>
        </w:tc>
      </w:tr>
      <w:tr w:rsidR="00DE1338" w:rsidTr="003F7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val="restart"/>
            <w:shd w:val="clear" w:color="auto" w:fill="auto"/>
            <w:vAlign w:val="center"/>
          </w:tcPr>
          <w:p w:rsidR="00DE1338" w:rsidRPr="007D4212" w:rsidRDefault="00DE1338" w:rsidP="003F7678">
            <w:pPr>
              <w:jc w:val="center"/>
              <w:rPr>
                <w:rFonts w:ascii="Arial" w:hAnsi="Arial" w:cs="Arial"/>
                <w:b w:val="0"/>
              </w:rPr>
            </w:pPr>
            <w:r>
              <w:rPr>
                <w:rFonts w:ascii="Arial" w:hAnsi="Arial" w:cs="Arial"/>
                <w:b w:val="0"/>
              </w:rPr>
              <w:t xml:space="preserve">Desarrollo </w:t>
            </w:r>
          </w:p>
        </w:tc>
        <w:tc>
          <w:tcPr>
            <w:tcW w:w="3905" w:type="dxa"/>
            <w:shd w:val="clear" w:color="auto" w:fill="FFFFFF" w:themeFill="background1"/>
            <w:vAlign w:val="center"/>
          </w:tcPr>
          <w:p w:rsidR="00DE1338" w:rsidRDefault="00DE1338" w:rsidP="003F7678">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 xml:space="preserve">ISO 9126: </w:t>
            </w:r>
            <w:r w:rsidRPr="00656C97">
              <w:rPr>
                <w:rFonts w:ascii="Arial" w:hAnsi="Arial" w:cs="Arial"/>
                <w:bCs/>
              </w:rPr>
              <w:t>un estándar internacional para la evaluación de la </w:t>
            </w:r>
            <w:hyperlink r:id="rId7" w:tooltip="Calidad de Software" w:history="1">
              <w:r w:rsidRPr="00656C97">
                <w:rPr>
                  <w:rFonts w:ascii="Arial" w:hAnsi="Arial" w:cs="Arial"/>
                  <w:bCs/>
                </w:rPr>
                <w:t>calidad del software</w:t>
              </w:r>
            </w:hyperlink>
            <w:r w:rsidRPr="00656C97">
              <w:rPr>
                <w:rFonts w:ascii="Arial" w:hAnsi="Arial" w:cs="Arial"/>
                <w:bCs/>
              </w:rPr>
              <w:t>.</w:t>
            </w:r>
          </w:p>
        </w:tc>
        <w:tc>
          <w:tcPr>
            <w:tcW w:w="2943" w:type="dxa"/>
            <w:shd w:val="clear" w:color="auto" w:fill="FFFFFF" w:themeFill="background1"/>
            <w:vAlign w:val="center"/>
          </w:tcPr>
          <w:p w:rsidR="00DE1338" w:rsidRDefault="00DE1338" w:rsidP="003F7678">
            <w:pPr>
              <w:jc w:val="both"/>
              <w:cnfStyle w:val="000000100000" w:firstRow="0" w:lastRow="0" w:firstColumn="0" w:lastColumn="0" w:oddVBand="0" w:evenVBand="0" w:oddHBand="1" w:evenHBand="0" w:firstRowFirstColumn="0" w:firstRowLastColumn="0" w:lastRowFirstColumn="0" w:lastRowLastColumn="0"/>
            </w:pPr>
            <w:r w:rsidRPr="004079E1">
              <w:rPr>
                <w:rFonts w:ascii="Arial" w:hAnsi="Arial" w:cs="Arial"/>
              </w:rPr>
              <w:t>Se aplicó para la entrega de un buen software para nuestro mercado.</w:t>
            </w:r>
          </w:p>
        </w:tc>
      </w:tr>
      <w:tr w:rsidR="00DE1338" w:rsidTr="003F7678">
        <w:tc>
          <w:tcPr>
            <w:cnfStyle w:val="001000000000" w:firstRow="0" w:lastRow="0" w:firstColumn="1" w:lastColumn="0" w:oddVBand="0" w:evenVBand="0" w:oddHBand="0" w:evenHBand="0" w:firstRowFirstColumn="0" w:firstRowLastColumn="0" w:lastRowFirstColumn="0" w:lastRowLastColumn="0"/>
            <w:tcW w:w="1980" w:type="dxa"/>
            <w:vMerge/>
            <w:shd w:val="clear" w:color="auto" w:fill="auto"/>
            <w:vAlign w:val="center"/>
          </w:tcPr>
          <w:p w:rsidR="00DE1338" w:rsidRDefault="00DE1338" w:rsidP="003F7678">
            <w:pPr>
              <w:jc w:val="center"/>
              <w:rPr>
                <w:rFonts w:ascii="Arial" w:hAnsi="Arial" w:cs="Arial"/>
                <w:b w:val="0"/>
              </w:rPr>
            </w:pPr>
          </w:p>
        </w:tc>
        <w:tc>
          <w:tcPr>
            <w:tcW w:w="3905" w:type="dxa"/>
            <w:shd w:val="clear" w:color="auto" w:fill="FFFFFF" w:themeFill="background1"/>
            <w:vAlign w:val="center"/>
          </w:tcPr>
          <w:p w:rsidR="00DE1338" w:rsidRDefault="00DE1338" w:rsidP="003F7678">
            <w:pPr>
              <w:jc w:val="both"/>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ISO 27000:</w:t>
            </w:r>
            <w:r>
              <w:rPr>
                <w:rFonts w:ascii="open_sansregular" w:hAnsi="open_sansregular"/>
                <w:color w:val="666E70"/>
                <w:shd w:val="clear" w:color="auto" w:fill="FFFFFF"/>
              </w:rPr>
              <w:t xml:space="preserve"> </w:t>
            </w:r>
            <w:hyperlink r:id="rId8" w:tooltip="Seguridad de la información" w:history="1">
              <w:r w:rsidRPr="004079E1">
                <w:rPr>
                  <w:rFonts w:ascii="Arial" w:hAnsi="Arial" w:cs="Arial"/>
                  <w:bCs/>
                </w:rPr>
                <w:t>Seguridad de la información</w:t>
              </w:r>
            </w:hyperlink>
            <w:r w:rsidRPr="004079E1">
              <w:rPr>
                <w:rFonts w:ascii="Arial" w:hAnsi="Arial" w:cs="Arial"/>
                <w:bCs/>
              </w:rPr>
              <w:t> para desarrollar, implementar y mantener Especificaciones para los Sistemas de Gestión de la Seguridad de la Información (SGSI).</w:t>
            </w:r>
          </w:p>
        </w:tc>
        <w:tc>
          <w:tcPr>
            <w:tcW w:w="2943" w:type="dxa"/>
            <w:shd w:val="clear" w:color="auto" w:fill="FFFFFF" w:themeFill="background1"/>
            <w:vAlign w:val="center"/>
          </w:tcPr>
          <w:p w:rsidR="00DE1338" w:rsidRDefault="00DE1338" w:rsidP="003F7678">
            <w:pPr>
              <w:jc w:val="both"/>
              <w:cnfStyle w:val="000000000000" w:firstRow="0" w:lastRow="0" w:firstColumn="0" w:lastColumn="0" w:oddVBand="0" w:evenVBand="0" w:oddHBand="0" w:evenHBand="0" w:firstRowFirstColumn="0" w:firstRowLastColumn="0" w:lastRowFirstColumn="0" w:lastRowLastColumn="0"/>
            </w:pPr>
            <w:r w:rsidRPr="0078119C">
              <w:rPr>
                <w:rFonts w:ascii="Arial" w:hAnsi="Arial" w:cs="Arial"/>
              </w:rPr>
              <w:t>Se aplicó para que la información precargada solo la viera y modificara quien tuviera permiso.</w:t>
            </w:r>
          </w:p>
        </w:tc>
      </w:tr>
      <w:tr w:rsidR="00DE1338" w:rsidTr="003F7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shd w:val="clear" w:color="auto" w:fill="auto"/>
            <w:vAlign w:val="center"/>
          </w:tcPr>
          <w:p w:rsidR="00DE1338" w:rsidRDefault="00DE1338" w:rsidP="003F7678">
            <w:pPr>
              <w:jc w:val="center"/>
              <w:rPr>
                <w:rFonts w:ascii="Arial" w:hAnsi="Arial" w:cs="Arial"/>
                <w:b w:val="0"/>
              </w:rPr>
            </w:pPr>
          </w:p>
        </w:tc>
        <w:tc>
          <w:tcPr>
            <w:tcW w:w="3905" w:type="dxa"/>
            <w:shd w:val="clear" w:color="auto" w:fill="FFFFFF" w:themeFill="background1"/>
            <w:vAlign w:val="center"/>
          </w:tcPr>
          <w:p w:rsidR="00DE1338" w:rsidRDefault="00DE1338" w:rsidP="003F7678">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 xml:space="preserve">ISO/TS 34700: </w:t>
            </w:r>
            <w:r w:rsidRPr="00656C97">
              <w:rPr>
                <w:rFonts w:ascii="Arial" w:hAnsi="Arial" w:cs="Arial"/>
                <w:bCs/>
              </w:rPr>
              <w:t>Gestión del bienestar de los animales - requisitos generales y orientación para las organizaciones de la cadena alimentaria, ayudará a la industria alimentaria y de alimentos a desarrollar un plan de bienestar animal que esté alineado con los principios de la Organización Mundial de Sanidad Animal (OIE)</w:t>
            </w:r>
            <w:r>
              <w:rPr>
                <w:rFonts w:ascii="Arial" w:hAnsi="Arial" w:cs="Arial"/>
                <w:bCs/>
              </w:rPr>
              <w:t>.</w:t>
            </w:r>
          </w:p>
        </w:tc>
        <w:tc>
          <w:tcPr>
            <w:tcW w:w="2943" w:type="dxa"/>
            <w:shd w:val="clear" w:color="auto" w:fill="FFFFFF" w:themeFill="background1"/>
            <w:vAlign w:val="center"/>
          </w:tcPr>
          <w:p w:rsidR="00DE1338" w:rsidRDefault="00DE1338" w:rsidP="003F7678">
            <w:pPr>
              <w:jc w:val="both"/>
              <w:cnfStyle w:val="000000100000" w:firstRow="0" w:lastRow="0" w:firstColumn="0" w:lastColumn="0" w:oddVBand="0" w:evenVBand="0" w:oddHBand="1" w:evenHBand="0" w:firstRowFirstColumn="0" w:firstRowLastColumn="0" w:lastRowFirstColumn="0" w:lastRowLastColumn="0"/>
            </w:pPr>
            <w:r w:rsidRPr="004079E1">
              <w:rPr>
                <w:rFonts w:ascii="Arial" w:hAnsi="Arial" w:cs="Arial"/>
              </w:rPr>
              <w:t>Se implementó cubrir las normas de alimentación animal.</w:t>
            </w:r>
          </w:p>
        </w:tc>
      </w:tr>
      <w:tr w:rsidR="00DE1338" w:rsidTr="003F7678">
        <w:tc>
          <w:tcPr>
            <w:cnfStyle w:val="001000000000" w:firstRow="0" w:lastRow="0" w:firstColumn="1" w:lastColumn="0" w:oddVBand="0" w:evenVBand="0" w:oddHBand="0" w:evenHBand="0" w:firstRowFirstColumn="0" w:firstRowLastColumn="0" w:lastRowFirstColumn="0" w:lastRowLastColumn="0"/>
            <w:tcW w:w="1980" w:type="dxa"/>
            <w:vMerge w:val="restart"/>
            <w:shd w:val="clear" w:color="auto" w:fill="DEEAF6" w:themeFill="accent1" w:themeFillTint="33"/>
            <w:vAlign w:val="center"/>
          </w:tcPr>
          <w:p w:rsidR="00DE1338" w:rsidRDefault="00DE1338" w:rsidP="003F7678">
            <w:pPr>
              <w:jc w:val="center"/>
              <w:rPr>
                <w:rFonts w:ascii="Arial" w:hAnsi="Arial" w:cs="Arial"/>
                <w:b w:val="0"/>
              </w:rPr>
            </w:pPr>
            <w:r>
              <w:rPr>
                <w:rFonts w:ascii="Arial" w:hAnsi="Arial" w:cs="Arial"/>
                <w:b w:val="0"/>
              </w:rPr>
              <w:t>Scrum</w:t>
            </w:r>
          </w:p>
        </w:tc>
        <w:tc>
          <w:tcPr>
            <w:tcW w:w="3905" w:type="dxa"/>
            <w:shd w:val="clear" w:color="auto" w:fill="DEEAF6" w:themeFill="accent1" w:themeFillTint="33"/>
            <w:vAlign w:val="center"/>
          </w:tcPr>
          <w:p w:rsidR="00DE1338" w:rsidRPr="0078119C" w:rsidRDefault="00DE1338" w:rsidP="003F7678">
            <w:pPr>
              <w:jc w:val="both"/>
              <w:cnfStyle w:val="000000000000" w:firstRow="0" w:lastRow="0" w:firstColumn="0" w:lastColumn="0" w:oddVBand="0" w:evenVBand="0" w:oddHBand="0" w:evenHBand="0" w:firstRowFirstColumn="0" w:firstRowLastColumn="0" w:lastRowFirstColumn="0" w:lastRowLastColumn="0"/>
              <w:rPr>
                <w:rFonts w:ascii="Arial" w:hAnsi="Arial" w:cs="Arial"/>
                <w:b/>
              </w:rPr>
            </w:pPr>
            <w:r w:rsidRPr="0078119C">
              <w:rPr>
                <w:rFonts w:ascii="Arial" w:hAnsi="Arial"/>
                <w:b/>
                <w:iCs/>
              </w:rPr>
              <w:t>Lead Time</w:t>
            </w:r>
            <w:r>
              <w:rPr>
                <w:rFonts w:ascii="Arial" w:hAnsi="Arial"/>
                <w:b/>
                <w:i/>
                <w:iCs/>
              </w:rPr>
              <w:t>:</w:t>
            </w:r>
            <w:r>
              <w:rPr>
                <w:rFonts w:ascii="Noto Sans" w:hAnsi="Noto Sans"/>
                <w:color w:val="666666"/>
                <w:sz w:val="20"/>
                <w:szCs w:val="20"/>
                <w:shd w:val="clear" w:color="auto" w:fill="FFFFFF"/>
              </w:rPr>
              <w:t xml:space="preserve"> </w:t>
            </w:r>
            <w:r>
              <w:rPr>
                <w:rFonts w:ascii="Arial" w:hAnsi="Arial" w:cs="Arial"/>
              </w:rPr>
              <w:t xml:space="preserve">El </w:t>
            </w:r>
            <w:r w:rsidRPr="0078119C">
              <w:rPr>
                <w:rFonts w:ascii="Arial" w:hAnsi="Arial" w:cs="Arial"/>
              </w:rPr>
              <w:t>tiempo que transcurre desde que se inicia un proceso de producción hasta que se completa</w:t>
            </w:r>
            <w:r w:rsidRPr="0078119C">
              <w:rPr>
                <w:rFonts w:ascii="Arial" w:hAnsi="Arial" w:cs="Arial"/>
                <w:bCs/>
              </w:rPr>
              <w:t>, incluyendo normalmente el tiempo requerido para entregar ese producto al cliente.</w:t>
            </w:r>
          </w:p>
        </w:tc>
        <w:tc>
          <w:tcPr>
            <w:tcW w:w="2943" w:type="dxa"/>
            <w:shd w:val="clear" w:color="auto" w:fill="DEEAF6" w:themeFill="accent1" w:themeFillTint="33"/>
            <w:vAlign w:val="center"/>
          </w:tcPr>
          <w:p w:rsidR="00DE1338" w:rsidRPr="004079E1" w:rsidRDefault="00DE1338" w:rsidP="003F767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Se aplicó para la entrega en tiempo y forma de los </w:t>
            </w:r>
            <w:proofErr w:type="spellStart"/>
            <w:r>
              <w:rPr>
                <w:rFonts w:ascii="Arial" w:hAnsi="Arial" w:cs="Arial"/>
              </w:rPr>
              <w:t>Sprints</w:t>
            </w:r>
            <w:proofErr w:type="spellEnd"/>
            <w:r>
              <w:rPr>
                <w:rFonts w:ascii="Arial" w:hAnsi="Arial" w:cs="Arial"/>
              </w:rPr>
              <w:t>.</w:t>
            </w:r>
          </w:p>
        </w:tc>
      </w:tr>
      <w:tr w:rsidR="00DE1338" w:rsidTr="003F7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DE1338" w:rsidRDefault="00DE1338" w:rsidP="003F7678">
            <w:pPr>
              <w:jc w:val="center"/>
              <w:rPr>
                <w:rFonts w:ascii="Arial" w:hAnsi="Arial" w:cs="Arial"/>
                <w:b w:val="0"/>
              </w:rPr>
            </w:pPr>
          </w:p>
        </w:tc>
        <w:tc>
          <w:tcPr>
            <w:tcW w:w="3905" w:type="dxa"/>
            <w:vAlign w:val="center"/>
          </w:tcPr>
          <w:p w:rsidR="00DE1338" w:rsidRPr="0078119C" w:rsidRDefault="00DE1338" w:rsidP="003F7678">
            <w:pPr>
              <w:jc w:val="both"/>
              <w:cnfStyle w:val="000000100000" w:firstRow="0" w:lastRow="0" w:firstColumn="0" w:lastColumn="0" w:oddVBand="0" w:evenVBand="0" w:oddHBand="1" w:evenHBand="0" w:firstRowFirstColumn="0" w:firstRowLastColumn="0" w:lastRowFirstColumn="0" w:lastRowLastColumn="0"/>
              <w:rPr>
                <w:rFonts w:ascii="Arial" w:hAnsi="Arial"/>
                <w:i/>
                <w:iCs/>
              </w:rPr>
            </w:pPr>
            <w:r w:rsidRPr="0078119C">
              <w:rPr>
                <w:rFonts w:ascii="Arial" w:hAnsi="Arial"/>
                <w:b/>
                <w:bCs/>
                <w:iCs/>
              </w:rPr>
              <w:t>Cambios incorporados y requisitos añadidos</w:t>
            </w:r>
            <w:r>
              <w:rPr>
                <w:rFonts w:ascii="Arial" w:hAnsi="Arial"/>
                <w:b/>
                <w:bCs/>
                <w:iCs/>
              </w:rPr>
              <w:t xml:space="preserve">: </w:t>
            </w:r>
            <w:r>
              <w:rPr>
                <w:rFonts w:ascii="Arial" w:hAnsi="Arial"/>
                <w:bCs/>
                <w:iCs/>
              </w:rPr>
              <w:t>Cambios que se realizan durante el desarrollo, sobre el alcance inicial del proyecto.</w:t>
            </w:r>
          </w:p>
        </w:tc>
        <w:tc>
          <w:tcPr>
            <w:tcW w:w="2943" w:type="dxa"/>
            <w:vAlign w:val="center"/>
          </w:tcPr>
          <w:p w:rsidR="00DE1338" w:rsidRDefault="00DE1338" w:rsidP="003F767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 implementó para registrar los cambios que se presentaron en el desarrollo del proyecto.</w:t>
            </w:r>
          </w:p>
        </w:tc>
      </w:tr>
    </w:tbl>
    <w:p w:rsidR="00C01AC1" w:rsidRPr="00DE1338" w:rsidRDefault="00C01AC1">
      <w:bookmarkStart w:id="0" w:name="_GoBack"/>
      <w:bookmarkEnd w:id="0"/>
    </w:p>
    <w:p w:rsidR="00C01AC1" w:rsidRDefault="00C01AC1">
      <w:pPr>
        <w:rPr>
          <w:lang w:val="es-ES"/>
        </w:rPr>
      </w:pPr>
    </w:p>
    <w:p w:rsidR="00C01AC1" w:rsidRDefault="00C01AC1">
      <w:pPr>
        <w:rPr>
          <w:lang w:val="es-ES"/>
        </w:rPr>
      </w:pPr>
    </w:p>
    <w:p w:rsidR="006B7399" w:rsidRDefault="006B7399">
      <w:pPr>
        <w:rPr>
          <w:lang w:val="es-ES"/>
        </w:rPr>
        <w:sectPr w:rsidR="006B7399">
          <w:headerReference w:type="default" r:id="rId9"/>
          <w:footerReference w:type="default" r:id="rId10"/>
          <w:pgSz w:w="12240" w:h="15840"/>
          <w:pgMar w:top="1417" w:right="1701" w:bottom="1417" w:left="1701" w:header="708" w:footer="708" w:gutter="0"/>
          <w:cols w:space="708"/>
          <w:docGrid w:linePitch="360"/>
        </w:sectPr>
      </w:pPr>
    </w:p>
    <w:p w:rsidR="006B7399" w:rsidRDefault="006B7399" w:rsidP="006B7399">
      <w:r>
        <w:lastRenderedPageBreak/>
        <w:t>Estimación de Pert</w:t>
      </w:r>
    </w:p>
    <w:tbl>
      <w:tblPr>
        <w:tblStyle w:val="Tabladelista4-nfasis1"/>
        <w:tblpPr w:leftFromText="141" w:rightFromText="141" w:vertAnchor="page" w:horzAnchor="margin" w:tblpY="2711"/>
        <w:tblW w:w="14172" w:type="dxa"/>
        <w:tblLayout w:type="fixed"/>
        <w:tblLook w:val="0000" w:firstRow="0" w:lastRow="0" w:firstColumn="0" w:lastColumn="0" w:noHBand="0" w:noVBand="0"/>
      </w:tblPr>
      <w:tblGrid>
        <w:gridCol w:w="1265"/>
        <w:gridCol w:w="4199"/>
        <w:gridCol w:w="1742"/>
        <w:gridCol w:w="1740"/>
        <w:gridCol w:w="1742"/>
        <w:gridCol w:w="1742"/>
        <w:gridCol w:w="1742"/>
      </w:tblGrid>
      <w:tr w:rsidR="006B7399" w:rsidTr="006B7399">
        <w:trPr>
          <w:cnfStyle w:val="000000100000" w:firstRow="0" w:lastRow="0" w:firstColumn="0" w:lastColumn="0" w:oddVBand="0" w:evenVBand="0" w:oddHBand="1" w:evenHBand="0" w:firstRowFirstColumn="0" w:firstRowLastColumn="0" w:lastRowFirstColumn="0" w:lastRowLastColumn="0"/>
          <w:trHeight w:val="449"/>
        </w:trPr>
        <w:tc>
          <w:tcPr>
            <w:cnfStyle w:val="000010000000" w:firstRow="0" w:lastRow="0" w:firstColumn="0" w:lastColumn="0" w:oddVBand="1" w:evenVBand="0" w:oddHBand="0" w:evenHBand="0" w:firstRowFirstColumn="0" w:firstRowLastColumn="0" w:lastRowFirstColumn="0" w:lastRowLastColumn="0"/>
            <w:tcW w:w="1265" w:type="dxa"/>
          </w:tcPr>
          <w:p w:rsidR="006B7399" w:rsidRDefault="006B7399" w:rsidP="006B7399">
            <w:pPr>
              <w:autoSpaceDE w:val="0"/>
              <w:autoSpaceDN w:val="0"/>
              <w:adjustRightInd w:val="0"/>
              <w:jc w:val="center"/>
              <w:rPr>
                <w:rFonts w:cs="Arial"/>
                <w:b/>
                <w:bCs/>
                <w:color w:val="000000"/>
                <w:sz w:val="20"/>
                <w:szCs w:val="20"/>
              </w:rPr>
            </w:pPr>
            <w:r>
              <w:rPr>
                <w:rFonts w:cs="Arial"/>
                <w:b/>
                <w:bCs/>
                <w:color w:val="000000"/>
                <w:sz w:val="20"/>
                <w:szCs w:val="20"/>
              </w:rPr>
              <w:t>Letra Asignada</w:t>
            </w:r>
          </w:p>
        </w:tc>
        <w:tc>
          <w:tcPr>
            <w:tcW w:w="4199" w:type="dxa"/>
          </w:tcPr>
          <w:p w:rsidR="006B7399" w:rsidRDefault="006B7399" w:rsidP="006B739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Pr>
                <w:rFonts w:cs="Arial"/>
                <w:b/>
                <w:bCs/>
                <w:color w:val="000000"/>
                <w:sz w:val="20"/>
                <w:szCs w:val="20"/>
              </w:rPr>
              <w:t>Actividades</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b/>
                <w:bCs/>
                <w:color w:val="000000"/>
                <w:sz w:val="20"/>
                <w:szCs w:val="20"/>
              </w:rPr>
            </w:pPr>
            <w:r>
              <w:rPr>
                <w:rFonts w:cs="Arial"/>
                <w:b/>
                <w:bCs/>
                <w:color w:val="000000"/>
                <w:sz w:val="20"/>
                <w:szCs w:val="20"/>
              </w:rPr>
              <w:t>Precedente</w:t>
            </w:r>
          </w:p>
        </w:tc>
        <w:tc>
          <w:tcPr>
            <w:tcW w:w="1740" w:type="dxa"/>
          </w:tcPr>
          <w:p w:rsidR="006B7399" w:rsidRDefault="006B7399" w:rsidP="006B739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Pr>
                <w:rFonts w:cs="Arial"/>
                <w:b/>
                <w:bCs/>
                <w:color w:val="000000"/>
                <w:sz w:val="20"/>
                <w:szCs w:val="20"/>
              </w:rPr>
              <w:t>Tiempo optimista</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b/>
                <w:bCs/>
                <w:color w:val="000000"/>
                <w:sz w:val="20"/>
                <w:szCs w:val="20"/>
              </w:rPr>
            </w:pPr>
            <w:r>
              <w:rPr>
                <w:rFonts w:cs="Arial"/>
                <w:b/>
                <w:bCs/>
                <w:color w:val="000000"/>
                <w:sz w:val="20"/>
                <w:szCs w:val="20"/>
              </w:rPr>
              <w:t>Tiempo probable</w:t>
            </w:r>
          </w:p>
        </w:tc>
        <w:tc>
          <w:tcPr>
            <w:tcW w:w="1742" w:type="dxa"/>
          </w:tcPr>
          <w:p w:rsidR="006B7399" w:rsidRDefault="006B7399" w:rsidP="006B739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Pr>
                <w:rFonts w:cs="Arial"/>
                <w:b/>
                <w:bCs/>
                <w:color w:val="000000"/>
                <w:sz w:val="20"/>
                <w:szCs w:val="20"/>
              </w:rPr>
              <w:t>Tiempo pesimista</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b/>
                <w:bCs/>
                <w:color w:val="000000"/>
                <w:sz w:val="20"/>
                <w:szCs w:val="20"/>
              </w:rPr>
            </w:pPr>
            <w:r>
              <w:rPr>
                <w:rFonts w:cs="Arial"/>
                <w:b/>
                <w:bCs/>
                <w:color w:val="000000"/>
                <w:sz w:val="20"/>
                <w:szCs w:val="20"/>
              </w:rPr>
              <w:t>Tiempo estimado</w:t>
            </w:r>
          </w:p>
        </w:tc>
      </w:tr>
      <w:tr w:rsidR="006B7399" w:rsidTr="006B7399">
        <w:trPr>
          <w:trHeight w:val="268"/>
        </w:trPr>
        <w:tc>
          <w:tcPr>
            <w:cnfStyle w:val="000010000000" w:firstRow="0" w:lastRow="0" w:firstColumn="0" w:lastColumn="0" w:oddVBand="1" w:evenVBand="0" w:oddHBand="0" w:evenHBand="0" w:firstRowFirstColumn="0" w:firstRowLastColumn="0" w:lastRowFirstColumn="0" w:lastRowLastColumn="0"/>
            <w:tcW w:w="1265"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A</w:t>
            </w:r>
          </w:p>
        </w:tc>
        <w:tc>
          <w:tcPr>
            <w:tcW w:w="4199" w:type="dxa"/>
          </w:tcPr>
          <w:p w:rsidR="006B7399" w:rsidRDefault="006B7399" w:rsidP="006B73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b/>
                <w:bCs/>
                <w:color w:val="000000"/>
                <w:sz w:val="20"/>
                <w:szCs w:val="20"/>
              </w:rPr>
            </w:pPr>
            <w:r>
              <w:rPr>
                <w:rFonts w:cs="Arial"/>
                <w:b/>
                <w:bCs/>
                <w:color w:val="000000"/>
                <w:sz w:val="20"/>
                <w:szCs w:val="20"/>
              </w:rPr>
              <w:t>Registrar mascota.</w:t>
            </w:r>
          </w:p>
        </w:tc>
        <w:tc>
          <w:tcPr>
            <w:cnfStyle w:val="000010000000" w:firstRow="0" w:lastRow="0" w:firstColumn="0" w:lastColumn="0" w:oddVBand="1" w:evenVBand="0" w:oddHBand="0" w:evenHBand="0" w:firstRowFirstColumn="0" w:firstRowLastColumn="0" w:lastRowFirstColumn="0" w:lastRowLastColumn="0"/>
            <w:tcW w:w="1742" w:type="dxa"/>
            <w:shd w:val="clear" w:color="auto" w:fill="auto"/>
          </w:tcPr>
          <w:p w:rsidR="006B7399" w:rsidRPr="00ED0F95" w:rsidRDefault="006B7399" w:rsidP="006B7399">
            <w:pPr>
              <w:autoSpaceDE w:val="0"/>
              <w:autoSpaceDN w:val="0"/>
              <w:adjustRightInd w:val="0"/>
              <w:jc w:val="center"/>
              <w:rPr>
                <w:rFonts w:cs="Arial"/>
                <w:color w:val="000000"/>
                <w:sz w:val="20"/>
                <w:szCs w:val="20"/>
              </w:rPr>
            </w:pPr>
          </w:p>
        </w:tc>
        <w:tc>
          <w:tcPr>
            <w:tcW w:w="1740" w:type="dxa"/>
          </w:tcPr>
          <w:p w:rsidR="006B7399" w:rsidRDefault="006B7399" w:rsidP="006B739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w:t>
            </w:r>
          </w:p>
        </w:tc>
        <w:tc>
          <w:tcPr>
            <w:cnfStyle w:val="000010000000" w:firstRow="0" w:lastRow="0" w:firstColumn="0" w:lastColumn="0" w:oddVBand="1" w:evenVBand="0" w:oddHBand="0" w:evenHBand="0" w:firstRowFirstColumn="0" w:firstRowLastColumn="0" w:lastRowFirstColumn="0" w:lastRowLastColumn="0"/>
            <w:tcW w:w="1742" w:type="dxa"/>
            <w:shd w:val="clear" w:color="auto" w:fill="auto"/>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2</w:t>
            </w:r>
          </w:p>
        </w:tc>
        <w:tc>
          <w:tcPr>
            <w:tcW w:w="1742" w:type="dxa"/>
          </w:tcPr>
          <w:p w:rsidR="006B7399" w:rsidRDefault="006B7399" w:rsidP="006B739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3</w:t>
            </w:r>
          </w:p>
        </w:tc>
        <w:tc>
          <w:tcPr>
            <w:cnfStyle w:val="000010000000" w:firstRow="0" w:lastRow="0" w:firstColumn="0" w:lastColumn="0" w:oddVBand="1" w:evenVBand="0" w:oddHBand="0" w:evenHBand="0" w:firstRowFirstColumn="0" w:firstRowLastColumn="0" w:lastRowFirstColumn="0" w:lastRowLastColumn="0"/>
            <w:tcW w:w="1742" w:type="dxa"/>
            <w:shd w:val="clear" w:color="auto" w:fill="auto"/>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9.50</w:t>
            </w:r>
          </w:p>
        </w:tc>
      </w:tr>
      <w:tr w:rsidR="006B7399" w:rsidTr="006B7399">
        <w:trPr>
          <w:cnfStyle w:val="000000100000" w:firstRow="0" w:lastRow="0" w:firstColumn="0" w:lastColumn="0" w:oddVBand="0" w:evenVBand="0" w:oddHBand="1" w:evenHBand="0" w:firstRowFirstColumn="0" w:firstRowLastColumn="0" w:lastRowFirstColumn="0" w:lastRowLastColumn="0"/>
          <w:trHeight w:val="256"/>
        </w:trPr>
        <w:tc>
          <w:tcPr>
            <w:cnfStyle w:val="000010000000" w:firstRow="0" w:lastRow="0" w:firstColumn="0" w:lastColumn="0" w:oddVBand="1" w:evenVBand="0" w:oddHBand="0" w:evenHBand="0" w:firstRowFirstColumn="0" w:firstRowLastColumn="0" w:lastRowFirstColumn="0" w:lastRowLastColumn="0"/>
            <w:tcW w:w="1265"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B</w:t>
            </w:r>
          </w:p>
        </w:tc>
        <w:tc>
          <w:tcPr>
            <w:tcW w:w="4199" w:type="dxa"/>
          </w:tcPr>
          <w:p w:rsidR="006B7399" w:rsidRDefault="006B7399" w:rsidP="006B73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Pr>
                <w:rFonts w:cs="Arial"/>
                <w:b/>
                <w:bCs/>
                <w:color w:val="000000"/>
                <w:sz w:val="20"/>
                <w:szCs w:val="20"/>
              </w:rPr>
              <w:t>Modificar datos de la mascota.</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A</w:t>
            </w:r>
          </w:p>
        </w:tc>
        <w:tc>
          <w:tcPr>
            <w:tcW w:w="1740" w:type="dxa"/>
          </w:tcPr>
          <w:p w:rsidR="006B7399" w:rsidRDefault="006B7399" w:rsidP="006B739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1</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2</w:t>
            </w:r>
          </w:p>
        </w:tc>
        <w:tc>
          <w:tcPr>
            <w:tcW w:w="1742" w:type="dxa"/>
          </w:tcPr>
          <w:p w:rsidR="006B7399" w:rsidRDefault="006B7399" w:rsidP="006B739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3</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9.50</w:t>
            </w:r>
          </w:p>
        </w:tc>
      </w:tr>
      <w:tr w:rsidR="006B7399" w:rsidTr="006B7399">
        <w:trPr>
          <w:trHeight w:val="256"/>
        </w:trPr>
        <w:tc>
          <w:tcPr>
            <w:cnfStyle w:val="000010000000" w:firstRow="0" w:lastRow="0" w:firstColumn="0" w:lastColumn="0" w:oddVBand="1" w:evenVBand="0" w:oddHBand="0" w:evenHBand="0" w:firstRowFirstColumn="0" w:firstRowLastColumn="0" w:lastRowFirstColumn="0" w:lastRowLastColumn="0"/>
            <w:tcW w:w="1265"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C</w:t>
            </w:r>
          </w:p>
        </w:tc>
        <w:tc>
          <w:tcPr>
            <w:tcW w:w="4199" w:type="dxa"/>
            <w:shd w:val="clear" w:color="auto" w:fill="auto"/>
          </w:tcPr>
          <w:p w:rsidR="006B7399" w:rsidRDefault="006B7399" w:rsidP="006B73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b/>
                <w:bCs/>
                <w:color w:val="000000"/>
                <w:sz w:val="20"/>
                <w:szCs w:val="20"/>
              </w:rPr>
            </w:pPr>
            <w:r>
              <w:rPr>
                <w:rFonts w:cs="Arial"/>
                <w:b/>
                <w:bCs/>
                <w:color w:val="000000"/>
                <w:sz w:val="20"/>
                <w:szCs w:val="20"/>
              </w:rPr>
              <w:t>Eliminar datos de la mascota.</w:t>
            </w:r>
          </w:p>
        </w:tc>
        <w:tc>
          <w:tcPr>
            <w:cnfStyle w:val="000010000000" w:firstRow="0" w:lastRow="0" w:firstColumn="0" w:lastColumn="0" w:oddVBand="1" w:evenVBand="0" w:oddHBand="0" w:evenHBand="0" w:firstRowFirstColumn="0" w:firstRowLastColumn="0" w:lastRowFirstColumn="0" w:lastRowLastColumn="0"/>
            <w:tcW w:w="1742" w:type="dxa"/>
            <w:shd w:val="clear" w:color="auto" w:fill="auto"/>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A</w:t>
            </w:r>
          </w:p>
        </w:tc>
        <w:tc>
          <w:tcPr>
            <w:tcW w:w="1740" w:type="dxa"/>
            <w:shd w:val="clear" w:color="auto" w:fill="auto"/>
          </w:tcPr>
          <w:p w:rsidR="006B7399" w:rsidRDefault="006B7399" w:rsidP="006B739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w:t>
            </w:r>
          </w:p>
        </w:tc>
        <w:tc>
          <w:tcPr>
            <w:cnfStyle w:val="000010000000" w:firstRow="0" w:lastRow="0" w:firstColumn="0" w:lastColumn="0" w:oddVBand="1" w:evenVBand="0" w:oddHBand="0" w:evenHBand="0" w:firstRowFirstColumn="0" w:firstRowLastColumn="0" w:lastRowFirstColumn="0" w:lastRowLastColumn="0"/>
            <w:tcW w:w="1742" w:type="dxa"/>
            <w:shd w:val="clear" w:color="auto" w:fill="auto"/>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2</w:t>
            </w:r>
          </w:p>
        </w:tc>
        <w:tc>
          <w:tcPr>
            <w:tcW w:w="1742" w:type="dxa"/>
            <w:shd w:val="clear" w:color="auto" w:fill="auto"/>
          </w:tcPr>
          <w:p w:rsidR="006B7399" w:rsidRDefault="006B7399" w:rsidP="006B739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3</w:t>
            </w:r>
          </w:p>
        </w:tc>
        <w:tc>
          <w:tcPr>
            <w:cnfStyle w:val="000010000000" w:firstRow="0" w:lastRow="0" w:firstColumn="0" w:lastColumn="0" w:oddVBand="1" w:evenVBand="0" w:oddHBand="0" w:evenHBand="0" w:firstRowFirstColumn="0" w:firstRowLastColumn="0" w:lastRowFirstColumn="0" w:lastRowLastColumn="0"/>
            <w:tcW w:w="1742" w:type="dxa"/>
            <w:shd w:val="clear" w:color="auto" w:fill="auto"/>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9.50</w:t>
            </w:r>
          </w:p>
        </w:tc>
      </w:tr>
      <w:tr w:rsidR="006B7399" w:rsidTr="006B7399">
        <w:trPr>
          <w:cnfStyle w:val="000000100000" w:firstRow="0" w:lastRow="0" w:firstColumn="0" w:lastColumn="0" w:oddVBand="0" w:evenVBand="0" w:oddHBand="1" w:evenHBand="0" w:firstRowFirstColumn="0" w:firstRowLastColumn="0" w:lastRowFirstColumn="0" w:lastRowLastColumn="0"/>
          <w:trHeight w:val="256"/>
        </w:trPr>
        <w:tc>
          <w:tcPr>
            <w:cnfStyle w:val="000010000000" w:firstRow="0" w:lastRow="0" w:firstColumn="0" w:lastColumn="0" w:oddVBand="1" w:evenVBand="0" w:oddHBand="0" w:evenHBand="0" w:firstRowFirstColumn="0" w:firstRowLastColumn="0" w:lastRowFirstColumn="0" w:lastRowLastColumn="0"/>
            <w:tcW w:w="1265"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D</w:t>
            </w:r>
          </w:p>
        </w:tc>
        <w:tc>
          <w:tcPr>
            <w:tcW w:w="4199" w:type="dxa"/>
          </w:tcPr>
          <w:p w:rsidR="006B7399" w:rsidRDefault="006B7399" w:rsidP="006B73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Pr>
                <w:rFonts w:cs="Arial"/>
                <w:b/>
                <w:bCs/>
                <w:color w:val="000000"/>
                <w:sz w:val="20"/>
                <w:szCs w:val="20"/>
              </w:rPr>
              <w:t>Mostrar datos de la mascota.</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A</w:t>
            </w:r>
          </w:p>
        </w:tc>
        <w:tc>
          <w:tcPr>
            <w:tcW w:w="1740" w:type="dxa"/>
          </w:tcPr>
          <w:p w:rsidR="006B7399" w:rsidRDefault="006B7399" w:rsidP="006B739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1</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2</w:t>
            </w:r>
          </w:p>
        </w:tc>
        <w:tc>
          <w:tcPr>
            <w:tcW w:w="1742" w:type="dxa"/>
          </w:tcPr>
          <w:p w:rsidR="006B7399" w:rsidRDefault="006B7399" w:rsidP="006B739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3</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9.50</w:t>
            </w:r>
          </w:p>
        </w:tc>
      </w:tr>
      <w:tr w:rsidR="006B7399" w:rsidTr="006B7399">
        <w:trPr>
          <w:trHeight w:val="256"/>
        </w:trPr>
        <w:tc>
          <w:tcPr>
            <w:cnfStyle w:val="000010000000" w:firstRow="0" w:lastRow="0" w:firstColumn="0" w:lastColumn="0" w:oddVBand="1" w:evenVBand="0" w:oddHBand="0" w:evenHBand="0" w:firstRowFirstColumn="0" w:firstRowLastColumn="0" w:lastRowFirstColumn="0" w:lastRowLastColumn="0"/>
            <w:tcW w:w="1265"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E</w:t>
            </w:r>
          </w:p>
        </w:tc>
        <w:tc>
          <w:tcPr>
            <w:tcW w:w="4199" w:type="dxa"/>
            <w:shd w:val="clear" w:color="auto" w:fill="auto"/>
          </w:tcPr>
          <w:p w:rsidR="006B7399" w:rsidRDefault="006B7399" w:rsidP="006B73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b/>
                <w:bCs/>
                <w:color w:val="000000"/>
                <w:sz w:val="20"/>
                <w:szCs w:val="20"/>
              </w:rPr>
            </w:pPr>
            <w:r>
              <w:rPr>
                <w:rFonts w:cs="Arial"/>
                <w:b/>
                <w:bCs/>
                <w:color w:val="000000"/>
                <w:sz w:val="20"/>
                <w:szCs w:val="20"/>
              </w:rPr>
              <w:t>Envía datos al dispositivo.</w:t>
            </w:r>
          </w:p>
        </w:tc>
        <w:tc>
          <w:tcPr>
            <w:cnfStyle w:val="000010000000" w:firstRow="0" w:lastRow="0" w:firstColumn="0" w:lastColumn="0" w:oddVBand="1" w:evenVBand="0" w:oddHBand="0" w:evenHBand="0" w:firstRowFirstColumn="0" w:firstRowLastColumn="0" w:lastRowFirstColumn="0" w:lastRowLastColumn="0"/>
            <w:tcW w:w="1742" w:type="dxa"/>
            <w:shd w:val="clear" w:color="auto" w:fill="auto"/>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B,C,D</w:t>
            </w:r>
          </w:p>
        </w:tc>
        <w:tc>
          <w:tcPr>
            <w:tcW w:w="1740" w:type="dxa"/>
            <w:shd w:val="clear" w:color="auto" w:fill="auto"/>
          </w:tcPr>
          <w:p w:rsidR="006B7399" w:rsidRDefault="006B7399" w:rsidP="006B739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2</w:t>
            </w:r>
          </w:p>
        </w:tc>
        <w:tc>
          <w:tcPr>
            <w:cnfStyle w:val="000010000000" w:firstRow="0" w:lastRow="0" w:firstColumn="0" w:lastColumn="0" w:oddVBand="1" w:evenVBand="0" w:oddHBand="0" w:evenHBand="0" w:firstRowFirstColumn="0" w:firstRowLastColumn="0" w:lastRowFirstColumn="0" w:lastRowLastColumn="0"/>
            <w:tcW w:w="1742" w:type="dxa"/>
            <w:shd w:val="clear" w:color="auto" w:fill="auto"/>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3</w:t>
            </w:r>
          </w:p>
        </w:tc>
        <w:tc>
          <w:tcPr>
            <w:tcW w:w="1742" w:type="dxa"/>
            <w:shd w:val="clear" w:color="auto" w:fill="auto"/>
          </w:tcPr>
          <w:p w:rsidR="006B7399" w:rsidRDefault="006B7399" w:rsidP="006B739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4</w:t>
            </w:r>
          </w:p>
        </w:tc>
        <w:tc>
          <w:tcPr>
            <w:cnfStyle w:val="000010000000" w:firstRow="0" w:lastRow="0" w:firstColumn="0" w:lastColumn="0" w:oddVBand="1" w:evenVBand="0" w:oddHBand="0" w:evenHBand="0" w:firstRowFirstColumn="0" w:firstRowLastColumn="0" w:lastRowFirstColumn="0" w:lastRowLastColumn="0"/>
            <w:tcW w:w="1742" w:type="dxa"/>
            <w:shd w:val="clear" w:color="auto" w:fill="auto"/>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14.67</w:t>
            </w:r>
          </w:p>
        </w:tc>
      </w:tr>
      <w:tr w:rsidR="006B7399" w:rsidTr="006B7399">
        <w:trPr>
          <w:cnfStyle w:val="000000100000" w:firstRow="0" w:lastRow="0" w:firstColumn="0" w:lastColumn="0" w:oddVBand="0" w:evenVBand="0" w:oddHBand="1" w:evenHBand="0" w:firstRowFirstColumn="0" w:firstRowLastColumn="0" w:lastRowFirstColumn="0" w:lastRowLastColumn="0"/>
          <w:trHeight w:val="425"/>
        </w:trPr>
        <w:tc>
          <w:tcPr>
            <w:cnfStyle w:val="000010000000" w:firstRow="0" w:lastRow="0" w:firstColumn="0" w:lastColumn="0" w:oddVBand="1" w:evenVBand="0" w:oddHBand="0" w:evenHBand="0" w:firstRowFirstColumn="0" w:firstRowLastColumn="0" w:lastRowFirstColumn="0" w:lastRowLastColumn="0"/>
            <w:tcW w:w="1265"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F</w:t>
            </w:r>
          </w:p>
        </w:tc>
        <w:tc>
          <w:tcPr>
            <w:tcW w:w="4199" w:type="dxa"/>
          </w:tcPr>
          <w:p w:rsidR="006B7399" w:rsidRDefault="006B7399" w:rsidP="006B73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Pr>
                <w:rFonts w:cs="Arial"/>
                <w:b/>
                <w:bCs/>
                <w:color w:val="000000"/>
                <w:sz w:val="20"/>
                <w:szCs w:val="20"/>
              </w:rPr>
              <w:t>Envía notificación para actualizar datos de la mascota.</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E</w:t>
            </w:r>
          </w:p>
        </w:tc>
        <w:tc>
          <w:tcPr>
            <w:tcW w:w="1740" w:type="dxa"/>
          </w:tcPr>
          <w:p w:rsidR="006B7399" w:rsidRDefault="006B7399" w:rsidP="006B739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2</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3</w:t>
            </w:r>
          </w:p>
        </w:tc>
        <w:tc>
          <w:tcPr>
            <w:tcW w:w="1742" w:type="dxa"/>
          </w:tcPr>
          <w:p w:rsidR="006B7399" w:rsidRDefault="006B7399" w:rsidP="006B739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4</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14.67</w:t>
            </w:r>
          </w:p>
        </w:tc>
      </w:tr>
      <w:tr w:rsidR="006B7399" w:rsidTr="006B7399">
        <w:trPr>
          <w:trHeight w:val="634"/>
        </w:trPr>
        <w:tc>
          <w:tcPr>
            <w:cnfStyle w:val="000010000000" w:firstRow="0" w:lastRow="0" w:firstColumn="0" w:lastColumn="0" w:oddVBand="1" w:evenVBand="0" w:oddHBand="0" w:evenHBand="0" w:firstRowFirstColumn="0" w:firstRowLastColumn="0" w:lastRowFirstColumn="0" w:lastRowLastColumn="0"/>
            <w:tcW w:w="1265"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G</w:t>
            </w:r>
          </w:p>
        </w:tc>
        <w:tc>
          <w:tcPr>
            <w:tcW w:w="4199" w:type="dxa"/>
            <w:shd w:val="clear" w:color="auto" w:fill="auto"/>
          </w:tcPr>
          <w:p w:rsidR="006B7399" w:rsidRDefault="006B7399" w:rsidP="006B73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b/>
                <w:bCs/>
                <w:color w:val="000000"/>
                <w:sz w:val="20"/>
                <w:szCs w:val="20"/>
              </w:rPr>
            </w:pPr>
            <w:r>
              <w:rPr>
                <w:rFonts w:cs="Arial"/>
                <w:b/>
                <w:bCs/>
                <w:color w:val="000000"/>
                <w:sz w:val="20"/>
                <w:szCs w:val="20"/>
              </w:rPr>
              <w:t>Envía notificación de aviso cuando haya poca cantidad de alimento.</w:t>
            </w:r>
          </w:p>
        </w:tc>
        <w:tc>
          <w:tcPr>
            <w:cnfStyle w:val="000010000000" w:firstRow="0" w:lastRow="0" w:firstColumn="0" w:lastColumn="0" w:oddVBand="1" w:evenVBand="0" w:oddHBand="0" w:evenHBand="0" w:firstRowFirstColumn="0" w:firstRowLastColumn="0" w:lastRowFirstColumn="0" w:lastRowLastColumn="0"/>
            <w:tcW w:w="1742" w:type="dxa"/>
            <w:shd w:val="clear" w:color="auto" w:fill="auto"/>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E</w:t>
            </w:r>
          </w:p>
        </w:tc>
        <w:tc>
          <w:tcPr>
            <w:tcW w:w="1740" w:type="dxa"/>
            <w:shd w:val="clear" w:color="auto" w:fill="auto"/>
          </w:tcPr>
          <w:p w:rsidR="006B7399" w:rsidRDefault="006B7399" w:rsidP="006B739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3</w:t>
            </w:r>
          </w:p>
        </w:tc>
        <w:tc>
          <w:tcPr>
            <w:cnfStyle w:val="000010000000" w:firstRow="0" w:lastRow="0" w:firstColumn="0" w:lastColumn="0" w:oddVBand="1" w:evenVBand="0" w:oddHBand="0" w:evenHBand="0" w:firstRowFirstColumn="0" w:firstRowLastColumn="0" w:lastRowFirstColumn="0" w:lastRowLastColumn="0"/>
            <w:tcW w:w="1742" w:type="dxa"/>
            <w:shd w:val="clear" w:color="auto" w:fill="auto"/>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4</w:t>
            </w:r>
          </w:p>
        </w:tc>
        <w:tc>
          <w:tcPr>
            <w:tcW w:w="1742" w:type="dxa"/>
            <w:shd w:val="clear" w:color="auto" w:fill="auto"/>
          </w:tcPr>
          <w:p w:rsidR="006B7399" w:rsidRDefault="006B7399" w:rsidP="006B739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5</w:t>
            </w:r>
          </w:p>
        </w:tc>
        <w:tc>
          <w:tcPr>
            <w:cnfStyle w:val="000010000000" w:firstRow="0" w:lastRow="0" w:firstColumn="0" w:lastColumn="0" w:oddVBand="1" w:evenVBand="0" w:oddHBand="0" w:evenHBand="0" w:firstRowFirstColumn="0" w:firstRowLastColumn="0" w:lastRowFirstColumn="0" w:lastRowLastColumn="0"/>
            <w:tcW w:w="1742" w:type="dxa"/>
            <w:shd w:val="clear" w:color="auto" w:fill="auto"/>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19.83</w:t>
            </w:r>
          </w:p>
        </w:tc>
      </w:tr>
      <w:tr w:rsidR="006B7399" w:rsidTr="006B7399">
        <w:trPr>
          <w:cnfStyle w:val="000000100000" w:firstRow="0" w:lastRow="0" w:firstColumn="0" w:lastColumn="0" w:oddVBand="0" w:evenVBand="0" w:oddHBand="1" w:evenHBand="0" w:firstRowFirstColumn="0" w:firstRowLastColumn="0" w:lastRowFirstColumn="0" w:lastRowLastColumn="0"/>
          <w:trHeight w:val="425"/>
        </w:trPr>
        <w:tc>
          <w:tcPr>
            <w:cnfStyle w:val="000010000000" w:firstRow="0" w:lastRow="0" w:firstColumn="0" w:lastColumn="0" w:oddVBand="1" w:evenVBand="0" w:oddHBand="0" w:evenHBand="0" w:firstRowFirstColumn="0" w:firstRowLastColumn="0" w:lastRowFirstColumn="0" w:lastRowLastColumn="0"/>
            <w:tcW w:w="1265"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H</w:t>
            </w:r>
          </w:p>
        </w:tc>
        <w:tc>
          <w:tcPr>
            <w:tcW w:w="4199" w:type="dxa"/>
          </w:tcPr>
          <w:p w:rsidR="006B7399" w:rsidRDefault="006B7399" w:rsidP="006B73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Pr>
                <w:rFonts w:cs="Arial"/>
                <w:b/>
                <w:bCs/>
                <w:color w:val="000000"/>
                <w:sz w:val="20"/>
                <w:szCs w:val="20"/>
              </w:rPr>
              <w:t xml:space="preserve"> Dispensar la cantidad de alimento a soltar.</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E</w:t>
            </w:r>
          </w:p>
        </w:tc>
        <w:tc>
          <w:tcPr>
            <w:tcW w:w="1740" w:type="dxa"/>
          </w:tcPr>
          <w:p w:rsidR="006B7399" w:rsidRDefault="006B7399" w:rsidP="006B739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3</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4</w:t>
            </w:r>
          </w:p>
        </w:tc>
        <w:tc>
          <w:tcPr>
            <w:tcW w:w="1742" w:type="dxa"/>
          </w:tcPr>
          <w:p w:rsidR="006B7399" w:rsidRDefault="006B7399" w:rsidP="006B739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5</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19.83</w:t>
            </w:r>
          </w:p>
        </w:tc>
      </w:tr>
      <w:tr w:rsidR="006B7399" w:rsidTr="006B7399">
        <w:trPr>
          <w:trHeight w:val="425"/>
        </w:trPr>
        <w:tc>
          <w:tcPr>
            <w:cnfStyle w:val="000010000000" w:firstRow="0" w:lastRow="0" w:firstColumn="0" w:lastColumn="0" w:oddVBand="1" w:evenVBand="0" w:oddHBand="0" w:evenHBand="0" w:firstRowFirstColumn="0" w:firstRowLastColumn="0" w:lastRowFirstColumn="0" w:lastRowLastColumn="0"/>
            <w:tcW w:w="1265"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I</w:t>
            </w:r>
          </w:p>
        </w:tc>
        <w:tc>
          <w:tcPr>
            <w:tcW w:w="4199" w:type="dxa"/>
            <w:shd w:val="clear" w:color="auto" w:fill="auto"/>
          </w:tcPr>
          <w:p w:rsidR="006B7399" w:rsidRDefault="006B7399" w:rsidP="006B73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b/>
                <w:bCs/>
                <w:color w:val="000000"/>
                <w:sz w:val="20"/>
                <w:szCs w:val="20"/>
              </w:rPr>
            </w:pPr>
            <w:r>
              <w:rPr>
                <w:rFonts w:cs="Arial"/>
                <w:b/>
                <w:bCs/>
                <w:color w:val="000000"/>
                <w:sz w:val="20"/>
                <w:szCs w:val="20"/>
              </w:rPr>
              <w:t xml:space="preserve"> Llenar el plato de comida de la mascota.</w:t>
            </w:r>
          </w:p>
        </w:tc>
        <w:tc>
          <w:tcPr>
            <w:cnfStyle w:val="000010000000" w:firstRow="0" w:lastRow="0" w:firstColumn="0" w:lastColumn="0" w:oddVBand="1" w:evenVBand="0" w:oddHBand="0" w:evenHBand="0" w:firstRowFirstColumn="0" w:firstRowLastColumn="0" w:lastRowFirstColumn="0" w:lastRowLastColumn="0"/>
            <w:tcW w:w="1742" w:type="dxa"/>
            <w:shd w:val="clear" w:color="auto" w:fill="auto"/>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J</w:t>
            </w:r>
          </w:p>
        </w:tc>
        <w:tc>
          <w:tcPr>
            <w:tcW w:w="1740" w:type="dxa"/>
            <w:shd w:val="clear" w:color="auto" w:fill="auto"/>
          </w:tcPr>
          <w:p w:rsidR="006B7399" w:rsidRDefault="006B7399" w:rsidP="006B739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3</w:t>
            </w:r>
          </w:p>
        </w:tc>
        <w:tc>
          <w:tcPr>
            <w:cnfStyle w:val="000010000000" w:firstRow="0" w:lastRow="0" w:firstColumn="0" w:lastColumn="0" w:oddVBand="1" w:evenVBand="0" w:oddHBand="0" w:evenHBand="0" w:firstRowFirstColumn="0" w:firstRowLastColumn="0" w:lastRowFirstColumn="0" w:lastRowLastColumn="0"/>
            <w:tcW w:w="1742" w:type="dxa"/>
            <w:shd w:val="clear" w:color="auto" w:fill="auto"/>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4</w:t>
            </w:r>
          </w:p>
        </w:tc>
        <w:tc>
          <w:tcPr>
            <w:tcW w:w="1742" w:type="dxa"/>
            <w:shd w:val="clear" w:color="auto" w:fill="auto"/>
          </w:tcPr>
          <w:p w:rsidR="006B7399" w:rsidRDefault="006B7399" w:rsidP="006B739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5</w:t>
            </w:r>
          </w:p>
        </w:tc>
        <w:tc>
          <w:tcPr>
            <w:cnfStyle w:val="000010000000" w:firstRow="0" w:lastRow="0" w:firstColumn="0" w:lastColumn="0" w:oddVBand="1" w:evenVBand="0" w:oddHBand="0" w:evenHBand="0" w:firstRowFirstColumn="0" w:firstRowLastColumn="0" w:lastRowFirstColumn="0" w:lastRowLastColumn="0"/>
            <w:tcW w:w="1742" w:type="dxa"/>
            <w:shd w:val="clear" w:color="auto" w:fill="auto"/>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19.83</w:t>
            </w:r>
          </w:p>
        </w:tc>
      </w:tr>
      <w:tr w:rsidR="006B7399" w:rsidTr="006B7399">
        <w:trPr>
          <w:cnfStyle w:val="000000100000" w:firstRow="0" w:lastRow="0" w:firstColumn="0" w:lastColumn="0" w:oddVBand="0" w:evenVBand="0" w:oddHBand="1" w:evenHBand="0" w:firstRowFirstColumn="0" w:firstRowLastColumn="0" w:lastRowFirstColumn="0" w:lastRowLastColumn="0"/>
          <w:trHeight w:val="256"/>
        </w:trPr>
        <w:tc>
          <w:tcPr>
            <w:cnfStyle w:val="000010000000" w:firstRow="0" w:lastRow="0" w:firstColumn="0" w:lastColumn="0" w:oddVBand="1" w:evenVBand="0" w:oddHBand="0" w:evenHBand="0" w:firstRowFirstColumn="0" w:firstRowLastColumn="0" w:lastRowFirstColumn="0" w:lastRowLastColumn="0"/>
            <w:tcW w:w="1265"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J</w:t>
            </w:r>
          </w:p>
        </w:tc>
        <w:tc>
          <w:tcPr>
            <w:tcW w:w="4199" w:type="dxa"/>
          </w:tcPr>
          <w:p w:rsidR="006B7399" w:rsidRDefault="006B7399" w:rsidP="006B73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Pr>
                <w:rFonts w:cs="Arial"/>
                <w:b/>
                <w:bCs/>
                <w:color w:val="000000"/>
                <w:sz w:val="20"/>
                <w:szCs w:val="20"/>
              </w:rPr>
              <w:t xml:space="preserve"> Abrir puerta del alimento.</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F,G,H</w:t>
            </w:r>
          </w:p>
        </w:tc>
        <w:tc>
          <w:tcPr>
            <w:tcW w:w="1740" w:type="dxa"/>
          </w:tcPr>
          <w:p w:rsidR="006B7399" w:rsidRDefault="006B7399" w:rsidP="006B739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1</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2</w:t>
            </w:r>
          </w:p>
        </w:tc>
        <w:tc>
          <w:tcPr>
            <w:tcW w:w="1742" w:type="dxa"/>
          </w:tcPr>
          <w:p w:rsidR="006B7399" w:rsidRDefault="006B7399" w:rsidP="006B739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3</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9.50</w:t>
            </w:r>
          </w:p>
        </w:tc>
      </w:tr>
      <w:tr w:rsidR="006B7399" w:rsidTr="006B7399">
        <w:trPr>
          <w:trHeight w:val="256"/>
        </w:trPr>
        <w:tc>
          <w:tcPr>
            <w:cnfStyle w:val="000010000000" w:firstRow="0" w:lastRow="0" w:firstColumn="0" w:lastColumn="0" w:oddVBand="1" w:evenVBand="0" w:oddHBand="0" w:evenHBand="0" w:firstRowFirstColumn="0" w:firstRowLastColumn="0" w:lastRowFirstColumn="0" w:lastRowLastColumn="0"/>
            <w:tcW w:w="1265"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K</w:t>
            </w:r>
          </w:p>
        </w:tc>
        <w:tc>
          <w:tcPr>
            <w:tcW w:w="4199" w:type="dxa"/>
            <w:shd w:val="clear" w:color="auto" w:fill="auto"/>
          </w:tcPr>
          <w:p w:rsidR="006B7399" w:rsidRDefault="006B7399" w:rsidP="006B73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b/>
                <w:bCs/>
                <w:color w:val="000000"/>
                <w:sz w:val="20"/>
                <w:szCs w:val="20"/>
              </w:rPr>
            </w:pPr>
            <w:r>
              <w:rPr>
                <w:rFonts w:cs="Arial"/>
                <w:b/>
                <w:bCs/>
                <w:color w:val="000000"/>
                <w:sz w:val="20"/>
                <w:szCs w:val="20"/>
              </w:rPr>
              <w:t xml:space="preserve"> Cerrar puerta del alimento.</w:t>
            </w:r>
          </w:p>
        </w:tc>
        <w:tc>
          <w:tcPr>
            <w:cnfStyle w:val="000010000000" w:firstRow="0" w:lastRow="0" w:firstColumn="0" w:lastColumn="0" w:oddVBand="1" w:evenVBand="0" w:oddHBand="0" w:evenHBand="0" w:firstRowFirstColumn="0" w:firstRowLastColumn="0" w:lastRowFirstColumn="0" w:lastRowLastColumn="0"/>
            <w:tcW w:w="1742" w:type="dxa"/>
            <w:shd w:val="clear" w:color="auto" w:fill="auto"/>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I</w:t>
            </w:r>
          </w:p>
        </w:tc>
        <w:tc>
          <w:tcPr>
            <w:tcW w:w="1740" w:type="dxa"/>
            <w:shd w:val="clear" w:color="auto" w:fill="auto"/>
          </w:tcPr>
          <w:p w:rsidR="006B7399" w:rsidRDefault="006B7399" w:rsidP="006B739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w:t>
            </w:r>
          </w:p>
        </w:tc>
        <w:tc>
          <w:tcPr>
            <w:cnfStyle w:val="000010000000" w:firstRow="0" w:lastRow="0" w:firstColumn="0" w:lastColumn="0" w:oddVBand="1" w:evenVBand="0" w:oddHBand="0" w:evenHBand="0" w:firstRowFirstColumn="0" w:firstRowLastColumn="0" w:lastRowFirstColumn="0" w:lastRowLastColumn="0"/>
            <w:tcW w:w="1742" w:type="dxa"/>
            <w:shd w:val="clear" w:color="auto" w:fill="auto"/>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2</w:t>
            </w:r>
          </w:p>
        </w:tc>
        <w:tc>
          <w:tcPr>
            <w:tcW w:w="1742" w:type="dxa"/>
            <w:shd w:val="clear" w:color="auto" w:fill="auto"/>
          </w:tcPr>
          <w:p w:rsidR="006B7399" w:rsidRDefault="006B7399" w:rsidP="006B739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3</w:t>
            </w:r>
          </w:p>
        </w:tc>
        <w:tc>
          <w:tcPr>
            <w:cnfStyle w:val="000010000000" w:firstRow="0" w:lastRow="0" w:firstColumn="0" w:lastColumn="0" w:oddVBand="1" w:evenVBand="0" w:oddHBand="0" w:evenHBand="0" w:firstRowFirstColumn="0" w:firstRowLastColumn="0" w:lastRowFirstColumn="0" w:lastRowLastColumn="0"/>
            <w:tcW w:w="1742" w:type="dxa"/>
            <w:shd w:val="clear" w:color="auto" w:fill="auto"/>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9.50</w:t>
            </w:r>
          </w:p>
        </w:tc>
      </w:tr>
      <w:tr w:rsidR="006B7399" w:rsidTr="006B7399">
        <w:trPr>
          <w:cnfStyle w:val="000000100000" w:firstRow="0" w:lastRow="0" w:firstColumn="0" w:lastColumn="0" w:oddVBand="0" w:evenVBand="0" w:oddHBand="1" w:evenHBand="0" w:firstRowFirstColumn="0" w:firstRowLastColumn="0" w:lastRowFirstColumn="0" w:lastRowLastColumn="0"/>
          <w:trHeight w:val="425"/>
        </w:trPr>
        <w:tc>
          <w:tcPr>
            <w:cnfStyle w:val="000010000000" w:firstRow="0" w:lastRow="0" w:firstColumn="0" w:lastColumn="0" w:oddVBand="1" w:evenVBand="0" w:oddHBand="0" w:evenHBand="0" w:firstRowFirstColumn="0" w:firstRowLastColumn="0" w:lastRowFirstColumn="0" w:lastRowLastColumn="0"/>
            <w:tcW w:w="1265"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L</w:t>
            </w:r>
          </w:p>
        </w:tc>
        <w:tc>
          <w:tcPr>
            <w:tcW w:w="4199" w:type="dxa"/>
          </w:tcPr>
          <w:p w:rsidR="006B7399" w:rsidRDefault="006B7399" w:rsidP="006B73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Pr>
                <w:rFonts w:cs="Arial"/>
                <w:b/>
                <w:bCs/>
                <w:color w:val="000000"/>
                <w:sz w:val="20"/>
                <w:szCs w:val="20"/>
              </w:rPr>
              <w:t xml:space="preserve"> Detectar insuficiencia de alimento del dispensador.</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K</w:t>
            </w:r>
          </w:p>
        </w:tc>
        <w:tc>
          <w:tcPr>
            <w:tcW w:w="1740" w:type="dxa"/>
          </w:tcPr>
          <w:p w:rsidR="006B7399" w:rsidRDefault="006B7399" w:rsidP="006B739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3</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4</w:t>
            </w:r>
          </w:p>
        </w:tc>
        <w:tc>
          <w:tcPr>
            <w:tcW w:w="1742" w:type="dxa"/>
          </w:tcPr>
          <w:p w:rsidR="006B7399" w:rsidRDefault="006B7399" w:rsidP="006B739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5</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19.83</w:t>
            </w:r>
          </w:p>
        </w:tc>
      </w:tr>
    </w:tbl>
    <w:p w:rsidR="006B7399" w:rsidRDefault="006B7399" w:rsidP="006B7399">
      <w:r>
        <w:t>La estimación de Pert permite identificar el tiempo estimado en que se realiza el proyecto como también nos ayuda identificar tiempo de holgura donde puede ser aprovechados en caso de haber un problema y además nos ayuda organizar nuestras actividades</w:t>
      </w:r>
      <w:r w:rsidR="00A004CE">
        <w:t xml:space="preserve"> como se muestra en la siguiente figura 1.5.</w:t>
      </w:r>
    </w:p>
    <w:p w:rsidR="00C01AC1" w:rsidRPr="00C01AC1" w:rsidRDefault="00A004CE">
      <w:pPr>
        <w:rPr>
          <w:lang w:val="es-ES"/>
        </w:rPr>
      </w:pPr>
      <w:r>
        <w:rPr>
          <w:noProof/>
          <w:lang w:eastAsia="es-MX"/>
        </w:rPr>
        <mc:AlternateContent>
          <mc:Choice Requires="wps">
            <w:drawing>
              <wp:anchor distT="0" distB="0" distL="114300" distR="114300" simplePos="0" relativeHeight="251662336" behindDoc="0" locked="0" layoutInCell="1" allowOverlap="1" wp14:anchorId="5A821E8D" wp14:editId="4CDAF884">
                <wp:simplePos x="0" y="0"/>
                <wp:positionH relativeFrom="column">
                  <wp:posOffset>3746665</wp:posOffset>
                </wp:positionH>
                <wp:positionV relativeFrom="paragraph">
                  <wp:posOffset>4890094</wp:posOffset>
                </wp:positionV>
                <wp:extent cx="1959429" cy="308758"/>
                <wp:effectExtent l="0" t="0" r="0" b="0"/>
                <wp:wrapNone/>
                <wp:docPr id="71" name="Cuadro de texto 71"/>
                <wp:cNvGraphicFramePr/>
                <a:graphic xmlns:a="http://schemas.openxmlformats.org/drawingml/2006/main">
                  <a:graphicData uri="http://schemas.microsoft.com/office/word/2010/wordprocessingShape">
                    <wps:wsp>
                      <wps:cNvSpPr txBox="1"/>
                      <wps:spPr>
                        <a:xfrm>
                          <a:off x="0" y="0"/>
                          <a:ext cx="1959429" cy="3087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04CE" w:rsidRDefault="00A004CE" w:rsidP="00A004CE">
                            <w:r w:rsidRPr="00A004CE">
                              <w:rPr>
                                <w:rFonts w:ascii="Arial" w:hAnsi="Arial" w:cs="Arial"/>
                                <w:b/>
                                <w:sz w:val="20"/>
                              </w:rPr>
                              <w:t>Figura 1.5</w:t>
                            </w:r>
                            <w:r>
                              <w:t xml:space="preserve"> </w:t>
                            </w:r>
                            <w:r w:rsidRPr="00A004CE">
                              <w:rPr>
                                <w:rFonts w:ascii="Arial" w:hAnsi="Arial" w:cs="Arial"/>
                                <w:sz w:val="20"/>
                              </w:rPr>
                              <w:t>Estimación de Pert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821E8D" id="_x0000_t202" coordsize="21600,21600" o:spt="202" path="m,l,21600r21600,l21600,xe">
                <v:stroke joinstyle="miter"/>
                <v:path gradientshapeok="t" o:connecttype="rect"/>
              </v:shapetype>
              <v:shape id="Cuadro de texto 71" o:spid="_x0000_s1026" type="#_x0000_t202" style="position:absolute;margin-left:295pt;margin-top:385.05pt;width:154.3pt;height:24.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" filled="f" stroked="f" strokeweight=".5pt">
                <v:textbox>
                  <w:txbxContent>
                    <w:p w:rsidR="00A004CE" w:rsidRDefault="00A004CE" w:rsidP="00A004CE">
                      <w:r w:rsidRPr="00A004CE">
                        <w:rPr>
                          <w:rFonts w:ascii="Arial" w:hAnsi="Arial" w:cs="Arial"/>
                          <w:b/>
                          <w:sz w:val="20"/>
                        </w:rPr>
                        <w:t>Figura 1.5</w:t>
                      </w:r>
                      <w:r>
                        <w:t xml:space="preserve"> </w:t>
                      </w:r>
                      <w:r w:rsidRPr="00A004CE">
                        <w:rPr>
                          <w:rFonts w:ascii="Arial" w:hAnsi="Arial" w:cs="Arial"/>
                          <w:sz w:val="20"/>
                        </w:rPr>
                        <w:t>Estimación de Pert</w:t>
                      </w:r>
                    </w:p>
                  </w:txbxContent>
                </v:textbox>
              </v:shape>
            </w:pict>
          </mc:Fallback>
        </mc:AlternateContent>
      </w:r>
      <w:r w:rsidR="006B7399">
        <w:rPr>
          <w:noProof/>
          <w:lang w:eastAsia="es-MX"/>
        </w:rPr>
        <mc:AlternateContent>
          <mc:Choice Requires="wps">
            <w:drawing>
              <wp:anchor distT="0" distB="0" distL="114300" distR="114300" simplePos="0" relativeHeight="251660288" behindDoc="0" locked="0" layoutInCell="1" allowOverlap="1" wp14:anchorId="246EA41A" wp14:editId="439A40ED">
                <wp:simplePos x="0" y="0"/>
                <wp:positionH relativeFrom="column">
                  <wp:posOffset>6745381</wp:posOffset>
                </wp:positionH>
                <wp:positionV relativeFrom="paragraph">
                  <wp:posOffset>3045610</wp:posOffset>
                </wp:positionV>
                <wp:extent cx="2541319" cy="308758"/>
                <wp:effectExtent l="0" t="0" r="0" b="0"/>
                <wp:wrapNone/>
                <wp:docPr id="62" name="Cuadro de texto 62"/>
                <wp:cNvGraphicFramePr/>
                <a:graphic xmlns:a="http://schemas.openxmlformats.org/drawingml/2006/main">
                  <a:graphicData uri="http://schemas.microsoft.com/office/word/2010/wordprocessingShape">
                    <wps:wsp>
                      <wps:cNvSpPr txBox="1"/>
                      <wps:spPr>
                        <a:xfrm>
                          <a:off x="0" y="0"/>
                          <a:ext cx="2541319" cy="3087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399" w:rsidRDefault="006B7399" w:rsidP="006B7399">
                            <w:r>
                              <w:t>Tiempo estimado total: 111 días.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6EA41A" id="Cuadro de texto 62" o:spid="_x0000_s1027" type="#_x0000_t202" style="position:absolute;margin-left:531.15pt;margin-top:239.8pt;width:200.1pt;height:24.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" filled="f" stroked="f" strokeweight=".5pt">
                <v:textbox>
                  <w:txbxContent>
                    <w:p w:rsidR="006B7399" w:rsidRDefault="006B7399" w:rsidP="006B7399">
                      <w:r>
                        <w:t>Tiempo estimado total: 111 días.</w:t>
                      </w:r>
                    </w:p>
                  </w:txbxContent>
                </v:textbox>
              </v:shape>
            </w:pict>
          </mc:Fallback>
        </mc:AlternateContent>
      </w:r>
      <w:r w:rsidR="006B7399">
        <w:rPr>
          <w:noProof/>
          <w:lang w:eastAsia="es-MX"/>
        </w:rPr>
        <mc:AlternateContent>
          <mc:Choice Requires="wpg">
            <w:drawing>
              <wp:anchor distT="0" distB="0" distL="114300" distR="114300" simplePos="0" relativeHeight="251659264" behindDoc="0" locked="0" layoutInCell="1" allowOverlap="1" wp14:anchorId="56471336" wp14:editId="7FB8DD2C">
                <wp:simplePos x="0" y="0"/>
                <wp:positionH relativeFrom="margin">
                  <wp:align>center</wp:align>
                </wp:positionH>
                <wp:positionV relativeFrom="paragraph">
                  <wp:posOffset>3277750</wp:posOffset>
                </wp:positionV>
                <wp:extent cx="8477250" cy="1619250"/>
                <wp:effectExtent l="0" t="0" r="38100" b="0"/>
                <wp:wrapNone/>
                <wp:docPr id="9" name="Grupo 9"/>
                <wp:cNvGraphicFramePr/>
                <a:graphic xmlns:a="http://schemas.openxmlformats.org/drawingml/2006/main">
                  <a:graphicData uri="http://schemas.microsoft.com/office/word/2010/wordprocessingGroup">
                    <wpg:wgp>
                      <wpg:cNvGrpSpPr/>
                      <wpg:grpSpPr>
                        <a:xfrm>
                          <a:off x="0" y="0"/>
                          <a:ext cx="8477250" cy="1619250"/>
                          <a:chOff x="0" y="0"/>
                          <a:chExt cx="8477250" cy="1619250"/>
                        </a:xfrm>
                      </wpg:grpSpPr>
                      <wpg:grpSp>
                        <wpg:cNvPr id="10" name="Grupo 10"/>
                        <wpg:cNvGrpSpPr/>
                        <wpg:grpSpPr>
                          <a:xfrm>
                            <a:off x="0" y="0"/>
                            <a:ext cx="5314950" cy="1619250"/>
                            <a:chOff x="0" y="0"/>
                            <a:chExt cx="6391275" cy="1746059"/>
                          </a:xfrm>
                        </wpg:grpSpPr>
                        <wpg:grpSp>
                          <wpg:cNvPr id="11" name="Grupo 11"/>
                          <wpg:cNvGrpSpPr/>
                          <wpg:grpSpPr>
                            <a:xfrm>
                              <a:off x="0" y="590550"/>
                              <a:ext cx="1266825" cy="611149"/>
                              <a:chOff x="0" y="0"/>
                              <a:chExt cx="1266825" cy="611149"/>
                            </a:xfrm>
                          </wpg:grpSpPr>
                          <wps:wsp>
                            <wps:cNvPr id="12" name="Elipse 12"/>
                            <wps:cNvSpPr/>
                            <wps:spPr>
                              <a:xfrm>
                                <a:off x="0" y="47625"/>
                                <a:ext cx="409575" cy="419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Conector recto de flecha 13"/>
                            <wps:cNvCnPr/>
                            <wps:spPr>
                              <a:xfrm>
                                <a:off x="419100" y="266700"/>
                                <a:ext cx="847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Cuadro de texto 14"/>
                            <wps:cNvSpPr txBox="1"/>
                            <wps:spPr>
                              <a:xfrm>
                                <a:off x="628650" y="0"/>
                                <a:ext cx="304642" cy="6111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399" w:rsidRDefault="006B7399" w:rsidP="006B7399">
                                  <w:pPr>
                                    <w:spacing w:line="240" w:lineRule="auto"/>
                                  </w:pPr>
                                  <w:r>
                                    <w:t>A</w:t>
                                  </w:r>
                                </w:p>
                                <w:p w:rsidR="006B7399" w:rsidRDefault="006B7399" w:rsidP="006B7399">
                                  <w:pPr>
                                    <w:spacing w:line="240" w:lineRule="auto"/>
                                  </w:pP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 name="Grupo 15"/>
                          <wpg:cNvGrpSpPr/>
                          <wpg:grpSpPr>
                            <a:xfrm>
                              <a:off x="2552700" y="590550"/>
                              <a:ext cx="1266825" cy="611149"/>
                              <a:chOff x="0" y="0"/>
                              <a:chExt cx="1266825" cy="611149"/>
                            </a:xfrm>
                          </wpg:grpSpPr>
                          <wps:wsp>
                            <wps:cNvPr id="16" name="Elipse 16"/>
                            <wps:cNvSpPr/>
                            <wps:spPr>
                              <a:xfrm>
                                <a:off x="0" y="47625"/>
                                <a:ext cx="409575" cy="419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Conector recto de flecha 17"/>
                            <wps:cNvCnPr/>
                            <wps:spPr>
                              <a:xfrm>
                                <a:off x="419100" y="266700"/>
                                <a:ext cx="847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Cuadro de texto 18"/>
                            <wps:cNvSpPr txBox="1"/>
                            <wps:spPr>
                              <a:xfrm>
                                <a:off x="628650" y="0"/>
                                <a:ext cx="492747" cy="6111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399" w:rsidRDefault="006B7399" w:rsidP="006B7399">
                                  <w:pPr>
                                    <w:spacing w:line="240" w:lineRule="auto"/>
                                  </w:pPr>
                                  <w:r>
                                    <w:t>E</w:t>
                                  </w:r>
                                </w:p>
                                <w:p w:rsidR="006B7399" w:rsidRDefault="006B7399" w:rsidP="006B7399">
                                  <w:pPr>
                                    <w:spacing w:line="240" w:lineRule="auto"/>
                                  </w:pPr>
                                  <w: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9" name="Grupo 19"/>
                          <wpg:cNvGrpSpPr/>
                          <wpg:grpSpPr>
                            <a:xfrm>
                              <a:off x="1276350" y="0"/>
                              <a:ext cx="1485900" cy="1704975"/>
                              <a:chOff x="0" y="0"/>
                              <a:chExt cx="1485900" cy="1704975"/>
                            </a:xfrm>
                          </wpg:grpSpPr>
                          <wpg:grpSp>
                            <wpg:cNvPr id="20" name="Grupo 20"/>
                            <wpg:cNvGrpSpPr/>
                            <wpg:grpSpPr>
                              <a:xfrm>
                                <a:off x="0" y="590549"/>
                                <a:ext cx="1266825" cy="561975"/>
                                <a:chOff x="0" y="-1"/>
                                <a:chExt cx="1266825" cy="561975"/>
                              </a:xfrm>
                            </wpg:grpSpPr>
                            <wps:wsp>
                              <wps:cNvPr id="21" name="Elipse 21"/>
                              <wps:cNvSpPr/>
                              <wps:spPr>
                                <a:xfrm>
                                  <a:off x="0" y="47625"/>
                                  <a:ext cx="409575" cy="419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Conector recto de flecha 22"/>
                              <wps:cNvCnPr/>
                              <wps:spPr>
                                <a:xfrm>
                                  <a:off x="419100" y="266700"/>
                                  <a:ext cx="847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Cuadro de texto 23"/>
                              <wps:cNvSpPr txBox="1"/>
                              <wps:spPr>
                                <a:xfrm>
                                  <a:off x="628650" y="-1"/>
                                  <a:ext cx="292370"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399" w:rsidRDefault="006B7399" w:rsidP="006B7399">
                                    <w:pPr>
                                      <w:spacing w:line="240" w:lineRule="auto"/>
                                    </w:pPr>
                                    <w:r>
                                      <w:t>C</w:t>
                                    </w:r>
                                  </w:p>
                                  <w:p w:rsidR="006B7399" w:rsidRDefault="006B7399" w:rsidP="006B7399">
                                    <w:pPr>
                                      <w:spacing w:line="240" w:lineRule="auto"/>
                                    </w:pP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4" name="Grupo 24"/>
                            <wpg:cNvGrpSpPr/>
                            <wpg:grpSpPr>
                              <a:xfrm>
                                <a:off x="200025" y="1057275"/>
                                <a:ext cx="1276350" cy="647700"/>
                                <a:chOff x="0" y="0"/>
                                <a:chExt cx="1276350" cy="647700"/>
                              </a:xfrm>
                            </wpg:grpSpPr>
                            <wps:wsp>
                              <wps:cNvPr id="25" name="Cuadro de texto 25"/>
                              <wps:cNvSpPr txBox="1"/>
                              <wps:spPr>
                                <a:xfrm>
                                  <a:off x="409575" y="95250"/>
                                  <a:ext cx="266700"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399" w:rsidRDefault="006B7399" w:rsidP="006B7399">
                                    <w:pPr>
                                      <w:spacing w:line="240" w:lineRule="auto"/>
                                    </w:pPr>
                                    <w:r>
                                      <w:t>D</w:t>
                                    </w:r>
                                  </w:p>
                                  <w:p w:rsidR="006B7399" w:rsidRDefault="006B7399" w:rsidP="006B7399">
                                    <w:pPr>
                                      <w:spacing w:line="240" w:lineRule="auto"/>
                                    </w:pP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onector recto 26"/>
                              <wps:cNvCnPr/>
                              <wps:spPr>
                                <a:xfrm flipV="1">
                                  <a:off x="0" y="0"/>
                                  <a:ext cx="0" cy="371475"/>
                                </a:xfrm>
                                <a:prstGeom prst="line">
                                  <a:avLst/>
                                </a:prstGeom>
                              </wps:spPr>
                              <wps:style>
                                <a:lnRef idx="1">
                                  <a:schemeClr val="dk1"/>
                                </a:lnRef>
                                <a:fillRef idx="0">
                                  <a:schemeClr val="dk1"/>
                                </a:fillRef>
                                <a:effectRef idx="0">
                                  <a:schemeClr val="dk1"/>
                                </a:effectRef>
                                <a:fontRef idx="minor">
                                  <a:schemeClr val="tx1"/>
                                </a:fontRef>
                              </wps:style>
                              <wps:bodyPr/>
                            </wps:wsp>
                            <wps:wsp>
                              <wps:cNvPr id="27" name="Conector recto 27"/>
                              <wps:cNvCnPr/>
                              <wps:spPr>
                                <a:xfrm>
                                  <a:off x="0" y="371475"/>
                                  <a:ext cx="1276350" cy="0"/>
                                </a:xfrm>
                                <a:prstGeom prst="line">
                                  <a:avLst/>
                                </a:prstGeom>
                              </wps:spPr>
                              <wps:style>
                                <a:lnRef idx="1">
                                  <a:schemeClr val="dk1"/>
                                </a:lnRef>
                                <a:fillRef idx="0">
                                  <a:schemeClr val="dk1"/>
                                </a:fillRef>
                                <a:effectRef idx="0">
                                  <a:schemeClr val="dk1"/>
                                </a:effectRef>
                                <a:fontRef idx="minor">
                                  <a:schemeClr val="tx1"/>
                                </a:fontRef>
                              </wps:style>
                              <wps:bodyPr/>
                            </wps:wsp>
                            <wps:wsp>
                              <wps:cNvPr id="28" name="Conector recto de flecha 28"/>
                              <wps:cNvCnPr/>
                              <wps:spPr>
                                <a:xfrm flipV="1">
                                  <a:off x="1276350" y="28575"/>
                                  <a:ext cx="0"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29" name="Grupo 29"/>
                            <wpg:cNvGrpSpPr/>
                            <wpg:grpSpPr>
                              <a:xfrm>
                                <a:off x="209550" y="0"/>
                                <a:ext cx="1276350" cy="628800"/>
                                <a:chOff x="0" y="0"/>
                                <a:chExt cx="1276350" cy="628800"/>
                              </a:xfrm>
                            </wpg:grpSpPr>
                            <wps:wsp>
                              <wps:cNvPr id="30" name="Cuadro de texto 30"/>
                              <wps:cNvSpPr txBox="1"/>
                              <wps:spPr>
                                <a:xfrm>
                                  <a:off x="428625" y="0"/>
                                  <a:ext cx="266700"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399" w:rsidRDefault="006B7399" w:rsidP="006B7399">
                                    <w:pPr>
                                      <w:spacing w:line="240" w:lineRule="auto"/>
                                    </w:pPr>
                                    <w:r>
                                      <w:t>B</w:t>
                                    </w:r>
                                  </w:p>
                                  <w:p w:rsidR="006B7399" w:rsidRDefault="006B7399" w:rsidP="006B7399">
                                    <w:pPr>
                                      <w:spacing w:line="240" w:lineRule="auto"/>
                                    </w:pP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Conector recto 31"/>
                              <wps:cNvCnPr/>
                              <wps:spPr>
                                <a:xfrm>
                                  <a:off x="0" y="304800"/>
                                  <a:ext cx="0" cy="324000"/>
                                </a:xfrm>
                                <a:prstGeom prst="line">
                                  <a:avLst/>
                                </a:prstGeom>
                              </wps:spPr>
                              <wps:style>
                                <a:lnRef idx="1">
                                  <a:schemeClr val="dk1"/>
                                </a:lnRef>
                                <a:fillRef idx="0">
                                  <a:schemeClr val="dk1"/>
                                </a:fillRef>
                                <a:effectRef idx="0">
                                  <a:schemeClr val="dk1"/>
                                </a:effectRef>
                                <a:fontRef idx="minor">
                                  <a:schemeClr val="tx1"/>
                                </a:fontRef>
                              </wps:style>
                              <wps:bodyPr/>
                            </wps:wsp>
                            <wps:wsp>
                              <wps:cNvPr id="32" name="Conector recto 32"/>
                              <wps:cNvCnPr/>
                              <wps:spPr>
                                <a:xfrm>
                                  <a:off x="0" y="304800"/>
                                  <a:ext cx="1276350" cy="0"/>
                                </a:xfrm>
                                <a:prstGeom prst="line">
                                  <a:avLst/>
                                </a:prstGeom>
                              </wps:spPr>
                              <wps:style>
                                <a:lnRef idx="1">
                                  <a:schemeClr val="dk1"/>
                                </a:lnRef>
                                <a:fillRef idx="0">
                                  <a:schemeClr val="dk1"/>
                                </a:fillRef>
                                <a:effectRef idx="0">
                                  <a:schemeClr val="dk1"/>
                                </a:effectRef>
                                <a:fontRef idx="minor">
                                  <a:schemeClr val="tx1"/>
                                </a:fontRef>
                              </wps:style>
                              <wps:bodyPr/>
                            </wps:wsp>
                            <wps:wsp>
                              <wps:cNvPr id="33" name="Conector recto de flecha 33"/>
                              <wps:cNvCnPr/>
                              <wps:spPr>
                                <a:xfrm>
                                  <a:off x="1266825" y="30480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34" name="Grupo 34"/>
                          <wpg:cNvGrpSpPr/>
                          <wpg:grpSpPr>
                            <a:xfrm>
                              <a:off x="3838575" y="0"/>
                              <a:ext cx="1485900" cy="1746059"/>
                              <a:chOff x="0" y="0"/>
                              <a:chExt cx="1485900" cy="1746059"/>
                            </a:xfrm>
                          </wpg:grpSpPr>
                          <wpg:grpSp>
                            <wpg:cNvPr id="35" name="Grupo 35"/>
                            <wpg:cNvGrpSpPr/>
                            <wpg:grpSpPr>
                              <a:xfrm>
                                <a:off x="0" y="590549"/>
                                <a:ext cx="1266825" cy="621420"/>
                                <a:chOff x="0" y="-1"/>
                                <a:chExt cx="1266825" cy="621420"/>
                              </a:xfrm>
                            </wpg:grpSpPr>
                            <wps:wsp>
                              <wps:cNvPr id="36" name="Elipse 36"/>
                              <wps:cNvSpPr/>
                              <wps:spPr>
                                <a:xfrm>
                                  <a:off x="0" y="47625"/>
                                  <a:ext cx="409575" cy="419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Conector recto de flecha 37"/>
                              <wps:cNvCnPr/>
                              <wps:spPr>
                                <a:xfrm>
                                  <a:off x="419100" y="266700"/>
                                  <a:ext cx="847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Cuadro de texto 38"/>
                              <wps:cNvSpPr txBox="1"/>
                              <wps:spPr>
                                <a:xfrm>
                                  <a:off x="628649" y="-1"/>
                                  <a:ext cx="506391" cy="621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399" w:rsidRDefault="006B7399" w:rsidP="006B7399">
                                    <w:pPr>
                                      <w:spacing w:line="240" w:lineRule="auto"/>
                                    </w:pPr>
                                    <w:r>
                                      <w:t>G</w:t>
                                    </w:r>
                                  </w:p>
                                  <w:p w:rsidR="006B7399" w:rsidRDefault="006B7399" w:rsidP="006B7399">
                                    <w:pPr>
                                      <w:spacing w:line="240" w:lineRule="auto"/>
                                    </w:pPr>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9" name="Grupo 39"/>
                            <wpg:cNvGrpSpPr/>
                            <wpg:grpSpPr>
                              <a:xfrm>
                                <a:off x="200025" y="1057275"/>
                                <a:ext cx="1276350" cy="688784"/>
                                <a:chOff x="0" y="0"/>
                                <a:chExt cx="1276350" cy="688784"/>
                              </a:xfrm>
                            </wpg:grpSpPr>
                            <wps:wsp>
                              <wps:cNvPr id="40" name="Cuadro de texto 40"/>
                              <wps:cNvSpPr txBox="1"/>
                              <wps:spPr>
                                <a:xfrm>
                                  <a:off x="409575" y="95250"/>
                                  <a:ext cx="596324" cy="5935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399" w:rsidRDefault="006B7399" w:rsidP="006B7399">
                                    <w:pPr>
                                      <w:spacing w:line="240" w:lineRule="auto"/>
                                    </w:pPr>
                                    <w:r>
                                      <w:t>H</w:t>
                                    </w:r>
                                  </w:p>
                                  <w:p w:rsidR="006B7399" w:rsidRDefault="006B7399" w:rsidP="006B7399">
                                    <w:pPr>
                                      <w:spacing w:line="240" w:lineRule="auto"/>
                                    </w:pPr>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Conector recto 41"/>
                              <wps:cNvCnPr/>
                              <wps:spPr>
                                <a:xfrm flipV="1">
                                  <a:off x="0" y="0"/>
                                  <a:ext cx="0" cy="371475"/>
                                </a:xfrm>
                                <a:prstGeom prst="line">
                                  <a:avLst/>
                                </a:prstGeom>
                              </wps:spPr>
                              <wps:style>
                                <a:lnRef idx="1">
                                  <a:schemeClr val="dk1"/>
                                </a:lnRef>
                                <a:fillRef idx="0">
                                  <a:schemeClr val="dk1"/>
                                </a:fillRef>
                                <a:effectRef idx="0">
                                  <a:schemeClr val="dk1"/>
                                </a:effectRef>
                                <a:fontRef idx="minor">
                                  <a:schemeClr val="tx1"/>
                                </a:fontRef>
                              </wps:style>
                              <wps:bodyPr/>
                            </wps:wsp>
                            <wps:wsp>
                              <wps:cNvPr id="42" name="Conector recto 42"/>
                              <wps:cNvCnPr/>
                              <wps:spPr>
                                <a:xfrm>
                                  <a:off x="0" y="371475"/>
                                  <a:ext cx="1276350" cy="0"/>
                                </a:xfrm>
                                <a:prstGeom prst="line">
                                  <a:avLst/>
                                </a:prstGeom>
                              </wps:spPr>
                              <wps:style>
                                <a:lnRef idx="1">
                                  <a:schemeClr val="dk1"/>
                                </a:lnRef>
                                <a:fillRef idx="0">
                                  <a:schemeClr val="dk1"/>
                                </a:fillRef>
                                <a:effectRef idx="0">
                                  <a:schemeClr val="dk1"/>
                                </a:effectRef>
                                <a:fontRef idx="minor">
                                  <a:schemeClr val="tx1"/>
                                </a:fontRef>
                              </wps:style>
                              <wps:bodyPr/>
                            </wps:wsp>
                            <wps:wsp>
                              <wps:cNvPr id="43" name="Conector recto de flecha 43"/>
                              <wps:cNvCnPr/>
                              <wps:spPr>
                                <a:xfrm flipV="1">
                                  <a:off x="1276350" y="28575"/>
                                  <a:ext cx="0"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44" name="Grupo 44"/>
                            <wpg:cNvGrpSpPr/>
                            <wpg:grpSpPr>
                              <a:xfrm>
                                <a:off x="209550" y="0"/>
                                <a:ext cx="1276350" cy="628800"/>
                                <a:chOff x="0" y="0"/>
                                <a:chExt cx="1276350" cy="628800"/>
                              </a:xfrm>
                            </wpg:grpSpPr>
                            <wps:wsp>
                              <wps:cNvPr id="45" name="Cuadro de texto 45"/>
                              <wps:cNvSpPr txBox="1"/>
                              <wps:spPr>
                                <a:xfrm>
                                  <a:off x="428624" y="0"/>
                                  <a:ext cx="508681"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399" w:rsidRDefault="006B7399" w:rsidP="006B7399">
                                    <w:pPr>
                                      <w:spacing w:line="240" w:lineRule="auto"/>
                                    </w:pPr>
                                    <w:r>
                                      <w:t>F</w:t>
                                    </w:r>
                                  </w:p>
                                  <w:p w:rsidR="006B7399" w:rsidRDefault="006B7399" w:rsidP="006B7399">
                                    <w:pPr>
                                      <w:spacing w:line="240" w:lineRule="auto"/>
                                    </w:pPr>
                                    <w: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Conector recto 46"/>
                              <wps:cNvCnPr/>
                              <wps:spPr>
                                <a:xfrm>
                                  <a:off x="0" y="304800"/>
                                  <a:ext cx="0" cy="324000"/>
                                </a:xfrm>
                                <a:prstGeom prst="line">
                                  <a:avLst/>
                                </a:prstGeom>
                              </wps:spPr>
                              <wps:style>
                                <a:lnRef idx="1">
                                  <a:schemeClr val="dk1"/>
                                </a:lnRef>
                                <a:fillRef idx="0">
                                  <a:schemeClr val="dk1"/>
                                </a:fillRef>
                                <a:effectRef idx="0">
                                  <a:schemeClr val="dk1"/>
                                </a:effectRef>
                                <a:fontRef idx="minor">
                                  <a:schemeClr val="tx1"/>
                                </a:fontRef>
                              </wps:style>
                              <wps:bodyPr/>
                            </wps:wsp>
                            <wps:wsp>
                              <wps:cNvPr id="47" name="Conector recto 47"/>
                              <wps:cNvCnPr/>
                              <wps:spPr>
                                <a:xfrm>
                                  <a:off x="0" y="304800"/>
                                  <a:ext cx="1276350" cy="0"/>
                                </a:xfrm>
                                <a:prstGeom prst="line">
                                  <a:avLst/>
                                </a:prstGeom>
                              </wps:spPr>
                              <wps:style>
                                <a:lnRef idx="1">
                                  <a:schemeClr val="dk1"/>
                                </a:lnRef>
                                <a:fillRef idx="0">
                                  <a:schemeClr val="dk1"/>
                                </a:fillRef>
                                <a:effectRef idx="0">
                                  <a:schemeClr val="dk1"/>
                                </a:effectRef>
                                <a:fontRef idx="minor">
                                  <a:schemeClr val="tx1"/>
                                </a:fontRef>
                              </wps:style>
                              <wps:bodyPr/>
                            </wps:wsp>
                            <wps:wsp>
                              <wps:cNvPr id="48" name="Conector recto de flecha 48"/>
                              <wps:cNvCnPr/>
                              <wps:spPr>
                                <a:xfrm>
                                  <a:off x="1266825" y="30480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49" name="Grupo 49"/>
                          <wpg:cNvGrpSpPr/>
                          <wpg:grpSpPr>
                            <a:xfrm>
                              <a:off x="5124450" y="590550"/>
                              <a:ext cx="1266825" cy="611149"/>
                              <a:chOff x="0" y="0"/>
                              <a:chExt cx="1266825" cy="611149"/>
                            </a:xfrm>
                          </wpg:grpSpPr>
                          <wps:wsp>
                            <wps:cNvPr id="50" name="Elipse 50"/>
                            <wps:cNvSpPr/>
                            <wps:spPr>
                              <a:xfrm>
                                <a:off x="0" y="47625"/>
                                <a:ext cx="409575" cy="419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Conector recto de flecha 51"/>
                            <wps:cNvCnPr/>
                            <wps:spPr>
                              <a:xfrm>
                                <a:off x="419100" y="266700"/>
                                <a:ext cx="847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Cuadro de texto 52"/>
                            <wps:cNvSpPr txBox="1"/>
                            <wps:spPr>
                              <a:xfrm>
                                <a:off x="628650" y="0"/>
                                <a:ext cx="381000" cy="6111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399" w:rsidRDefault="006B7399" w:rsidP="006B7399">
                                  <w:pPr>
                                    <w:spacing w:line="240" w:lineRule="auto"/>
                                  </w:pPr>
                                  <w:r>
                                    <w:t>J</w:t>
                                  </w:r>
                                </w:p>
                                <w:p w:rsidR="006B7399" w:rsidRDefault="006B7399" w:rsidP="006B7399">
                                  <w:pPr>
                                    <w:spacing w:line="240" w:lineRule="auto"/>
                                  </w:pP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53" name="Grupo 53"/>
                        <wpg:cNvGrpSpPr/>
                        <wpg:grpSpPr>
                          <a:xfrm>
                            <a:off x="5314950" y="561975"/>
                            <a:ext cx="3162300" cy="609600"/>
                            <a:chOff x="0" y="-1"/>
                            <a:chExt cx="3838575" cy="736600"/>
                          </a:xfrm>
                        </wpg:grpSpPr>
                        <wpg:grpSp>
                          <wpg:cNvPr id="54" name="Grupo 54"/>
                          <wpg:cNvGrpSpPr/>
                          <wpg:grpSpPr>
                            <a:xfrm>
                              <a:off x="0" y="0"/>
                              <a:ext cx="1266825" cy="736599"/>
                              <a:chOff x="0" y="0"/>
                              <a:chExt cx="1266825" cy="736599"/>
                            </a:xfrm>
                          </wpg:grpSpPr>
                          <wps:wsp>
                            <wps:cNvPr id="55" name="Elipse 55"/>
                            <wps:cNvSpPr/>
                            <wps:spPr>
                              <a:xfrm>
                                <a:off x="0" y="47625"/>
                                <a:ext cx="409575" cy="419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Conector recto de flecha 56"/>
                            <wps:cNvCnPr/>
                            <wps:spPr>
                              <a:xfrm>
                                <a:off x="419100" y="266700"/>
                                <a:ext cx="847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 name="Cuadro de texto 57"/>
                            <wps:cNvSpPr txBox="1"/>
                            <wps:spPr>
                              <a:xfrm>
                                <a:off x="628650" y="0"/>
                                <a:ext cx="492862" cy="7365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399" w:rsidRDefault="006B7399" w:rsidP="006B7399">
                                  <w:pPr>
                                    <w:spacing w:line="240" w:lineRule="auto"/>
                                  </w:pPr>
                                  <w:r>
                                    <w:t>I</w:t>
                                  </w:r>
                                </w:p>
                                <w:p w:rsidR="006B7399" w:rsidRDefault="006B7399" w:rsidP="006B7399">
                                  <w:pPr>
                                    <w:spacing w:line="240" w:lineRule="auto"/>
                                  </w:pPr>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8" name="Grupo 58"/>
                          <wpg:cNvGrpSpPr/>
                          <wpg:grpSpPr>
                            <a:xfrm>
                              <a:off x="1285875" y="-1"/>
                              <a:ext cx="1266825" cy="690561"/>
                              <a:chOff x="0" y="-1"/>
                              <a:chExt cx="1266825" cy="690561"/>
                            </a:xfrm>
                          </wpg:grpSpPr>
                          <wps:wsp>
                            <wps:cNvPr id="59" name="Elipse 59"/>
                            <wps:cNvSpPr/>
                            <wps:spPr>
                              <a:xfrm>
                                <a:off x="0" y="47625"/>
                                <a:ext cx="409575" cy="419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Conector recto de flecha 60"/>
                            <wps:cNvCnPr/>
                            <wps:spPr>
                              <a:xfrm>
                                <a:off x="419100" y="266700"/>
                                <a:ext cx="847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 name="Cuadro de texto 61"/>
                            <wps:cNvSpPr txBox="1"/>
                            <wps:spPr>
                              <a:xfrm>
                                <a:off x="628650" y="-1"/>
                                <a:ext cx="381000" cy="6905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399" w:rsidRDefault="006B7399" w:rsidP="006B7399">
                                  <w:pPr>
                                    <w:spacing w:line="240" w:lineRule="auto"/>
                                  </w:pPr>
                                  <w:r>
                                    <w:t>K</w:t>
                                  </w:r>
                                </w:p>
                                <w:p w:rsidR="006B7399" w:rsidRDefault="006B7399" w:rsidP="006B7399">
                                  <w:pPr>
                                    <w:spacing w:line="240" w:lineRule="auto"/>
                                  </w:pP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3" name="Grupo 63"/>
                          <wpg:cNvGrpSpPr/>
                          <wpg:grpSpPr>
                            <a:xfrm>
                              <a:off x="2571750" y="-1"/>
                              <a:ext cx="1266825" cy="656034"/>
                              <a:chOff x="0" y="-1"/>
                              <a:chExt cx="1266825" cy="656034"/>
                            </a:xfrm>
                          </wpg:grpSpPr>
                          <wps:wsp>
                            <wps:cNvPr id="64" name="Elipse 64"/>
                            <wps:cNvSpPr/>
                            <wps:spPr>
                              <a:xfrm>
                                <a:off x="0" y="47625"/>
                                <a:ext cx="409575" cy="419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Conector recto de flecha 65"/>
                            <wps:cNvCnPr/>
                            <wps:spPr>
                              <a:xfrm>
                                <a:off x="419100" y="266700"/>
                                <a:ext cx="847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Cuadro de texto 66"/>
                            <wps:cNvSpPr txBox="1"/>
                            <wps:spPr>
                              <a:xfrm>
                                <a:off x="628650" y="-1"/>
                                <a:ext cx="475412" cy="6560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399" w:rsidRDefault="006B7399" w:rsidP="006B7399">
                                  <w:pPr>
                                    <w:spacing w:line="240" w:lineRule="auto"/>
                                  </w:pPr>
                                  <w:r>
                                    <w:t>L</w:t>
                                  </w:r>
                                </w:p>
                                <w:p w:rsidR="006B7399" w:rsidRDefault="006B7399" w:rsidP="006B7399">
                                  <w:pPr>
                                    <w:spacing w:line="240" w:lineRule="auto"/>
                                  </w:pPr>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w:pict>
              <v:group w14:anchorId="56471336" id="Grupo 9" o:spid="_x0000_s1028" style="position:absolute;margin-left:0;margin-top:258.1pt;width:667.5pt;height:127.5pt;z-index:251659264;mso-position-horizontal:center;mso-position-horizontal-relative:margin" coordsize="84772,16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">
                <v:group id="Grupo 10" o:spid="_x0000_s1029" style="position:absolute;width:53149;height:16192" coordsize="63912,174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Grupo 11" o:spid="_x0000_s1030" style="position:absolute;top:5905;width:12668;height:6111" coordsize="12668,61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oval id="Elipse 12" o:spid="_x0000_s1031" style="position:absolute;top:476;width:4095;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q8U8AA&#10;AADbAAAADwAAAGRycy9kb3ducmV2LnhtbERPTWvCQBC9C/6HZYReRHfroUh0DSIWem0slN6m2TEb&#10;kp0N2W2S9te7QsHbPN7n7PPJtWKgPtSeNTyvFQji0puaKw0fl9fVFkSIyAZbz6ThlwLkh/lsj5nx&#10;I7/TUMRKpBAOGWqwMXaZlKG05DCsfUecuKvvHcYE+0qaHscU7lq5UepFOqw5NVjs6GSpbIofp6FQ&#10;TUFyiX9fAyl7+e7O/CkbrZ8W03EHItIUH+J/95tJ8zdw/yUdIA8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2q8U8AAAADbAAAADwAAAAAAAAAAAAAAAACYAgAAZHJzL2Rvd25y&#10;ZXYueG1sUEsFBgAAAAAEAAQA9QAAAIUDAAAAAA==&#10;" fillcolor="white [3201]" strokecolor="black [3200]" strokeweight="1pt">
                      <v:stroke joinstyle="miter"/>
                    </v:oval>
                    <v:shapetype id="_x0000_t32" coordsize="21600,21600" o:spt="32" o:oned="t" path="m,l21600,21600e" filled="f">
                      <v:path arrowok="t" fillok="f" o:connecttype="none"/>
                      <o:lock v:ext="edit" shapetype="t"/>
                    </v:shapetype>
                    <v:shape id="Conector recto de flecha 13" o:spid="_x0000_s1032" type="#_x0000_t32" style="position:absolute;left:4191;top:2667;width:8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oXFcAAAADbAAAADwAAAGRycy9kb3ducmV2LnhtbERPS4vCMBC+L/gfwgje1lRFWWtT8YHg&#10;7m1VPA/N2BabSW2irf9+Iwh7m4/vOcmyM5V4UONKywpGwwgEcWZ1ybmC03H3+QXCeWSNlWVS8CQH&#10;y7T3kWCsbcu/9Dj4XIQQdjEqKLyvYyldVpBBN7Q1ceAutjHoA2xyqRtsQ7ip5DiKZtJgyaGhwJo2&#10;BWXXw90oaNGf5+tVftust9/7blrdZsfTj1KDfrdagPDU+X/x273XYf4EXr+EA2T6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K6FxXAAAAA2wAAAA8AAAAAAAAAAAAAAAAA&#10;oQIAAGRycy9kb3ducmV2LnhtbFBLBQYAAAAABAAEAPkAAACOAwAAAAA=&#10;" strokecolor="black [3200]" strokeweight=".5pt">
                      <v:stroke endarrow="block" joinstyle="miter"/>
                    </v:shape>
                    <v:shape id="Cuadro de texto 14" o:spid="_x0000_s1033" type="#_x0000_t202" style="position:absolute;left:6286;width:3046;height:6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6B7399" w:rsidRDefault="006B7399" w:rsidP="006B7399">
                            <w:pPr>
                              <w:spacing w:line="240" w:lineRule="auto"/>
                            </w:pPr>
                            <w:r>
                              <w:t>A</w:t>
                            </w:r>
                          </w:p>
                          <w:p w:rsidR="006B7399" w:rsidRDefault="006B7399" w:rsidP="006B7399">
                            <w:pPr>
                              <w:spacing w:line="240" w:lineRule="auto"/>
                            </w:pPr>
                            <w:r>
                              <w:t>9</w:t>
                            </w:r>
                          </w:p>
                        </w:txbxContent>
                      </v:textbox>
                    </v:shape>
                  </v:group>
                  <v:group id="Grupo 15" o:spid="_x0000_s1034" style="position:absolute;left:25527;top:5905;width:12668;height:6111" coordsize="12668,61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Elipse 16" o:spid="_x0000_s1035" style="position:absolute;top:476;width:4095;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G6UL8A&#10;AADbAAAADwAAAGRycy9kb3ducmV2LnhtbERPTWvCQBC9F/wPywheiu7qQUrMKiIWvBoLxduYHbMh&#10;2dmQ3cbYX98tFHqbx/ucfDe6VgzUh9qzhuVCgSAuvam50vBxeZ+/gQgR2WDrmTQ8KcBuO3nJMTP+&#10;wWcailiJFMIhQw02xi6TMpSWHIaF74gTd/e9w5hgX0nT4yOFu1aulFpLhzWnBosdHSyVTfHlNBSq&#10;KUi+4vd1IGUvt+7In7LRejYd9xsQkcb4L/5zn0yav4bfX9IBcv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UbpQvwAAANsAAAAPAAAAAAAAAAAAAAAAAJgCAABkcnMvZG93bnJl&#10;di54bWxQSwUGAAAAAAQABAD1AAAAhAMAAAAA&#10;" fillcolor="white [3201]" strokecolor="black [3200]" strokeweight="1pt">
                      <v:stroke joinstyle="miter"/>
                    </v:oval>
                    <v:shape id="Conector recto de flecha 17" o:spid="_x0000_s1036" type="#_x0000_t32" style="position:absolute;left:4191;top:2667;width:8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ERFsEAAADbAAAADwAAAGRycy9kb3ducmV2LnhtbERPS2vCQBC+F/wPywi96aaCj0bXECMF&#10;7c0HPQ/ZMQnNzsbsmqT/visUepuP7zmbZDC16Kh1lWUFb9MIBHFudcWFguvlY7IC4TyyxtoyKfgh&#10;B8l29LLBWNueT9SdfSFCCLsYFZTeN7GULi/JoJvahjhwN9sa9AG2hdQt9iHc1HIWRQtpsOLQUGJD&#10;WUn59/lhFPTov953aXHPdvvjYZjX98Xl+qnU63hI1yA8Df5f/Oc+6DB/Cc9fwgF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gREWwQAAANsAAAAPAAAAAAAAAAAAAAAA&#10;AKECAABkcnMvZG93bnJldi54bWxQSwUGAAAAAAQABAD5AAAAjwMAAAAA&#10;" strokecolor="black [3200]" strokeweight=".5pt">
                      <v:stroke endarrow="block" joinstyle="miter"/>
                    </v:shape>
                    <v:shape id="Cuadro de texto 18" o:spid="_x0000_s1037" type="#_x0000_t202" style="position:absolute;left:6286;width:4927;height:6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6B7399" w:rsidRDefault="006B7399" w:rsidP="006B7399">
                            <w:pPr>
                              <w:spacing w:line="240" w:lineRule="auto"/>
                            </w:pPr>
                            <w:r>
                              <w:t>E</w:t>
                            </w:r>
                          </w:p>
                          <w:p w:rsidR="006B7399" w:rsidRDefault="006B7399" w:rsidP="006B7399">
                            <w:pPr>
                              <w:spacing w:line="240" w:lineRule="auto"/>
                            </w:pPr>
                            <w:r>
                              <w:t>15</w:t>
                            </w:r>
                          </w:p>
                        </w:txbxContent>
                      </v:textbox>
                    </v:shape>
                  </v:group>
                  <v:group id="Grupo 19" o:spid="_x0000_s1038" style="position:absolute;left:12763;width:14859;height:17049" coordsize="14859,17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group id="Grupo 20" o:spid="_x0000_s1039" style="position:absolute;top:5905;width:12668;height:5620" coordorigin="" coordsize="12668,5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oval id="Elipse 21" o:spid="_x0000_s1040" style="position:absolute;top:476;width:4095;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TomcIA&#10;AADbAAAADwAAAGRycy9kb3ducmV2LnhtbESPwWrDMBBE74X+g9hCLqGRnEMJrhVTSgO51gmE3LbW&#10;1jK2VsZSHTdfHwUKPQ4z84Ypytn1YqIxtJ41ZCsFgrj2puVGw/Gwe96ACBHZYO+ZNPxSgHL7+FBg&#10;bvyFP2mqYiMShEOOGmyMQy5lqC05DCs/ECfv248OY5JjI82IlwR3vVwr9SIdtpwWLA70bqnuqh+n&#10;oVJdRXKJ1/NEyh6+hg8+yU7rxdP89goi0hz/w3/tvdGwzuD+Jf0Aub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1OiZwgAAANsAAAAPAAAAAAAAAAAAAAAAAJgCAABkcnMvZG93&#10;bnJldi54bWxQSwUGAAAAAAQABAD1AAAAhwMAAAAA&#10;" fillcolor="white [3201]" strokecolor="black [3200]" strokeweight="1pt">
                        <v:stroke joinstyle="miter"/>
                      </v:oval>
                      <v:shape id="Conector recto de flecha 22" o:spid="_x0000_s1041" type="#_x0000_t32" style="position:absolute;left:4191;top:2667;width:8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p4M8MAAADbAAAADwAAAGRycy9kb3ducmV2LnhtbESPT2vCQBTE74LfYXlCb7ppoKKpq5hI&#10;wXrzD54f2dckNPs2ya5J+u27QqHHYWZ+w2x2o6lFT52rLCt4XUQgiHOrKy4U3K4f8xUI55E11pZJ&#10;wQ852G2nkw0m2g58pv7iCxEg7BJUUHrfJFK6vCSDbmEb4uB92c6gD7IrpO5wCHBTyziKltJgxWGh&#10;xIaykvLvy8MoGNDf1+m+aLP08Hkc3+p2eb2dlHqZjft3EJ5G/x/+ax+1gjiG55fwA+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aeDPDAAAA2wAAAA8AAAAAAAAAAAAA&#10;AAAAoQIAAGRycy9kb3ducmV2LnhtbFBLBQYAAAAABAAEAPkAAACRAwAAAAA=&#10;" strokecolor="black [3200]" strokeweight=".5pt">
                        <v:stroke endarrow="block" joinstyle="miter"/>
                      </v:shape>
                      <v:shape id="Cuadro de texto 23" o:spid="_x0000_s1042" type="#_x0000_t202" style="position:absolute;left:6286;width:2924;height:5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ORcUA&#10;AADbAAAADwAAAGRycy9kb3ducmV2LnhtbESPT4vCMBTE7wv7HcJb8LamVhT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U5FxQAAANsAAAAPAAAAAAAAAAAAAAAAAJgCAABkcnMv&#10;ZG93bnJldi54bWxQSwUGAAAAAAQABAD1AAAAigMAAAAA&#10;" filled="f" stroked="f" strokeweight=".5pt">
                        <v:textbox>
                          <w:txbxContent>
                            <w:p w:rsidR="006B7399" w:rsidRDefault="006B7399" w:rsidP="006B7399">
                              <w:pPr>
                                <w:spacing w:line="240" w:lineRule="auto"/>
                              </w:pPr>
                              <w:r>
                                <w:t>C</w:t>
                              </w:r>
                            </w:p>
                            <w:p w:rsidR="006B7399" w:rsidRDefault="006B7399" w:rsidP="006B7399">
                              <w:pPr>
                                <w:spacing w:line="240" w:lineRule="auto"/>
                              </w:pPr>
                              <w:r>
                                <w:t>9</w:t>
                              </w:r>
                            </w:p>
                          </w:txbxContent>
                        </v:textbox>
                      </v:shape>
                    </v:group>
                    <v:group id="Grupo 24" o:spid="_x0000_s1043" style="position:absolute;left:2000;top:10572;width:12763;height:6477" coordsize="12763,6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Cuadro de texto 25" o:spid="_x0000_s1044" type="#_x0000_t202" style="position:absolute;left:4095;top:952;width:2667;height:5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6B7399" w:rsidRDefault="006B7399" w:rsidP="006B7399">
                              <w:pPr>
                                <w:spacing w:line="240" w:lineRule="auto"/>
                              </w:pPr>
                              <w:r>
                                <w:t>D</w:t>
                              </w:r>
                            </w:p>
                            <w:p w:rsidR="006B7399" w:rsidRDefault="006B7399" w:rsidP="006B7399">
                              <w:pPr>
                                <w:spacing w:line="240" w:lineRule="auto"/>
                              </w:pPr>
                              <w:r>
                                <w:t>9</w:t>
                              </w:r>
                            </w:p>
                          </w:txbxContent>
                        </v:textbox>
                      </v:shape>
                      <v:line id="Conector recto 26" o:spid="_x0000_s1045" style="position:absolute;flip:y;visibility:visible;mso-wrap-style:square" from="0,0" to="0,3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WGXr0AAADbAAAADwAAAGRycy9kb3ducmV2LnhtbESPzQrCMBCE74LvEFbwpqmCRapRRFA8&#10;Kf48wNKsabHZlCbW+vZGEDwOM/MNs1x3thItNb50rGAyTkAQ506XbBTcrrvRHIQPyBorx6TgTR7W&#10;q35viZl2Lz5TewlGRAj7DBUUIdSZlD4vyKIfu5o4enfXWAxRNkbqBl8Rbis5TZJUWiw5LhRY07ag&#10;/HF5WgXaHElunGlnE5Pedrk54XHfKjUcdJsFiEBd+Id/7YNWME3h+yX+ALn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Vhl69AAAA2wAAAA8AAAAAAAAAAAAAAAAAoQIA&#10;AGRycy9kb3ducmV2LnhtbFBLBQYAAAAABAAEAPkAAACLAwAAAAA=&#10;" strokecolor="black [3200]" strokeweight=".5pt">
                        <v:stroke joinstyle="miter"/>
                      </v:line>
                      <v:line id="Conector recto 27" o:spid="_x0000_s1046" style="position:absolute;visibility:visible;mso-wrap-style:square" from="0,3714" to="12763,3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QtesUAAADbAAAADwAAAGRycy9kb3ducmV2LnhtbESPQWvCQBSE74X+h+UVvBTdqNBq6ipF&#10;FASL1rh4fmRfk9Ds25BdNf57t1DwOMzMN8xs0dlaXKj1lWMFw0ECgjh3puJCgT6u+xMQPiAbrB2T&#10;ght5WMyfn2aYGnflA12yUIgIYZ+igjKEJpXS5yVZ9APXEEfvx7UWQ5RtIU2L1wi3tRwlyZu0WHFc&#10;KLGhZUn5b3a2CrZ6enod7yda22O2w29drfZfS6V6L93nB4hAXXiE/9sbo2D0Dn9f4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EQtesUAAADbAAAADwAAAAAAAAAA&#10;AAAAAAChAgAAZHJzL2Rvd25yZXYueG1sUEsFBgAAAAAEAAQA+QAAAJMDAAAAAA==&#10;" strokecolor="black [3200]" strokeweight=".5pt">
                        <v:stroke joinstyle="miter"/>
                      </v:line>
                      <v:shape id="Conector recto de flecha 28" o:spid="_x0000_s1047" type="#_x0000_t32" style="position:absolute;left:12763;top:285;width:0;height:35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Jr8EAAADbAAAADwAAAGRycy9kb3ducmV2LnhtbERPTWvCQBC9F/wPywheim6aiErqKkUp&#10;7dVURG/T7DQJzc6GzKrpv+8eCj0+3vd6O7hW3aiXxrOBp1kCirj0tuHKwPHjdboCJQHZYuuZDPyQ&#10;wHYzelhjbv2dD3QrQqViCEuOBuoQulxrKWtyKDPfEUfuy/cOQ4R9pW2P9xjuWp0myUI7bDg21NjR&#10;rqbyu7g6A1mYS3qYn5dSXKrPR7vPMjm9GTMZDy/PoAIN4V/85363BtI4Nn6JP0Bv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UAmvwQAAANsAAAAPAAAAAAAAAAAAAAAA&#10;AKECAABkcnMvZG93bnJldi54bWxQSwUGAAAAAAQABAD5AAAAjwMAAAAA&#10;" strokecolor="black [3200]" strokeweight=".5pt">
                        <v:stroke endarrow="block" joinstyle="miter"/>
                      </v:shape>
                    </v:group>
                    <v:group id="Grupo 29" o:spid="_x0000_s1048" style="position:absolute;left:2095;width:12764;height:6288" coordsize="12763,6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Cuadro de texto 30" o:spid="_x0000_s1049" type="#_x0000_t202" style="position:absolute;left:4286;width:2667;height:5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G78MA&#10;AADbAAAADwAAAGRycy9kb3ducmV2LnhtbERPy2rCQBTdF/yH4Ra6q5NaFI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JG78MAAADbAAAADwAAAAAAAAAAAAAAAACYAgAAZHJzL2Rv&#10;d25yZXYueG1sUEsFBgAAAAAEAAQA9QAAAIgDAAAAAA==&#10;" filled="f" stroked="f" strokeweight=".5pt">
                        <v:textbox>
                          <w:txbxContent>
                            <w:p w:rsidR="006B7399" w:rsidRDefault="006B7399" w:rsidP="006B7399">
                              <w:pPr>
                                <w:spacing w:line="240" w:lineRule="auto"/>
                              </w:pPr>
                              <w:r>
                                <w:t>B</w:t>
                              </w:r>
                            </w:p>
                            <w:p w:rsidR="006B7399" w:rsidRDefault="006B7399" w:rsidP="006B7399">
                              <w:pPr>
                                <w:spacing w:line="240" w:lineRule="auto"/>
                              </w:pPr>
                              <w:r>
                                <w:t>9</w:t>
                              </w:r>
                            </w:p>
                          </w:txbxContent>
                        </v:textbox>
                      </v:shape>
                      <v:line id="Conector recto 31" o:spid="_x0000_s1050" style="position:absolute;visibility:visible;mso-wrap-style:square" from="0,3048" to="0,6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iGSMUAAADbAAAADwAAAGRycy9kb3ducmV2LnhtbESPQWvCQBSE7wX/w/KEXkrdpELR1FUk&#10;tFBQtMal50f2NQlm34bsVuO/d4VCj8PMfMMsVoNtxZl63zhWkE4SEMSlMw1XCvTx43kGwgdkg61j&#10;UnAlD6vl6GGBmXEXPtC5CJWIEPYZKqhD6DIpfVmTRT9xHXH0flxvMUTZV9L0eIlw28qXJHmVFhuO&#10;CzV2lNdUnopfq2Cj599P0/1Ma3ssdvilm/f9NlfqcTys30AEGsJ/+K/9aRRMU7h/iT9AL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TiGSMUAAADbAAAADwAAAAAAAAAA&#10;AAAAAAChAgAAZHJzL2Rvd25yZXYueG1sUEsFBgAAAAAEAAQA+QAAAJMDAAAAAA==&#10;" strokecolor="black [3200]" strokeweight=".5pt">
                        <v:stroke joinstyle="miter"/>
                      </v:line>
                      <v:line id="Conector recto 32" o:spid="_x0000_s1051" style="position:absolute;visibility:visible;mso-wrap-style:square" from="0,3048" to="12763,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oYP8QAAADbAAAADwAAAGRycy9kb3ducmV2LnhtbESPQWvCQBSE70L/w/IKXqRuVBCbukoR&#10;BcGiNi49P7KvSWj2bciuGv99VxA8DjPzDTNfdrYWF2p95VjBaJiAIM6dqbhQoE+btxkIH5AN1o5J&#10;wY08LBcvvTmmxl35my5ZKESEsE9RQRlCk0rp85Is+qFriKP361qLIcq2kKbFa4TbWo6TZCotVhwX&#10;SmxoVVL+l52tgp1+/xlMDjOt7Snb41FX68PXSqn+a/f5ASJQF57hR3trFEzGcP8Sf4B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6hg/xAAAANsAAAAPAAAAAAAAAAAA&#10;AAAAAKECAABkcnMvZG93bnJldi54bWxQSwUGAAAAAAQABAD5AAAAkgMAAAAA&#10;" strokecolor="black [3200]" strokeweight=".5pt">
                        <v:stroke joinstyle="miter"/>
                      </v:line>
                      <v:shape id="Conector recto de flecha 33" o:spid="_x0000_s1052" type="#_x0000_t32" style="position:absolute;left:12668;top:3048;width:0;height:2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9LdcIAAADbAAAADwAAAGRycy9kb3ducmV2LnhtbESPS6vCMBSE9xf8D+EI7q6piqLVKD4Q&#10;9O584PrQHNtic1KbaOu/N4Jwl8PMfMPMFo0pxJMql1tW0OtGIIgTq3NOFZxP298xCOeRNRaWScGL&#10;HCzmrZ8ZxtrWfKDn0aciQNjFqCDzvoyldElGBl3XlsTBu9rKoA+ySqWusA5wU8h+FI2kwZzDQoYl&#10;rTNKbseHUVCjv0xWy/S+Xm32u2ZY3Een859SnXaznILw1Pj/8Le90woGA/h8CT9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Q9LdcIAAADbAAAADwAAAAAAAAAAAAAA&#10;AAChAgAAZHJzL2Rvd25yZXYueG1sUEsFBgAAAAAEAAQA+QAAAJADAAAAAA==&#10;" strokecolor="black [3200]" strokeweight=".5pt">
                        <v:stroke endarrow="block" joinstyle="miter"/>
                      </v:shape>
                    </v:group>
                  </v:group>
                  <v:group id="Grupo 34" o:spid="_x0000_s1053" style="position:absolute;left:38385;width:14859;height:17460" coordsize="14859,174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group id="Grupo 35" o:spid="_x0000_s1054" style="position:absolute;top:5905;width:12668;height:6214" coordorigin="" coordsize="12668,62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oval id="Elipse 36" o:spid="_x0000_s1055" style="position:absolute;top:476;width:4095;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mMMIA&#10;AADbAAAADwAAAGRycy9kb3ducmV2LnhtbESPQWsCMRSE74X+h/AEL6UmrSBlNYqUCr26CtLb6+a5&#10;WXbzsmziuvrrjSB4HGbmG2axGlwjeupC5VnDx0SBIC68qbjUsN9t3r9AhIhssPFMGi4UYLV8fVlg&#10;ZvyZt9TnsRQJwiFDDTbGNpMyFJYcholviZN39J3DmGRXStPhOcFdIz+VmkmHFacFiy19Wyrq/OQ0&#10;5KrOSb7h9a8nZXf/7Q8fZK31eDSs5yAiDfEZfrR/jYbpDO5f0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5OYwwgAAANsAAAAPAAAAAAAAAAAAAAAAAJgCAABkcnMvZG93&#10;bnJldi54bWxQSwUGAAAAAAQABAD1AAAAhwMAAAAA&#10;" fillcolor="white [3201]" strokecolor="black [3200]" strokeweight="1pt">
                        <v:stroke joinstyle="miter"/>
                      </v:oval>
                      <v:shape id="Conector recto de flecha 37" o:spid="_x0000_s1056" type="#_x0000_t32" style="position:absolute;left:4191;top:2667;width:8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RNdsMAAADbAAAADwAAAGRycy9kb3ducmV2LnhtbESPT4vCMBTE78J+h/AEb5q64r9qFHUR&#10;1JtVPD+at23Z5qU2Wdv99htB8DjMzG+Y5bo1pXhQ7QrLCoaDCARxanXBmYLrZd+fgXAeWWNpmRT8&#10;kYP16qOzxFjbhs/0SHwmAoRdjApy76tYSpfmZNANbEUcvG9bG/RB1pnUNTYBbkr5GUUTabDgsJBj&#10;Rbuc0p/k1yho0N/m2012322/jod2XN4nl+tJqV633SxAeGr9O/xqH7SC0RSeX8IPk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Y0TXbDAAAA2wAAAA8AAAAAAAAAAAAA&#10;AAAAoQIAAGRycy9kb3ducmV2LnhtbFBLBQYAAAAABAAEAPkAAACRAwAAAAA=&#10;" strokecolor="black [3200]" strokeweight=".5pt">
                        <v:stroke endarrow="block" joinstyle="miter"/>
                      </v:shape>
                      <v:shape id="Cuadro de texto 38" o:spid="_x0000_s1057" type="#_x0000_t202" style="position:absolute;left:6286;width:5064;height:62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rsidR="006B7399" w:rsidRDefault="006B7399" w:rsidP="006B7399">
                              <w:pPr>
                                <w:spacing w:line="240" w:lineRule="auto"/>
                              </w:pPr>
                              <w:r>
                                <w:t>G</w:t>
                              </w:r>
                            </w:p>
                            <w:p w:rsidR="006B7399" w:rsidRDefault="006B7399" w:rsidP="006B7399">
                              <w:pPr>
                                <w:spacing w:line="240" w:lineRule="auto"/>
                              </w:pPr>
                              <w:r>
                                <w:t>20</w:t>
                              </w:r>
                            </w:p>
                          </w:txbxContent>
                        </v:textbox>
                      </v:shape>
                    </v:group>
                    <v:group id="Grupo 39" o:spid="_x0000_s1058" style="position:absolute;left:2000;top:10572;width:12763;height:6888" coordsize="12763,68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 id="Cuadro de texto 40" o:spid="_x0000_s1059" type="#_x0000_t202" style="position:absolute;left:4095;top:952;width:5963;height:59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6B7399" w:rsidRDefault="006B7399" w:rsidP="006B7399">
                              <w:pPr>
                                <w:spacing w:line="240" w:lineRule="auto"/>
                              </w:pPr>
                              <w:r>
                                <w:t>H</w:t>
                              </w:r>
                            </w:p>
                            <w:p w:rsidR="006B7399" w:rsidRDefault="006B7399" w:rsidP="006B7399">
                              <w:pPr>
                                <w:spacing w:line="240" w:lineRule="auto"/>
                              </w:pPr>
                              <w:r>
                                <w:t>20</w:t>
                              </w:r>
                            </w:p>
                          </w:txbxContent>
                        </v:textbox>
                      </v:shape>
                      <v:line id="Conector recto 41" o:spid="_x0000_s1060" style="position:absolute;flip:y;visibility:visible;mso-wrap-style:square" from="0,0" to="0,3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P7isEAAADbAAAADwAAAGRycy9kb3ducmV2LnhtbESP0WrCQBRE3wX/YblC33ST0gZJXUUE&#10;pU8pRj/gkr3dBLN3Q3abxL/vCoKPw8ycYTa7ybZioN43jhWkqwQEceV0w0bB9XJcrkH4gKyxdUwK&#10;7uRht53PNphrN/KZhjIYESHsc1RQh9DlUvqqJot+5Tri6P263mKIsjdS9zhGuG3le5Jk0mLDcaHG&#10;jg41VbfyzyrQpiC5d2b4TE12PVbmB4vToNTbYtp/gQg0hVf42f7WCj5SeHyJP0B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4/uKwQAAANsAAAAPAAAAAAAAAAAAAAAA&#10;AKECAABkcnMvZG93bnJldi54bWxQSwUGAAAAAAQABAD5AAAAjwMAAAAA&#10;" strokecolor="black [3200]" strokeweight=".5pt">
                        <v:stroke joinstyle="miter"/>
                      </v:line>
                      <v:line id="Conector recto 42" o:spid="_x0000_s1061" style="position:absolute;visibility:visible;mso-wrap-style:square" from="0,3714" to="12763,3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xrQsUAAADbAAAADwAAAGRycy9kb3ducmV2LnhtbESPQWvCQBSE74X+h+UVvBTdqKVo6ipF&#10;FASL1rh4fmRfk9Ds25BdNf57t1DwOMzMN8xs0dlaXKj1lWMFw0ECgjh3puJCgT6u+xMQPiAbrB2T&#10;ght5WMyfn2aYGnflA12yUIgIYZ+igjKEJpXS5yVZ9APXEEfvx7UWQ5RtIU2L1wi3tRwlybu0WHFc&#10;KLGhZUn5b3a2CrZ6enod7yda22O2w29drfZfS6V6L93nB4hAXXiE/9sbo+BtBH9f4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exrQsUAAADbAAAADwAAAAAAAAAA&#10;AAAAAAChAgAAZHJzL2Rvd25yZXYueG1sUEsFBgAAAAAEAAQA+QAAAJMDAAAAAA==&#10;" strokecolor="black [3200]" strokeweight=".5pt">
                        <v:stroke joinstyle="miter"/>
                      </v:line>
                      <v:shape id="Conector recto de flecha 43" o:spid="_x0000_s1062" type="#_x0000_t32" style="position:absolute;left:12763;top:285;width:0;height:35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t+fsQAAADbAAAADwAAAGRycy9kb3ducmV2LnhtbESPQWvCQBSE7wX/w/IEL0U3NaFKdBWp&#10;lPZqWkp7e2afSTD7NuRtNf333ULB4zAz3zDr7eBadaFeGs8GHmYJKOLS24YrA+9vz9MlKAnIFlvP&#10;ZOCHBLab0d0ac+uvfKBLESoVISw5GqhD6HKtpazJocx8Rxy9k+8dhij7StserxHuWj1PkkftsOG4&#10;UGNHTzWV5+LbGUhDJvND9rmQ4qs63tt9msrHizGT8bBbgQo0hFv4v/1qDWQp/H2JP0B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K35+xAAAANsAAAAPAAAAAAAAAAAA&#10;AAAAAKECAABkcnMvZG93bnJldi54bWxQSwUGAAAAAAQABAD5AAAAkgMAAAAA&#10;" strokecolor="black [3200]" strokeweight=".5pt">
                        <v:stroke endarrow="block" joinstyle="miter"/>
                      </v:shape>
                    </v:group>
                    <v:group id="Grupo 44" o:spid="_x0000_s1063" style="position:absolute;left:2095;width:12764;height:6288" coordsize="12763,6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Cuadro de texto 45" o:spid="_x0000_s1064" type="#_x0000_t202" style="position:absolute;left:4286;width:5087;height:5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OWCsUA&#10;AADbAAAADwAAAGRycy9kb3ducmV2LnhtbESPQWvCQBSE74X+h+UJvdWN0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05YKxQAAANsAAAAPAAAAAAAAAAAAAAAAAJgCAABkcnMv&#10;ZG93bnJldi54bWxQSwUGAAAAAAQABAD1AAAAigMAAAAA&#10;" filled="f" stroked="f" strokeweight=".5pt">
                        <v:textbox>
                          <w:txbxContent>
                            <w:p w:rsidR="006B7399" w:rsidRDefault="006B7399" w:rsidP="006B7399">
                              <w:pPr>
                                <w:spacing w:line="240" w:lineRule="auto"/>
                              </w:pPr>
                              <w:r>
                                <w:t>F</w:t>
                              </w:r>
                            </w:p>
                            <w:p w:rsidR="006B7399" w:rsidRDefault="006B7399" w:rsidP="006B7399">
                              <w:pPr>
                                <w:spacing w:line="240" w:lineRule="auto"/>
                              </w:pPr>
                              <w:r>
                                <w:t>15</w:t>
                              </w:r>
                            </w:p>
                          </w:txbxContent>
                        </v:textbox>
                      </v:shape>
                      <v:line id="Conector recto 46" o:spid="_x0000_s1065" style="position:absolute;visibility:visible;mso-wrap-style:square" from="0,3048" to="0,6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dtQcUAAADbAAAADwAAAGRycy9kb3ducmV2LnhtbESPQWvCQBSE70L/w/IKXqRurCXY1FVE&#10;KggWbePS8yP7moRm34bsqvHfu4WCx2FmvmHmy9424kydrx0rmIwTEMSFMzWXCvRx8zQD4QOywcYx&#10;KbiSh+XiYTDHzLgLf9E5D6WIEPYZKqhCaDMpfVGRRT92LXH0flxnMUTZldJ0eIlw28jnJEmlxZrj&#10;QoUtrSsqfvOTVbDTr9+j6WGmtT3me/zU9fvhY63U8LFfvYEI1Id7+L+9NQpeUv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tdtQcUAAADbAAAADwAAAAAAAAAA&#10;AAAAAAChAgAAZHJzL2Rvd25yZXYueG1sUEsFBgAAAAAEAAQA+QAAAJMDAAAAAA==&#10;" strokecolor="black [3200]" strokeweight=".5pt">
                        <v:stroke joinstyle="miter"/>
                      </v:line>
                      <v:line id="Conector recto 47" o:spid="_x0000_s1066" style="position:absolute;visibility:visible;mso-wrap-style:square" from="0,3048" to="12763,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vI2sUAAADbAAAADwAAAGRycy9kb3ducmV2LnhtbESPQWvCQBSE70L/w/IKvUjdWKW1qauI&#10;KAgVbePS8yP7moRm34bsqvHfdwXB4zAz3zDTeWdrcaLWV44VDAcJCOLcmYoLBfqwfp6A8AHZYO2Y&#10;FFzIw3z20JtiatyZv+mUhUJECPsUFZQhNKmUPi/Joh+4hjh6v661GKJsC2laPEe4reVLkrxKixXH&#10;hRIbWpaU/2VHq+BTv//0R/uJ1vaQ7fBLV6v9dqnU02O3+AARqAv38K29MQrGb3D9En+An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ZvI2sUAAADbAAAADwAAAAAAAAAA&#10;AAAAAAChAgAAZHJzL2Rvd25yZXYueG1sUEsFBgAAAAAEAAQA+QAAAJMDAAAAAA==&#10;" strokecolor="black [3200]" strokeweight=".5pt">
                        <v:stroke joinstyle="miter"/>
                      </v:line>
                      <v:shape id="Conector recto de flecha 48" o:spid="_x0000_s1067" type="#_x0000_t32" style="position:absolute;left:12668;top:3048;width:0;height:2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2qeb8AAADbAAAADwAAAGRycy9kb3ducmV2LnhtbERPy4rCMBTdD/gP4QruxlRR0WoUHwg6&#10;O6u4vjTXttjc1Cba+vdmIczycN6LVWtK8aLaFZYVDPoRCOLU6oIzBZfz/ncKwnlkjaVlUvAmB6tl&#10;52eBsbYNn+iV+EyEEHYxKsi9r2IpXZqTQde3FXHgbrY26AOsM6lrbEK4KeUwiibSYMGhIceKtjml&#10;9+RpFDTor7PNOntsN7vjoR2Xj8n58qdUr9uu5yA8tf5f/HUftIJRGBu+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62qeb8AAADbAAAADwAAAAAAAAAAAAAAAACh&#10;AgAAZHJzL2Rvd25yZXYueG1sUEsFBgAAAAAEAAQA+QAAAI0DAAAAAA==&#10;" strokecolor="black [3200]" strokeweight=".5pt">
                        <v:stroke endarrow="block" joinstyle="miter"/>
                      </v:shape>
                    </v:group>
                  </v:group>
                  <v:group id="Grupo 49" o:spid="_x0000_s1068" style="position:absolute;left:51244;top:5905;width:12668;height:6111" coordsize="12668,61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oval id="Elipse 50" o:spid="_x0000_s1069" style="position:absolute;top:476;width:4095;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4+f78A&#10;AADbAAAADwAAAGRycy9kb3ducmV2LnhtbERPz2vCMBS+C/4P4Qm7iCYbOKQai8gGu64OxNuzeTal&#10;zUtpsrbbX28Ogx0/vt/7fHKtGKgPtWcNz2sFgrj0puZKw9f5fbUFESKywdYzafihAPlhPttjZvzI&#10;nzQUsRIphEOGGmyMXSZlKC05DGvfESfu7nuHMcG+kqbHMYW7Vr4o9Sod1pwaLHZ0slQ2xbfTUKim&#10;ILnE3+tAyp5v3RtfZKP102I67kBEmuK/+M/9YTRs0vr0Jf0AeXg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nj5/vwAAANsAAAAPAAAAAAAAAAAAAAAAAJgCAABkcnMvZG93bnJl&#10;di54bWxQSwUGAAAAAAQABAD1AAAAhAMAAAAA&#10;" fillcolor="white [3201]" strokecolor="black [3200]" strokeweight="1pt">
                      <v:stroke joinstyle="miter"/>
                    </v:oval>
                    <v:shape id="Conector recto de flecha 51" o:spid="_x0000_s1070" type="#_x0000_t32" style="position:absolute;left:4191;top:2667;width:8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6VOcQAAADbAAAADwAAAGRycy9kb3ducmV2LnhtbESPQWuDQBSE74H8h+UFekvWFAyNzSrR&#10;Ukh6qwk9P9xXlbpv1d1G+++zhUKPw8x8wxyy2XTiRqNrLSvYbiIQxJXVLdcKrpfX9RMI55E1dpZJ&#10;wQ85yNLl4oCJthO/0630tQgQdgkqaLzvEyld1ZBBt7E9cfA+7WjQBznWUo84Bbjp5GMU7aTBlsNC&#10;gz0VDVVf5bdRMKH/2OfHeijyl/Npjrthd7m+KfWwmo/PIDzN/j/81z5pBfEWfr+EHyDT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TpU5xAAAANsAAAAPAAAAAAAAAAAA&#10;AAAAAKECAABkcnMvZG93bnJldi54bWxQSwUGAAAAAAQABAD5AAAAkgMAAAAA&#10;" strokecolor="black [3200]" strokeweight=".5pt">
                      <v:stroke endarrow="block" joinstyle="miter"/>
                    </v:shape>
                    <v:shape id="Cuadro de texto 52" o:spid="_x0000_s1071" type="#_x0000_t202" style="position:absolute;left:6286;width:3810;height:6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OYo8UA&#10;AADbAAAADwAAAGRycy9kb3ducmV2LnhtbESPQWvCQBSE70L/w/IK3szGgCJpVpGAtEh70Hrp7TX7&#10;TILZt2l2m6T99a4geBxm5hsm24ymET11rrasYB7FIIgLq2suFZw+d7MVCOeRNTaWScEfOdisnyYZ&#10;ptoOfKD+6EsRIOxSVFB536ZSuqIigy6yLXHwzrYz6IPsSqk7HALcNDKJ46U0WHNYqLClvKLicvw1&#10;Cvb57gMP34lZ/Tf56/t52/6cvhZKTZ/H7QsIT6N/hO/tN61gk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45ijxQAAANsAAAAPAAAAAAAAAAAAAAAAAJgCAABkcnMv&#10;ZG93bnJldi54bWxQSwUGAAAAAAQABAD1AAAAigMAAAAA&#10;" filled="f" stroked="f" strokeweight=".5pt">
                      <v:textbox>
                        <w:txbxContent>
                          <w:p w:rsidR="006B7399" w:rsidRDefault="006B7399" w:rsidP="006B7399">
                            <w:pPr>
                              <w:spacing w:line="240" w:lineRule="auto"/>
                            </w:pPr>
                            <w:r>
                              <w:t>J</w:t>
                            </w:r>
                          </w:p>
                          <w:p w:rsidR="006B7399" w:rsidRDefault="006B7399" w:rsidP="006B7399">
                            <w:pPr>
                              <w:spacing w:line="240" w:lineRule="auto"/>
                            </w:pPr>
                            <w:r>
                              <w:t>9</w:t>
                            </w:r>
                          </w:p>
                        </w:txbxContent>
                      </v:textbox>
                    </v:shape>
                  </v:group>
                </v:group>
                <v:group id="Grupo 53" o:spid="_x0000_s1072" style="position:absolute;left:53149;top:5619;width:31623;height:6096" coordorigin="" coordsize="38385,73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group id="Grupo 54" o:spid="_x0000_s1073" style="position:absolute;width:12668;height:7365" coordsize="12668,73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oval id="Elipse 55" o:spid="_x0000_s1074" style="position:absolute;top:476;width:4095;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md58IA&#10;AADbAAAADwAAAGRycy9kb3ducmV2LnhtbESPQWsCMRSE70L/Q3iCF6lJC5ayGkVKhV5dC9Lb6+a5&#10;WXbzsmziuvrrjSB4HGbmG2a5HlwjeupC5VnD20yBIC68qbjU8Lvfvn6CCBHZYOOZNFwowHr1Mlpi&#10;ZvyZd9TnsRQJwiFDDTbGNpMyFJYchplviZN39J3DmGRXStPhOcFdI9+V+pAOK04LFlv6slTU+clp&#10;yFWdk5zi9a8nZff/7TcfZK31ZDxsFiAiDfEZfrR/jIb5HO5f0g+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6Z3nwgAAANsAAAAPAAAAAAAAAAAAAAAAAJgCAABkcnMvZG93&#10;bnJldi54bWxQSwUGAAAAAAQABAD1AAAAhwMAAAAA&#10;" fillcolor="white [3201]" strokecolor="black [3200]" strokeweight="1pt">
                      <v:stroke joinstyle="miter"/>
                    </v:oval>
                    <v:shape id="Conector recto de flecha 56" o:spid="_x0000_s1075" type="#_x0000_t32" style="position:absolute;left:4191;top:2667;width:8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cNTcMAAADbAAAADwAAAGRycy9kb3ducmV2LnhtbESPQWvCQBSE7wX/w/KE3upGIaGNrmIi&#10;BeutKj0/ss8kmH2bZLcm/fddQfA4zMw3zGozmkbcqHe1ZQXzWQSCuLC65lLB+fT59g7CeWSNjWVS&#10;8EcONuvJywpTbQf+ptvRlyJA2KWooPK+TaV0RUUG3cy2xMG72N6gD7Ivpe5xCHDTyEUUJdJgzWGh&#10;wpbyiorr8dcoGND/fGTbssuz3dd+jJsuOZ0PSr1Ox+0ShKfRP8OP9l4riBO4fw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SnDU3DAAAA2wAAAA8AAAAAAAAAAAAA&#10;AAAAoQIAAGRycy9kb3ducmV2LnhtbFBLBQYAAAAABAAEAPkAAACRAwAAAAA=&#10;" strokecolor="black [3200]" strokeweight=".5pt">
                      <v:stroke endarrow="block" joinstyle="miter"/>
                    </v:shape>
                    <v:shape id="Cuadro de texto 57" o:spid="_x0000_s1076" type="#_x0000_t202" style="position:absolute;left:6286;width:4929;height:7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Q7O8UA&#10;AADbAAAADwAAAGRycy9kb3ducmV2LnhtbESPT4vCMBTE74LfITxhb5oqqKUaRQrisujBP5e9vW2e&#10;bbF5qU3U7n76jSB4HGbmN8x82ZpK3KlxpWUFw0EEgjizuuRcwem47scgnEfWWFkmBb/kYLnoduaY&#10;aPvgPd0PPhcBwi5BBYX3dSKlywoy6Aa2Jg7e2TYGfZBNLnWDjwA3lRxF0UQaLDksFFhTWlB2OdyM&#10;gq90vcP9z8jEf1W62Z5X9fX0PVbqo9euZiA8tf4dfrU/tYLxF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lDs7xQAAANsAAAAPAAAAAAAAAAAAAAAAAJgCAABkcnMv&#10;ZG93bnJldi54bWxQSwUGAAAAAAQABAD1AAAAigMAAAAA&#10;" filled="f" stroked="f" strokeweight=".5pt">
                      <v:textbox>
                        <w:txbxContent>
                          <w:p w:rsidR="006B7399" w:rsidRDefault="006B7399" w:rsidP="006B7399">
                            <w:pPr>
                              <w:spacing w:line="240" w:lineRule="auto"/>
                            </w:pPr>
                            <w:r>
                              <w:t>I</w:t>
                            </w:r>
                          </w:p>
                          <w:p w:rsidR="006B7399" w:rsidRDefault="006B7399" w:rsidP="006B7399">
                            <w:pPr>
                              <w:spacing w:line="240" w:lineRule="auto"/>
                            </w:pPr>
                            <w:r>
                              <w:t>20</w:t>
                            </w:r>
                          </w:p>
                        </w:txbxContent>
                      </v:textbox>
                    </v:shape>
                  </v:group>
                  <v:group id="Grupo 58" o:spid="_x0000_s1077" style="position:absolute;left:12858;width:12669;height:6905" coordorigin="" coordsize="12668,6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oval id="Elipse 59" o:spid="_x0000_s1078" style="position:absolute;top:476;width:4095;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SX4sIA&#10;AADbAAAADwAAAGRycy9kb3ducmV2LnhtbESPQWsCMRSE7wX/Q3hCL0WTFiy6GkWkhV5dBfH23Dw3&#10;y25elk26bvvrG0HocZiZb5jVZnCN6KkLlWcNr1MFgrjwpuJSw/HwOZmDCBHZYOOZNPxQgM169LTC&#10;zPgb76nPYykShEOGGmyMbSZlKCw5DFPfEifv6juHMcmulKbDW4K7Rr4p9S4dVpwWLLa0s1TU+bfT&#10;kKs6J/mCv+eelD1c2g8+yVrr5/GwXYKINMT/8KP9ZTTMFnD/kn6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pJfiwgAAANsAAAAPAAAAAAAAAAAAAAAAAJgCAABkcnMvZG93&#10;bnJldi54bWxQSwUGAAAAAAQABAD1AAAAhwMAAAAA&#10;" fillcolor="white [3201]" strokecolor="black [3200]" strokeweight="1pt">
                      <v:stroke joinstyle="miter"/>
                    </v:oval>
                    <v:shape id="Conector recto de flecha 60" o:spid="_x0000_s1079" type="#_x0000_t32" style="position:absolute;left:4191;top:2667;width:8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76H74AAADbAAAADwAAAGRycy9kb3ducmV2LnhtbERPy4rCMBTdC/5DuMLsNFWYotUoPhhQ&#10;d1ZxfWmubbG5qU3G1r83C8Hl4bwXq85U4kmNKy0rGI8iEMSZ1SXnCi7nv+EUhPPIGivLpOBFDlbL&#10;fm+BibYtn+iZ+lyEEHYJKii8rxMpXVaQQTeyNXHgbrYx6ANscqkbbEO4qeQkimJpsOTQUGBN24Ky&#10;e/pvFLTor7PNOn9sN7vDvvutHvH5clTqZ9Ct5yA8df4r/rj3WkEc1ocv4QfI5R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qbvofvgAAANsAAAAPAAAAAAAAAAAAAAAAAKEC&#10;AABkcnMvZG93bnJldi54bWxQSwUGAAAAAAQABAD5AAAAjAMAAAAA&#10;" strokecolor="black [3200]" strokeweight=".5pt">
                      <v:stroke endarrow="block" joinstyle="miter"/>
                    </v:shape>
                    <v:shape id="Cuadro de texto 61" o:spid="_x0000_s1080" type="#_x0000_t202" style="position:absolute;left:6286;width:3810;height:6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3MacMA&#10;AADbAAAADwAAAGRycy9kb3ducmV2LnhtbESPzarCMBSE98J9h3AuuNNUQZFqFCmIIrrwZ+Pu3ObY&#10;ltuc1CZq9emNILgcZuYbZjJrTCluVLvCsoJeNwJBnFpdcKbgeFh0RiCcR9ZYWiYFD3Iwm/60Jhhr&#10;e+cd3fY+EwHCLkYFufdVLKVLczLourYiDt7Z1gZ9kHUmdY33ADel7EfRUBosOCzkWFGSU/q/vxoF&#10;62Sxxd1f34yeZbLcnOfV5XgaKNX+beZjEJ4a/w1/2iutYNiD95fwA+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13MacMAAADbAAAADwAAAAAAAAAAAAAAAACYAgAAZHJzL2Rv&#10;d25yZXYueG1sUEsFBgAAAAAEAAQA9QAAAIgDAAAAAA==&#10;" filled="f" stroked="f" strokeweight=".5pt">
                      <v:textbox>
                        <w:txbxContent>
                          <w:p w:rsidR="006B7399" w:rsidRDefault="006B7399" w:rsidP="006B7399">
                            <w:pPr>
                              <w:spacing w:line="240" w:lineRule="auto"/>
                            </w:pPr>
                            <w:r>
                              <w:t>K</w:t>
                            </w:r>
                          </w:p>
                          <w:p w:rsidR="006B7399" w:rsidRDefault="006B7399" w:rsidP="006B7399">
                            <w:pPr>
                              <w:spacing w:line="240" w:lineRule="auto"/>
                            </w:pPr>
                            <w:r>
                              <w:t>9</w:t>
                            </w:r>
                          </w:p>
                        </w:txbxContent>
                      </v:textbox>
                    </v:shape>
                  </v:group>
                  <v:group id="Grupo 63" o:spid="_x0000_s1081" style="position:absolute;left:25717;width:12668;height:6560" coordorigin="" coordsize="12668,6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oval id="Elipse 64" o:spid="_x0000_s1082" style="position:absolute;top:476;width:4095;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nywcIA&#10;AADbAAAADwAAAGRycy9kb3ducmV2LnhtbESPQWsCMRSE74X+h/AEL6UmLSJlNYqUCr26CtLb6+a5&#10;WXbzsmziuvrrjSB4HGbmG2axGlwjeupC5VnDx0SBIC68qbjUsN9t3r9AhIhssPFMGi4UYLV8fVlg&#10;ZvyZt9TnsRQJwiFDDTbGNpMyFJYcholviZN39J3DmGRXStPhOcFdIz+VmkmHFacFiy19Wyrq/OQ0&#10;5KrOSb7h9a8nZXf/7Q8fZK31eDSs5yAiDfEZfrR/jYbZFO5f0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yfLBwgAAANsAAAAPAAAAAAAAAAAAAAAAAJgCAABkcnMvZG93&#10;bnJldi54bWxQSwUGAAAAAAQABAD1AAAAhwMAAAAA&#10;" fillcolor="white [3201]" strokecolor="black [3200]" strokeweight="1pt">
                      <v:stroke joinstyle="miter"/>
                    </v:oval>
                    <v:shape id="Conector recto de flecha 65" o:spid="_x0000_s1083" type="#_x0000_t32" style="position:absolute;left:4191;top:2667;width:8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lZh8MAAADbAAAADwAAAGRycy9kb3ducmV2LnhtbESPQWvCQBSE7wX/w/KE3upGIaGNrmIi&#10;BeutKj0/ss8kmH2bZLcm/fddQfA4zMw3zGozmkbcqHe1ZQXzWQSCuLC65lLB+fT59g7CeWSNjWVS&#10;8EcONuvJywpTbQf+ptvRlyJA2KWooPK+TaV0RUUG3cy2xMG72N6gD7Ivpe5xCHDTyEUUJdJgzWGh&#10;wpbyiorr8dcoGND/fGTbssuz3dd+jJsuOZ0PSr1Ox+0ShKfRP8OP9l4rSGK4fw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oZWYfDAAAA2wAAAA8AAAAAAAAAAAAA&#10;AAAAoQIAAGRycy9kb3ducmV2LnhtbFBLBQYAAAAABAAEAPkAAACRAwAAAAA=&#10;" strokecolor="black [3200]" strokeweight=".5pt">
                      <v:stroke endarrow="block" joinstyle="miter"/>
                    </v:shape>
                    <v:shape id="Cuadro de texto 66" o:spid="_x0000_s1084" type="#_x0000_t202" style="position:absolute;left:6286;width:4754;height:6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RUHcYA&#10;AADbAAAADwAAAGRycy9kb3ducmV2LnhtbESPT2vCQBTE70K/w/IKvelGoUGiawgBsZT24J+Lt2f2&#10;mQSzb2N2m6T99N1CweMwM79h1uloGtFT52rLCuazCARxYXXNpYLTcTtdgnAeWWNjmRR8k4N08zRZ&#10;Y6LtwHvqD74UAcIuQQWV920ipSsqMuhmtiUO3tV2Bn2QXSl1h0OAm0YuoiiWBmsOCxW2lFdU3A5f&#10;RsF7vv3E/WVhlj9Nvvu4Zu39dH5V6uV5zFYgPI3+Ef5vv2kFcQx/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LRUHcYAAADbAAAADwAAAAAAAAAAAAAAAACYAgAAZHJz&#10;L2Rvd25yZXYueG1sUEsFBgAAAAAEAAQA9QAAAIsDAAAAAA==&#10;" filled="f" stroked="f" strokeweight=".5pt">
                      <v:textbox>
                        <w:txbxContent>
                          <w:p w:rsidR="006B7399" w:rsidRDefault="006B7399" w:rsidP="006B7399">
                            <w:pPr>
                              <w:spacing w:line="240" w:lineRule="auto"/>
                            </w:pPr>
                            <w:r>
                              <w:t>L</w:t>
                            </w:r>
                          </w:p>
                          <w:p w:rsidR="006B7399" w:rsidRDefault="006B7399" w:rsidP="006B7399">
                            <w:pPr>
                              <w:spacing w:line="240" w:lineRule="auto"/>
                            </w:pPr>
                            <w:r>
                              <w:t>20</w:t>
                            </w:r>
                          </w:p>
                        </w:txbxContent>
                      </v:textbox>
                    </v:shape>
                  </v:group>
                </v:group>
                <w10:wrap anchorx="margin"/>
              </v:group>
            </w:pict>
          </mc:Fallback>
        </mc:AlternateContent>
      </w:r>
    </w:p>
    <w:sectPr w:rsidR="00C01AC1" w:rsidRPr="00C01AC1" w:rsidSect="00C73B7E">
      <w:headerReference w:type="default" r:id="rId11"/>
      <w:footerReference w:type="default" r:id="rId12"/>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74DB" w:rsidRDefault="00F874DB" w:rsidP="000415DA">
      <w:pPr>
        <w:spacing w:after="0" w:line="240" w:lineRule="auto"/>
      </w:pPr>
      <w:r>
        <w:separator/>
      </w:r>
    </w:p>
  </w:endnote>
  <w:endnote w:type="continuationSeparator" w:id="0">
    <w:p w:rsidR="00F874DB" w:rsidRDefault="00F874DB" w:rsidP="00041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_sansregular">
    <w:altName w:val="Times New Roman"/>
    <w:panose1 w:val="00000000000000000000"/>
    <w:charset w:val="00"/>
    <w:family w:val="roman"/>
    <w:notTrueType/>
    <w:pitch w:val="default"/>
  </w:font>
  <w:font w:name="Noto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15DA" w:rsidRDefault="000415DA" w:rsidP="006B7399">
    <w:pPr>
      <w:pStyle w:val="Piedepgina"/>
      <w:tabs>
        <w:tab w:val="clear" w:pos="4419"/>
        <w:tab w:val="clear" w:pos="8838"/>
        <w:tab w:val="left" w:pos="6551"/>
      </w:tabs>
    </w:pPr>
    <w:r>
      <w:rPr>
        <w:noProof/>
        <w:lang w:eastAsia="es-MX"/>
      </w:rPr>
      <w:drawing>
        <wp:anchor distT="0" distB="0" distL="114300" distR="114300" simplePos="0" relativeHeight="251663360" behindDoc="1" locked="0" layoutInCell="1" allowOverlap="1" wp14:anchorId="25A2501B" wp14:editId="5EE7F13A">
          <wp:simplePos x="0" y="0"/>
          <wp:positionH relativeFrom="page">
            <wp:posOffset>-89572</wp:posOffset>
          </wp:positionH>
          <wp:positionV relativeFrom="page">
            <wp:align>bottom</wp:align>
          </wp:positionV>
          <wp:extent cx="10345271" cy="107632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0800000">
                    <a:off x="0" y="0"/>
                    <a:ext cx="10345271" cy="1076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7399">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04CE" w:rsidRDefault="00A004CE" w:rsidP="006B7399">
    <w:pPr>
      <w:pStyle w:val="Piedepgina"/>
      <w:tabs>
        <w:tab w:val="clear" w:pos="4419"/>
        <w:tab w:val="clear" w:pos="8838"/>
        <w:tab w:val="left" w:pos="6551"/>
      </w:tabs>
    </w:pPr>
    <w:r>
      <w:rPr>
        <w:noProof/>
        <w:lang w:eastAsia="es-MX"/>
      </w:rPr>
      <w:drawing>
        <wp:anchor distT="0" distB="0" distL="114300" distR="114300" simplePos="0" relativeHeight="251669504" behindDoc="1" locked="0" layoutInCell="1" allowOverlap="1" wp14:anchorId="10926D51" wp14:editId="5C78828F">
          <wp:simplePos x="0" y="0"/>
          <wp:positionH relativeFrom="page">
            <wp:posOffset>-89572</wp:posOffset>
          </wp:positionH>
          <wp:positionV relativeFrom="page">
            <wp:align>bottom</wp:align>
          </wp:positionV>
          <wp:extent cx="10345271" cy="1076325"/>
          <wp:effectExtent l="0" t="0" r="0" b="0"/>
          <wp:wrapNone/>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0800000">
                    <a:off x="0" y="0"/>
                    <a:ext cx="10345271" cy="1076325"/>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74DB" w:rsidRDefault="00F874DB" w:rsidP="000415DA">
      <w:pPr>
        <w:spacing w:after="0" w:line="240" w:lineRule="auto"/>
      </w:pPr>
      <w:r>
        <w:separator/>
      </w:r>
    </w:p>
  </w:footnote>
  <w:footnote w:type="continuationSeparator" w:id="0">
    <w:p w:rsidR="00F874DB" w:rsidRDefault="00F874DB" w:rsidP="000415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15DA" w:rsidRDefault="000415DA" w:rsidP="000415DA">
    <w:pPr>
      <w:tabs>
        <w:tab w:val="left" w:pos="10005"/>
      </w:tabs>
      <w:jc w:val="center"/>
    </w:pPr>
    <w:r>
      <w:rPr>
        <w:rFonts w:ascii="Arial" w:hAnsi="Arial" w:cs="Arial"/>
        <w:noProof/>
        <w:lang w:eastAsia="es-MX"/>
      </w:rPr>
      <w:drawing>
        <wp:anchor distT="0" distB="0" distL="114300" distR="114300" simplePos="0" relativeHeight="251660288" behindDoc="0" locked="0" layoutInCell="1" allowOverlap="1" wp14:anchorId="41125790" wp14:editId="77B5FA76">
          <wp:simplePos x="0" y="0"/>
          <wp:positionH relativeFrom="column">
            <wp:posOffset>5420995</wp:posOffset>
          </wp:positionH>
          <wp:positionV relativeFrom="paragraph">
            <wp:posOffset>-214630</wp:posOffset>
          </wp:positionV>
          <wp:extent cx="1093024" cy="677494"/>
          <wp:effectExtent l="0" t="0" r="0" b="8890"/>
          <wp:wrapNone/>
          <wp:docPr id="4" name="Imagen 4" descr="BlueSk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Sky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93024" cy="67749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59264" behindDoc="0" locked="0" layoutInCell="1" allowOverlap="1" wp14:anchorId="24FD6541" wp14:editId="282225D6">
              <wp:simplePos x="0" y="0"/>
              <wp:positionH relativeFrom="margin">
                <wp:posOffset>1405890</wp:posOffset>
              </wp:positionH>
              <wp:positionV relativeFrom="paragraph">
                <wp:posOffset>234315</wp:posOffset>
              </wp:positionV>
              <wp:extent cx="2774022" cy="0"/>
              <wp:effectExtent l="57150" t="38100" r="83820" b="95250"/>
              <wp:wrapNone/>
              <wp:docPr id="2" name="Conector recto 2"/>
              <wp:cNvGraphicFramePr/>
              <a:graphic xmlns:a="http://schemas.openxmlformats.org/drawingml/2006/main">
                <a:graphicData uri="http://schemas.microsoft.com/office/word/2010/wordprocessingShape">
                  <wps:wsp>
                    <wps:cNvCnPr/>
                    <wps:spPr>
                      <a:xfrm flipV="1">
                        <a:off x="0" y="0"/>
                        <a:ext cx="2774022"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660C4A" id="Conector recto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0.7pt,18.45pt" to="329.1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" strokecolor="#5b9bd5 [3204]" strokeweight="1.5pt">
              <v:stroke joinstyle="miter"/>
              <w10:wrap anchorx="margin"/>
            </v:line>
          </w:pict>
        </mc:Fallback>
      </mc:AlternateContent>
    </w:r>
    <w:r>
      <w:rPr>
        <w:rFonts w:ascii="Arial" w:hAnsi="Arial" w:cs="Arial"/>
        <w:noProof/>
        <w:lang w:eastAsia="es-MX"/>
      </w:rPr>
      <w:drawing>
        <wp:anchor distT="0" distB="0" distL="114300" distR="114300" simplePos="0" relativeHeight="251661312" behindDoc="0" locked="0" layoutInCell="1" allowOverlap="1" wp14:anchorId="77B18EA8" wp14:editId="71BAC3FB">
          <wp:simplePos x="0" y="0"/>
          <wp:positionH relativeFrom="column">
            <wp:posOffset>-859790</wp:posOffset>
          </wp:positionH>
          <wp:positionV relativeFrom="paragraph">
            <wp:posOffset>-294574</wp:posOffset>
          </wp:positionV>
          <wp:extent cx="1148487" cy="706940"/>
          <wp:effectExtent l="0" t="0" r="0" b="0"/>
          <wp:wrapNone/>
          <wp:docPr id="1" name="Imagen 1" descr="LogoPetSi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etSitti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48487" cy="7069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lang w:val="es-ES" w:eastAsia="es-ES"/>
      </w:rPr>
      <w:t xml:space="preserve">       </w:t>
    </w:r>
  </w:p>
  <w:p w:rsidR="000415DA" w:rsidRDefault="000415DA" w:rsidP="000415DA">
    <w:pPr>
      <w:pStyle w:val="Encabezado"/>
    </w:pPr>
  </w:p>
  <w:p w:rsidR="000415DA" w:rsidRDefault="000415D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04CE" w:rsidRDefault="00A004CE" w:rsidP="000415DA">
    <w:pPr>
      <w:tabs>
        <w:tab w:val="left" w:pos="10005"/>
      </w:tabs>
      <w:jc w:val="center"/>
    </w:pPr>
    <w:r>
      <w:rPr>
        <w:rFonts w:ascii="Arial" w:hAnsi="Arial" w:cs="Arial"/>
        <w:noProof/>
        <w:lang w:eastAsia="es-MX"/>
      </w:rPr>
      <w:drawing>
        <wp:anchor distT="0" distB="0" distL="114300" distR="114300" simplePos="0" relativeHeight="251667456" behindDoc="0" locked="0" layoutInCell="1" allowOverlap="1" wp14:anchorId="7FB36F64" wp14:editId="21C53C93">
          <wp:simplePos x="0" y="0"/>
          <wp:positionH relativeFrom="column">
            <wp:posOffset>18752</wp:posOffset>
          </wp:positionH>
          <wp:positionV relativeFrom="paragraph">
            <wp:posOffset>-294005</wp:posOffset>
          </wp:positionV>
          <wp:extent cx="1148487" cy="706940"/>
          <wp:effectExtent l="0" t="0" r="0" b="0"/>
          <wp:wrapNone/>
          <wp:docPr id="69" name="Imagen 69" descr="LogoPetSi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etSitti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48487" cy="7069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lang w:eastAsia="es-MX"/>
      </w:rPr>
      <w:drawing>
        <wp:anchor distT="0" distB="0" distL="114300" distR="114300" simplePos="0" relativeHeight="251666432" behindDoc="0" locked="0" layoutInCell="1" allowOverlap="1" wp14:anchorId="26B1A6F3" wp14:editId="085E8010">
          <wp:simplePos x="0" y="0"/>
          <wp:positionH relativeFrom="column">
            <wp:posOffset>8082142</wp:posOffset>
          </wp:positionH>
          <wp:positionV relativeFrom="paragraph">
            <wp:posOffset>-160842</wp:posOffset>
          </wp:positionV>
          <wp:extent cx="1093024" cy="677494"/>
          <wp:effectExtent l="0" t="0" r="0" b="8890"/>
          <wp:wrapNone/>
          <wp:docPr id="68" name="Imagen 68" descr="BlueSk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SkyLogo"/>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93024" cy="677494"/>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lang w:val="es-ES" w:eastAsia="es-ES"/>
      </w:rPr>
      <w:t xml:space="preserve">       </w:t>
    </w:r>
  </w:p>
  <w:p w:rsidR="00A004CE" w:rsidRDefault="00A004CE" w:rsidP="000415DA">
    <w:pPr>
      <w:pStyle w:val="Encabezado"/>
    </w:pPr>
    <w:r>
      <w:rPr>
        <w:noProof/>
        <w:lang w:eastAsia="es-MX"/>
      </w:rPr>
      <mc:AlternateContent>
        <mc:Choice Requires="wps">
          <w:drawing>
            <wp:anchor distT="0" distB="0" distL="114300" distR="114300" simplePos="0" relativeHeight="251665408" behindDoc="0" locked="0" layoutInCell="1" allowOverlap="1" wp14:anchorId="1A15E041" wp14:editId="5448E432">
              <wp:simplePos x="0" y="0"/>
              <wp:positionH relativeFrom="margin">
                <wp:posOffset>3118037</wp:posOffset>
              </wp:positionH>
              <wp:positionV relativeFrom="paragraph">
                <wp:posOffset>20432</wp:posOffset>
              </wp:positionV>
              <wp:extent cx="2774022" cy="0"/>
              <wp:effectExtent l="0" t="0" r="26670" b="19050"/>
              <wp:wrapNone/>
              <wp:docPr id="67" name="Conector recto 67"/>
              <wp:cNvGraphicFramePr/>
              <a:graphic xmlns:a="http://schemas.openxmlformats.org/drawingml/2006/main">
                <a:graphicData uri="http://schemas.microsoft.com/office/word/2010/wordprocessingShape">
                  <wps:wsp>
                    <wps:cNvCnPr/>
                    <wps:spPr>
                      <a:xfrm flipV="1">
                        <a:off x="0" y="0"/>
                        <a:ext cx="2774022"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58F33E" id="Conector recto 67" o:spid="_x0000_s1026"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5.5pt,1.6pt" to="463.9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" strokecolor="#5b9bd5 [3204]" strokeweight="1.5pt">
              <v:stroke joinstyle="miter"/>
              <w10:wrap anchorx="margin"/>
            </v:line>
          </w:pict>
        </mc:Fallback>
      </mc:AlternateContent>
    </w:r>
  </w:p>
  <w:p w:rsidR="00A004CE" w:rsidRDefault="00A004C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99680C"/>
    <w:multiLevelType w:val="hybridMultilevel"/>
    <w:tmpl w:val="F8E8A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6C2F95"/>
    <w:multiLevelType w:val="hybridMultilevel"/>
    <w:tmpl w:val="3A821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E66838"/>
    <w:multiLevelType w:val="hybridMultilevel"/>
    <w:tmpl w:val="F8E8A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846196"/>
    <w:multiLevelType w:val="hybridMultilevel"/>
    <w:tmpl w:val="043853E8"/>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 w15:restartNumberingAfterBreak="0">
    <w:nsid w:val="71B90E0B"/>
    <w:multiLevelType w:val="hybridMultilevel"/>
    <w:tmpl w:val="F8E8A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AC1"/>
    <w:rsid w:val="00001706"/>
    <w:rsid w:val="000204BC"/>
    <w:rsid w:val="000415DA"/>
    <w:rsid w:val="00256ED3"/>
    <w:rsid w:val="004A13EB"/>
    <w:rsid w:val="004D54E2"/>
    <w:rsid w:val="005C0968"/>
    <w:rsid w:val="006403F0"/>
    <w:rsid w:val="006B7399"/>
    <w:rsid w:val="00925C42"/>
    <w:rsid w:val="00A004CE"/>
    <w:rsid w:val="00A3710F"/>
    <w:rsid w:val="00A90EAD"/>
    <w:rsid w:val="00B526BE"/>
    <w:rsid w:val="00BB0A0C"/>
    <w:rsid w:val="00C01AC1"/>
    <w:rsid w:val="00D160E5"/>
    <w:rsid w:val="00DE1338"/>
    <w:rsid w:val="00E43091"/>
    <w:rsid w:val="00ED07B8"/>
    <w:rsid w:val="00EE0C14"/>
    <w:rsid w:val="00EF65D9"/>
    <w:rsid w:val="00F039D7"/>
    <w:rsid w:val="00F87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F12CAD-8241-46D5-BA4B-5D6183C2B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A13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A13EB"/>
    <w:pPr>
      <w:ind w:left="720"/>
      <w:contextualSpacing/>
    </w:pPr>
  </w:style>
  <w:style w:type="table" w:styleId="Tabladecuadrcula4-nfasis1">
    <w:name w:val="Grid Table 4 Accent 1"/>
    <w:basedOn w:val="Tablanormal"/>
    <w:uiPriority w:val="49"/>
    <w:rsid w:val="00B526B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5">
    <w:name w:val="Grid Table 4 Accent 5"/>
    <w:basedOn w:val="Tablanormal"/>
    <w:uiPriority w:val="49"/>
    <w:rsid w:val="004D54E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Encabezado">
    <w:name w:val="header"/>
    <w:basedOn w:val="Normal"/>
    <w:link w:val="EncabezadoCar"/>
    <w:uiPriority w:val="99"/>
    <w:unhideWhenUsed/>
    <w:rsid w:val="000415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15DA"/>
    <w:rPr>
      <w:lang w:val="es-MX"/>
    </w:rPr>
  </w:style>
  <w:style w:type="paragraph" w:styleId="Piedepgina">
    <w:name w:val="footer"/>
    <w:basedOn w:val="Normal"/>
    <w:link w:val="PiedepginaCar"/>
    <w:uiPriority w:val="99"/>
    <w:unhideWhenUsed/>
    <w:rsid w:val="000415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415DA"/>
    <w:rPr>
      <w:lang w:val="es-MX"/>
    </w:rPr>
  </w:style>
  <w:style w:type="table" w:styleId="Tabladelista4-nfasis1">
    <w:name w:val="List Table 4 Accent 1"/>
    <w:basedOn w:val="Tablanormal"/>
    <w:uiPriority w:val="49"/>
    <w:rsid w:val="006B7399"/>
    <w:pPr>
      <w:spacing w:after="0" w:line="240" w:lineRule="auto"/>
    </w:pPr>
    <w:rPr>
      <w:lang w:val="es-MX"/>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Seguridad_de_la_informaci%C3%B3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wikipedia.org/wiki/Calidad_de_Software"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965</Words>
  <Characters>5308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Alonso</dc:creator>
  <cp:keywords/>
  <dc:description/>
  <cp:lastModifiedBy>Windows User</cp:lastModifiedBy>
  <cp:revision>9</cp:revision>
  <dcterms:created xsi:type="dcterms:W3CDTF">2019-04-03T15:24:00Z</dcterms:created>
  <dcterms:modified xsi:type="dcterms:W3CDTF">2019-04-08T02:02:00Z</dcterms:modified>
</cp:coreProperties>
</file>