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EndPr/>
      <w:sdtContent>
        <w:p w14:paraId="38C5A5A9" w14:textId="17B4EE29" w:rsidR="00355985" w:rsidRDefault="009253AB">
          <w:r>
            <w:rPr>
              <w:noProof/>
              <w:lang w:eastAsia="es-MX"/>
            </w:rPr>
            <mc:AlternateContent>
              <mc:Choice Requires="wps">
                <w:drawing>
                  <wp:anchor distT="0" distB="0" distL="114300" distR="114300" simplePos="0" relativeHeight="251650560" behindDoc="0" locked="0" layoutInCell="1" allowOverlap="1" wp14:anchorId="188E3CED" wp14:editId="22AECF8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5FF7960" id="Rectángulo 468" o:spid="_x0000_s1026" style="position:absolute;margin-left:0;margin-top:0;width:244.8pt;height:663pt;z-index:251650560;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52608" behindDoc="0" locked="0" layoutInCell="1" allowOverlap="1" wp14:anchorId="33E09805" wp14:editId="275C0D97">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552ED1" w:rsidRPr="000C177A" w:rsidRDefault="007660FC"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552ED1"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5260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552ED1" w:rsidRPr="000C177A" w:rsidRDefault="007660FC"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552ED1"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53632" behindDoc="1" locked="0" layoutInCell="1" allowOverlap="1" wp14:anchorId="67676B2F" wp14:editId="11821F64">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552ED1" w:rsidRDefault="00552ED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552ED1" w:rsidRDefault="00552ED1"/>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3872" behindDoc="0" locked="0" layoutInCell="1" allowOverlap="1" wp14:anchorId="3400A304" wp14:editId="47FB0862">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776" behindDoc="0" locked="0" layoutInCell="1" allowOverlap="1" wp14:anchorId="642B0C5C" wp14:editId="047D7544">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58752" behindDoc="0" locked="0" layoutInCell="1" allowOverlap="1" wp14:anchorId="7E0BA59B" wp14:editId="5C086720">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552ED1" w:rsidRDefault="00552ED1"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552ED1" w:rsidRPr="004B083A" w:rsidRDefault="00552ED1" w:rsidP="00DD2C4A">
                                <w:pPr>
                                  <w:jc w:val="center"/>
                                  <w:rPr>
                                    <w:rFonts w:ascii="Arial" w:eastAsiaTheme="majorEastAsia" w:hAnsi="Arial" w:cs="Arial"/>
                                    <w:b/>
                                    <w:color w:val="45CBF5" w:themeColor="accent6" w:themeTint="99"/>
                                    <w:sz w:val="22"/>
                                    <w:szCs w:val="144"/>
                                  </w:rPr>
                                </w:pPr>
                              </w:p>
                              <w:p w14:paraId="47589008" w14:textId="5CFC272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3D2BDCF5" w14:textId="5D5CD6D6" w:rsidR="00552ED1"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4D8C6076" w14:textId="11D5E358"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56C867B6" w14:textId="2801C1C0" w:rsidR="00552ED1"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552ED1" w:rsidRPr="004B083A" w:rsidRDefault="00552ED1" w:rsidP="00DD22DB">
                                <w:pPr>
                                  <w:jc w:val="center"/>
                                  <w:rPr>
                                    <w:rFonts w:ascii="Arial" w:eastAsiaTheme="majorEastAsia" w:hAnsi="Arial" w:cs="Arial"/>
                                    <w:b/>
                                    <w:color w:val="45CBF5" w:themeColor="accent6" w:themeTint="99"/>
                                    <w:sz w:val="22"/>
                                    <w:szCs w:val="144"/>
                                  </w:rPr>
                                </w:pPr>
                              </w:p>
                              <w:p w14:paraId="663500D7" w14:textId="320C6F7A" w:rsidR="00552ED1" w:rsidRPr="004B083A"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552ED1" w:rsidRPr="00355985" w:rsidRDefault="00552ED1">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552ED1" w:rsidRDefault="00552ED1"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552ED1" w:rsidRPr="004B083A" w:rsidRDefault="00552ED1" w:rsidP="00DD2C4A">
                          <w:pPr>
                            <w:jc w:val="center"/>
                            <w:rPr>
                              <w:rFonts w:ascii="Arial" w:eastAsiaTheme="majorEastAsia" w:hAnsi="Arial" w:cs="Arial"/>
                              <w:b/>
                              <w:color w:val="45CBF5" w:themeColor="accent6" w:themeTint="99"/>
                              <w:sz w:val="22"/>
                              <w:szCs w:val="144"/>
                            </w:rPr>
                          </w:pPr>
                        </w:p>
                        <w:p w14:paraId="47589008" w14:textId="5CFC272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3D2BDCF5" w14:textId="5D5CD6D6" w:rsidR="00552ED1"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4D8C6076" w14:textId="11D5E358" w:rsidR="00552ED1" w:rsidRPr="004B083A" w:rsidRDefault="00552ED1"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552ED1" w:rsidRPr="004B083A" w:rsidRDefault="00552ED1" w:rsidP="00355985">
                          <w:pPr>
                            <w:jc w:val="center"/>
                            <w:rPr>
                              <w:rFonts w:ascii="Arial" w:eastAsiaTheme="majorEastAsia" w:hAnsi="Arial" w:cs="Arial"/>
                              <w:b/>
                              <w:color w:val="45CBF5" w:themeColor="accent6" w:themeTint="99"/>
                              <w:sz w:val="22"/>
                              <w:szCs w:val="144"/>
                            </w:rPr>
                          </w:pPr>
                        </w:p>
                        <w:p w14:paraId="56C867B6" w14:textId="2801C1C0" w:rsidR="00552ED1"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552ED1" w:rsidRPr="004B083A" w:rsidRDefault="00552ED1" w:rsidP="00DD22DB">
                          <w:pPr>
                            <w:jc w:val="center"/>
                            <w:rPr>
                              <w:rFonts w:ascii="Arial" w:eastAsiaTheme="majorEastAsia" w:hAnsi="Arial" w:cs="Arial"/>
                              <w:b/>
                              <w:color w:val="45CBF5" w:themeColor="accent6" w:themeTint="99"/>
                              <w:sz w:val="22"/>
                              <w:szCs w:val="144"/>
                            </w:rPr>
                          </w:pPr>
                        </w:p>
                        <w:p w14:paraId="663500D7" w14:textId="320C6F7A" w:rsidR="00552ED1" w:rsidRPr="004B083A" w:rsidRDefault="00552ED1"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552ED1" w:rsidRPr="00355985" w:rsidRDefault="00552ED1">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54656" behindDoc="0" locked="0" layoutInCell="1" allowOverlap="1" wp14:anchorId="3A29D625" wp14:editId="49692405">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57728" behindDoc="0" locked="0" layoutInCell="1" allowOverlap="1" wp14:anchorId="47A9D4B1" wp14:editId="16367DCE">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3B5B2A" id="Rectángulo 469" o:spid="_x0000_s1026" style="position:absolute;margin-left:279.3pt;margin-top:665.1pt;width:226.45pt;height:9.35pt;z-index:25165772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64896" behindDoc="0" locked="0" layoutInCell="1" allowOverlap="1" wp14:anchorId="2402792A" wp14:editId="4385025B">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5680" behindDoc="0" locked="0" layoutInCell="1" allowOverlap="1" wp14:anchorId="2536EBE2" wp14:editId="60B83193">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14:paraId="7C214A99" w14:textId="181A4E5F" w:rsidR="00552ED1" w:rsidRPr="004B083A" w:rsidRDefault="00552ED1"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552ED1" w:rsidRPr="00DD22DB" w:rsidRDefault="00552ED1" w:rsidP="00355985">
                                <w:pPr>
                                  <w:jc w:val="center"/>
                                  <w:rPr>
                                    <w:rFonts w:ascii="Arial" w:eastAsiaTheme="majorEastAsia" w:hAnsi="Arial" w:cs="Arial"/>
                                    <w:b/>
                                    <w:color w:val="549E39" w:themeColor="accent1"/>
                                    <w:sz w:val="48"/>
                                    <w:szCs w:val="72"/>
                                  </w:rPr>
                                </w:pPr>
                              </w:p>
                              <w:p w14:paraId="0D2258A6" w14:textId="44EBC76D" w:rsidR="00552ED1" w:rsidRPr="004B083A" w:rsidRDefault="00552ED1"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552ED1" w:rsidRDefault="00552ED1" w:rsidP="00355985">
                                <w:pPr>
                                  <w:jc w:val="center"/>
                                  <w:rPr>
                                    <w:rFonts w:ascii="Arial" w:eastAsiaTheme="majorEastAsia" w:hAnsi="Arial" w:cs="Arial"/>
                                    <w:b/>
                                    <w:color w:val="549E39" w:themeColor="accent1"/>
                                    <w:sz w:val="44"/>
                                    <w:szCs w:val="72"/>
                                  </w:rPr>
                                </w:pPr>
                              </w:p>
                              <w:p w14:paraId="5E2DADDA" w14:textId="33202C49" w:rsidR="00552ED1" w:rsidRPr="00DD22DB" w:rsidRDefault="00552ED1"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5568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14:paraId="7C214A99" w14:textId="181A4E5F" w:rsidR="00552ED1" w:rsidRPr="004B083A" w:rsidRDefault="00552ED1"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552ED1" w:rsidRPr="00DD22DB" w:rsidRDefault="00552ED1" w:rsidP="00355985">
                          <w:pPr>
                            <w:jc w:val="center"/>
                            <w:rPr>
                              <w:rFonts w:ascii="Arial" w:eastAsiaTheme="majorEastAsia" w:hAnsi="Arial" w:cs="Arial"/>
                              <w:b/>
                              <w:color w:val="549E39" w:themeColor="accent1"/>
                              <w:sz w:val="48"/>
                              <w:szCs w:val="72"/>
                            </w:rPr>
                          </w:pPr>
                        </w:p>
                        <w:p w14:paraId="0D2258A6" w14:textId="44EBC76D" w:rsidR="00552ED1" w:rsidRPr="004B083A" w:rsidRDefault="00552ED1"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552ED1" w:rsidRDefault="00552ED1" w:rsidP="00355985">
                          <w:pPr>
                            <w:jc w:val="center"/>
                            <w:rPr>
                              <w:rFonts w:ascii="Arial" w:eastAsiaTheme="majorEastAsia" w:hAnsi="Arial" w:cs="Arial"/>
                              <w:b/>
                              <w:color w:val="549E39" w:themeColor="accent1"/>
                              <w:sz w:val="44"/>
                              <w:szCs w:val="72"/>
                            </w:rPr>
                          </w:pPr>
                        </w:p>
                        <w:p w14:paraId="5E2DADDA" w14:textId="33202C49" w:rsidR="00552ED1" w:rsidRPr="00DD22DB" w:rsidRDefault="00552ED1"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TDC"/>
          </w:pPr>
          <w:r w:rsidRPr="004B083A">
            <w:t>Índice de Contenido</w:t>
          </w:r>
        </w:p>
        <w:p w14:paraId="30B0AC2D"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4C9FFA9" w14:textId="77777777" w:rsidR="005327FD" w:rsidRDefault="007660FC">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61AA8B" w14:textId="77777777" w:rsidR="005327FD" w:rsidRDefault="007660FC">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41D88085" w14:textId="77777777" w:rsidR="005327FD" w:rsidRDefault="007660FC">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29C748FB" w14:textId="77777777" w:rsidR="005327FD" w:rsidRDefault="007660FC">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D4796C7" w14:textId="77777777" w:rsidR="005327FD" w:rsidRDefault="007660FC">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1E704914" w14:textId="77777777" w:rsidR="005327FD" w:rsidRDefault="007660FC">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B0569C" w14:textId="77777777" w:rsidR="005327FD" w:rsidRDefault="007660FC">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BF7906B" w14:textId="77777777" w:rsidR="005327FD" w:rsidRDefault="007660FC">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336C0202" w14:textId="77777777" w:rsidR="005327FD" w:rsidRDefault="007660FC">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195D5DA" w14:textId="77777777" w:rsidR="005327FD" w:rsidRDefault="007660FC">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7C39DED6" w14:textId="77777777" w:rsidR="005327FD" w:rsidRDefault="007660FC">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326C55B" w14:textId="77777777" w:rsidR="005327FD" w:rsidRDefault="007660FC">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116E1997" w14:textId="77777777" w:rsidR="005327FD" w:rsidRDefault="007660FC">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47D86E0D" w14:textId="77777777" w:rsidR="005327FD" w:rsidRDefault="007660FC">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502CB67" w14:textId="77777777" w:rsidR="005327FD" w:rsidRDefault="007660FC">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74210B9" w14:textId="77777777" w:rsidR="005327FD" w:rsidRDefault="007660FC">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C886F08" w14:textId="77777777" w:rsidR="005327FD" w:rsidRDefault="007660FC">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49188057" w14:textId="77777777" w:rsidR="005327FD" w:rsidRDefault="007660FC">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C005BF4" w14:textId="77777777" w:rsidR="005327FD" w:rsidRDefault="007660FC">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4D46B05" w14:textId="77777777" w:rsidR="005327FD" w:rsidRDefault="007660FC">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241A6E51" w14:textId="77777777" w:rsidR="005327FD" w:rsidRDefault="007660FC">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2506E88D" w14:textId="77777777" w:rsidR="005327FD" w:rsidRDefault="007660FC">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5143BDF" w14:textId="77777777" w:rsidR="005327FD" w:rsidRDefault="007660FC">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44499AE6" w14:textId="77777777" w:rsidR="005327FD" w:rsidRDefault="007660FC">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56C84EEE" w14:textId="77777777" w:rsidR="005327FD" w:rsidRDefault="007660FC">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5D88F772" w14:textId="77777777" w:rsidR="000C177A" w:rsidRDefault="000C177A">
          <w:r>
            <w:rPr>
              <w:b/>
              <w:bCs/>
              <w:lang w:val="es-ES"/>
            </w:rPr>
            <w:fldChar w:fldCharType="end"/>
          </w:r>
        </w:p>
      </w:sdtContent>
    </w:sdt>
    <w:p w14:paraId="6A89BB56" w14:textId="77777777" w:rsidR="000C177A" w:rsidRPr="000C177A" w:rsidRDefault="000C177A">
      <w:r>
        <w:br w:type="page"/>
      </w:r>
    </w:p>
    <w:p w14:paraId="40E4B3CD" w14:textId="77777777" w:rsidR="00B32B92" w:rsidRPr="000C177A" w:rsidRDefault="00EA1703" w:rsidP="000C177A">
      <w:pPr>
        <w:pStyle w:val="Ttulo1"/>
      </w:pPr>
      <w:bookmarkStart w:id="0" w:name="_Toc504719543"/>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w:t>
      </w:r>
      <w:r w:rsidRPr="005C5934">
        <w:rPr>
          <w:rFonts w:ascii="Arial" w:hAnsi="Arial" w:cs="Arial"/>
          <w:szCs w:val="24"/>
        </w:rPr>
        <w:lastRenderedPageBreak/>
        <w:t>requerimientos para poder diseñar la base datos y los primeros storyboards de la 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504719545"/>
      <w:r>
        <w:t>Alcance y Restricciones</w:t>
      </w:r>
      <w:bookmarkEnd w:id="2"/>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02429EA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p>
    <w:p w14:paraId="7DF09797" w14:textId="77777777" w:rsidR="001D79E8" w:rsidRDefault="001D79E8" w:rsidP="00FA151D"/>
    <w:p w14:paraId="5ABA2AE2" w14:textId="77777777" w:rsidR="00EA1703" w:rsidRDefault="00EA1703" w:rsidP="00FA151D"/>
    <w:p w14:paraId="330BF7C5" w14:textId="77777777" w:rsidR="00FA151D" w:rsidRDefault="00FA151D" w:rsidP="00FA151D">
      <w:pPr>
        <w:pStyle w:val="Ttulo1"/>
      </w:pPr>
      <w:bookmarkStart w:id="3" w:name="_Toc504719546"/>
      <w:r w:rsidRPr="00FA151D">
        <w:t>Objetivo</w:t>
      </w:r>
      <w:r w:rsidR="00813F84">
        <w:t>s</w:t>
      </w:r>
      <w:r w:rsidRPr="00FA151D">
        <w:t xml:space="preserve"> del proyecto de T.I.</w:t>
      </w:r>
      <w:bookmarkEnd w:id="3"/>
    </w:p>
    <w:p w14:paraId="6D2D07F8" w14:textId="77777777" w:rsidR="00FA151D" w:rsidRDefault="00FA151D" w:rsidP="001D79E8">
      <w:pPr>
        <w:pStyle w:val="Ttulo2"/>
        <w:shd w:val="clear" w:color="auto" w:fill="DAF0F3" w:themeFill="accent5" w:themeFillTint="33"/>
      </w:pPr>
      <w:bookmarkStart w:id="4" w:name="_Toc504719547"/>
      <w:r w:rsidRPr="001D79E8">
        <w:t>Objetivo general</w:t>
      </w:r>
      <w:bookmarkEnd w:id="4"/>
      <w:r>
        <w:t xml:space="preserve">  </w:t>
      </w:r>
    </w:p>
    <w:p w14:paraId="1EAB4F6E" w14:textId="6A76F0AC"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5" w:name="_Toc504719548"/>
      <w:r>
        <w:t>Objetivos específicos</w:t>
      </w:r>
      <w:bookmarkEnd w:id="5"/>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6" w:name="_Toc504719549"/>
      <w:r>
        <w:t>Estructura de Desglose de Trabajo (EDT)</w:t>
      </w:r>
      <w:bookmarkEnd w:id="6"/>
    </w:p>
    <w:p w14:paraId="01A9B17D" w14:textId="77777777" w:rsidR="001D79E8" w:rsidRDefault="001D79E8" w:rsidP="001D79E8">
      <w:pPr>
        <w:spacing w:after="240" w:line="360" w:lineRule="auto"/>
        <w:rPr>
          <w:rFonts w:ascii="Arial" w:hAnsi="Arial" w:cs="Arial"/>
          <w:szCs w:val="24"/>
        </w:rPr>
      </w:pPr>
      <w:r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p>
    <w:p w14:paraId="63283CCF" w14:textId="1E18B873" w:rsidR="00F54964" w:rsidRPr="00552ED1" w:rsidRDefault="00552ED1" w:rsidP="00552ED1">
      <w:pPr>
        <w:spacing w:after="240" w:line="360" w:lineRule="auto"/>
        <w:rPr>
          <w:rFonts w:ascii="Arial" w:hAnsi="Arial" w:cs="Arial"/>
          <w:szCs w:val="24"/>
        </w:rPr>
      </w:pPr>
      <w:r w:rsidRPr="005C5934">
        <w:rPr>
          <w:rFonts w:ascii="Arial" w:hAnsi="Arial" w:cs="Arial"/>
          <w:noProof/>
          <w:lang w:eastAsia="es-MX"/>
        </w:rPr>
        <w:lastRenderedPageBreak/>
        <mc:AlternateContent>
          <mc:Choice Requires="wps">
            <w:drawing>
              <wp:anchor distT="0" distB="0" distL="114300" distR="114300" simplePos="0" relativeHeight="251661824" behindDoc="0" locked="0" layoutInCell="1" allowOverlap="1" wp14:anchorId="3C6F6AB2" wp14:editId="1552D069">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552ED1" w:rsidRPr="000B1C4E" w:rsidRDefault="00552ED1"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0" type="#_x0000_t202" style="position:absolute;left:0;text-align:left;margin-left:134.75pt;margin-top:271.2pt;width:212.25pt;height:24.9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Ll/iF84AgAAYQQAAA4AAAAA&#10;AAAAAAAAAAAALgIAAGRycy9lMm9Eb2MueG1sUEsBAi0AFAAGAAgAAAAhACoYqjniAAAACwEAAA8A&#10;AAAAAAAAAAAAAAAAkgQAAGRycy9kb3ducmV2LnhtbFBLBQYAAAAABAAEAPMAAAChBQAAAAA=&#10;" filled="f" stroked="f" strokeweight=".5pt">
                <v:textbox>
                  <w:txbxContent>
                    <w:p w14:paraId="2493C77E" w14:textId="77777777" w:rsidR="00552ED1" w:rsidRPr="000B1C4E" w:rsidRDefault="00552ED1"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r>
        <w:rPr>
          <w:noProof/>
          <w:lang w:eastAsia="es-MX"/>
        </w:rPr>
        <w:drawing>
          <wp:inline distT="0" distB="0" distL="0" distR="0" wp14:anchorId="127548EB" wp14:editId="2512173A">
            <wp:extent cx="5975985" cy="3402696"/>
            <wp:effectExtent l="0" t="0" r="5715" b="7620"/>
            <wp:docPr id="8522" name="Imagen 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 name="1605755.tmp"/>
                    <pic:cNvPicPr/>
                  </pic:nvPicPr>
                  <pic:blipFill>
                    <a:blip r:embed="rId12">
                      <a:extLst>
                        <a:ext uri="{28A0092B-C50C-407E-A947-70E740481C1C}">
                          <a14:useLocalDpi xmlns:a14="http://schemas.microsoft.com/office/drawing/2010/main" val="0"/>
                        </a:ext>
                      </a:extLst>
                    </a:blip>
                    <a:stretch>
                      <a:fillRect/>
                    </a:stretch>
                  </pic:blipFill>
                  <pic:spPr>
                    <a:xfrm>
                      <a:off x="0" y="0"/>
                      <a:ext cx="5975985" cy="3402696"/>
                    </a:xfrm>
                    <a:prstGeom prst="rect">
                      <a:avLst/>
                    </a:prstGeom>
                  </pic:spPr>
                </pic:pic>
              </a:graphicData>
            </a:graphic>
          </wp:inline>
        </w:drawing>
      </w:r>
    </w:p>
    <w:p w14:paraId="19B1BCA6" w14:textId="77777777" w:rsidR="00F54964" w:rsidRDefault="00F54964" w:rsidP="00F54964">
      <w:pPr>
        <w:pStyle w:val="Ttulo1"/>
      </w:pPr>
      <w:bookmarkStart w:id="7" w:name="_Toc504719550"/>
      <w:r>
        <w:t>Equipo de Trabajo</w:t>
      </w:r>
      <w:bookmarkEnd w:id="7"/>
    </w:p>
    <w:p w14:paraId="72CC6D1B" w14:textId="2DAE58C5" w:rsidR="00F91232" w:rsidRPr="005C5934" w:rsidRDefault="00F91232" w:rsidP="00F91232">
      <w:pPr>
        <w:spacing w:after="921" w:line="265" w:lineRule="auto"/>
      </w:pPr>
      <w:r>
        <w:rPr>
          <w:b/>
          <w:noProof/>
          <w:sz w:val="32"/>
          <w:lang w:eastAsia="es-MX"/>
        </w:rPr>
        <w:drawing>
          <wp:anchor distT="0" distB="0" distL="114300" distR="114300" simplePos="0" relativeHeight="251662848" behindDoc="0" locked="0" layoutInCell="1" allowOverlap="1" wp14:anchorId="5DB47DE8" wp14:editId="4211BFB2">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20351" y="15383"/>
                <wp:lineTo x="16351" y="14465"/>
                <wp:lineTo x="21333" y="13699"/>
                <wp:lineTo x="21404" y="13393"/>
                <wp:lineTo x="18877" y="13240"/>
                <wp:lineTo x="21053" y="12475"/>
                <wp:lineTo x="21123" y="11786"/>
                <wp:lineTo x="20281" y="11556"/>
                <wp:lineTo x="16491" y="10791"/>
                <wp:lineTo x="9123" y="9567"/>
                <wp:lineTo x="9895" y="8342"/>
                <wp:lineTo x="10807" y="8342"/>
                <wp:lineTo x="15228" y="7347"/>
                <wp:lineTo x="15298" y="6505"/>
                <wp:lineTo x="13965" y="6199"/>
                <wp:lineTo x="9825" y="5893"/>
                <wp:lineTo x="9053" y="4668"/>
                <wp:lineTo x="9754" y="4668"/>
                <wp:lineTo x="15860" y="3597"/>
                <wp:lineTo x="15860" y="3444"/>
                <wp:lineTo x="16351" y="2755"/>
                <wp:lineTo x="16421" y="2296"/>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p>
    <w:p w14:paraId="5B1EBDF4" w14:textId="179797FC" w:rsidR="00552ED1" w:rsidRDefault="00552ED1" w:rsidP="00FA151D">
      <w:pPr>
        <w:spacing w:after="117"/>
        <w:jc w:val="left"/>
      </w:pPr>
    </w:p>
    <w:p w14:paraId="46C9D5E6" w14:textId="5C128E8A" w:rsidR="00552ED1" w:rsidRDefault="00552ED1" w:rsidP="00FA151D">
      <w:pPr>
        <w:spacing w:after="117"/>
        <w:jc w:val="left"/>
        <w:rPr>
          <w:b/>
          <w:sz w:val="32"/>
        </w:rPr>
      </w:pPr>
    </w:p>
    <w:p w14:paraId="72285E7F" w14:textId="77777777" w:rsidR="00F91232" w:rsidRDefault="00F91232" w:rsidP="00FA151D">
      <w:pPr>
        <w:spacing w:after="117"/>
        <w:jc w:val="left"/>
        <w:rPr>
          <w:b/>
          <w:sz w:val="32"/>
        </w:rPr>
      </w:pPr>
    </w:p>
    <w:p w14:paraId="781FB338" w14:textId="77777777" w:rsidR="00F91232" w:rsidRDefault="00F91232" w:rsidP="00FA151D">
      <w:pPr>
        <w:spacing w:after="117"/>
        <w:jc w:val="left"/>
        <w:rPr>
          <w:b/>
          <w:sz w:val="32"/>
        </w:rPr>
      </w:pPr>
    </w:p>
    <w:p w14:paraId="732B67CC" w14:textId="77777777" w:rsidR="00F91232" w:rsidRDefault="00F91232" w:rsidP="00FA151D">
      <w:pPr>
        <w:spacing w:after="117"/>
        <w:jc w:val="left"/>
        <w:rPr>
          <w:b/>
          <w:sz w:val="32"/>
        </w:rPr>
      </w:pPr>
    </w:p>
    <w:p w14:paraId="6339F212" w14:textId="77777777" w:rsidR="00F91232" w:rsidRDefault="00F91232" w:rsidP="00FA151D">
      <w:pPr>
        <w:spacing w:after="117"/>
        <w:jc w:val="left"/>
        <w:rPr>
          <w:b/>
          <w:sz w:val="32"/>
        </w:rPr>
      </w:pPr>
    </w:p>
    <w:p w14:paraId="10CE238D" w14:textId="77777777" w:rsidR="00542016" w:rsidRDefault="00542016" w:rsidP="00FA151D">
      <w:pPr>
        <w:spacing w:after="117"/>
        <w:jc w:val="left"/>
        <w:rPr>
          <w:b/>
          <w:sz w:val="32"/>
        </w:rPr>
      </w:pPr>
    </w:p>
    <w:p w14:paraId="15AEA10A" w14:textId="77777777" w:rsidR="00542016" w:rsidRDefault="00542016" w:rsidP="00FA151D">
      <w:pPr>
        <w:spacing w:after="117"/>
        <w:jc w:val="left"/>
        <w:rPr>
          <w:b/>
          <w:sz w:val="32"/>
        </w:rPr>
      </w:pPr>
    </w:p>
    <w:p w14:paraId="6764AB50" w14:textId="77777777" w:rsidR="00542016" w:rsidRDefault="00542016" w:rsidP="00FA151D">
      <w:pPr>
        <w:spacing w:after="117"/>
        <w:jc w:val="left"/>
        <w:rPr>
          <w:b/>
          <w:sz w:val="32"/>
        </w:rPr>
      </w:pPr>
    </w:p>
    <w:p w14:paraId="1C0CFC20" w14:textId="77777777" w:rsidR="00542016" w:rsidRDefault="00542016" w:rsidP="00FA151D">
      <w:pPr>
        <w:spacing w:after="117"/>
        <w:jc w:val="left"/>
        <w:rPr>
          <w:b/>
          <w:sz w:val="32"/>
        </w:rPr>
      </w:pPr>
    </w:p>
    <w:p w14:paraId="393105DB" w14:textId="77777777" w:rsidR="00542016" w:rsidRDefault="00542016" w:rsidP="00FA151D">
      <w:pPr>
        <w:spacing w:after="117"/>
        <w:jc w:val="left"/>
        <w:rPr>
          <w:b/>
          <w:sz w:val="32"/>
        </w:rPr>
      </w:pPr>
    </w:p>
    <w:p w14:paraId="36B36E08" w14:textId="77777777" w:rsidR="008009FA" w:rsidRDefault="008009FA" w:rsidP="00FA151D">
      <w:pPr>
        <w:spacing w:after="117"/>
        <w:jc w:val="left"/>
      </w:pPr>
    </w:p>
    <w:p w14:paraId="1C910273" w14:textId="77777777" w:rsidR="00E606BE" w:rsidRDefault="00E606BE" w:rsidP="00E606BE">
      <w:pPr>
        <w:pStyle w:val="Ttulo1"/>
      </w:pPr>
      <w:bookmarkStart w:id="8" w:name="_Toc504719551"/>
      <w:r w:rsidRPr="00E606BE">
        <w:t>Actividades del proyecto de T.I.</w:t>
      </w:r>
      <w:bookmarkEnd w:id="8"/>
    </w:p>
    <w:p w14:paraId="0217AB94" w14:textId="77777777" w:rsidR="00813F84" w:rsidRDefault="00813F84" w:rsidP="00813F84">
      <w:pPr>
        <w:pStyle w:val="Prrafodelista"/>
        <w:keepNext/>
        <w:numPr>
          <w:ilvl w:val="0"/>
          <w:numId w:val="24"/>
        </w:numPr>
      </w:pPr>
      <w:r w:rsidRPr="00813F84">
        <w:t>Identificar las actividades requeridas en la realización de un proyecto de T. I.</w:t>
      </w:r>
    </w:p>
    <w:p w14:paraId="611E1046" w14:textId="77777777" w:rsidR="00813F84" w:rsidRPr="00813F84" w:rsidRDefault="00813F84" w:rsidP="00813F84">
      <w:pPr>
        <w:pStyle w:val="Prrafodelista"/>
        <w:numPr>
          <w:ilvl w:val="0"/>
          <w:numId w:val="24"/>
        </w:numPr>
      </w:pPr>
      <w:r w:rsidRPr="00813F84">
        <w:t>Establecer las actividades y sus tiempos de un proyecto de T. I</w:t>
      </w:r>
    </w:p>
    <w:p w14:paraId="59634085" w14:textId="77777777" w:rsidR="00813F84" w:rsidRDefault="00E606BE" w:rsidP="001D79E8">
      <w:pPr>
        <w:pStyle w:val="Ttulo2"/>
        <w:shd w:val="clear" w:color="auto" w:fill="DAF0F3" w:themeFill="accent5" w:themeFillTint="33"/>
      </w:pPr>
      <w:bookmarkStart w:id="9" w:name="_Toc504719552"/>
      <w:r>
        <w:t>Cronograma</w:t>
      </w:r>
      <w:bookmarkEnd w:id="9"/>
    </w:p>
    <w:p w14:paraId="4FAF1F28" w14:textId="77777777" w:rsidR="00813F84" w:rsidRDefault="005924D1" w:rsidP="00F54964">
      <w:r>
        <w:t>Colocar aquí su cronograma de actividades</w:t>
      </w:r>
    </w:p>
    <w:p w14:paraId="0C4B3081" w14:textId="77777777" w:rsidR="00F54964" w:rsidRDefault="00F54964" w:rsidP="00F54964"/>
    <w:p w14:paraId="3B9078B7" w14:textId="77777777" w:rsidR="00813F84" w:rsidRPr="00813F84" w:rsidRDefault="00813F84" w:rsidP="00F54964"/>
    <w:p w14:paraId="3073D2A2" w14:textId="77777777" w:rsidR="002D2C09" w:rsidRDefault="002D2C09" w:rsidP="002D2C09">
      <w:pPr>
        <w:pStyle w:val="Ttulo1"/>
      </w:pPr>
      <w:bookmarkStart w:id="10" w:name="_Toc504719553"/>
      <w:r w:rsidRPr="002D2C09">
        <w:t>Administración de los costos del proyecto de T.I.</w:t>
      </w:r>
      <w:bookmarkEnd w:id="10"/>
      <w:r w:rsidRPr="002D2C09">
        <w:t xml:space="preserve"> </w:t>
      </w:r>
    </w:p>
    <w:p w14:paraId="666455A2" w14:textId="77777777" w:rsidR="002D2C09" w:rsidRDefault="002D2C09" w:rsidP="001D79E8">
      <w:pPr>
        <w:pStyle w:val="Ttulo2"/>
        <w:shd w:val="clear" w:color="auto" w:fill="DAF0F3" w:themeFill="accent5" w:themeFillTint="33"/>
      </w:pPr>
      <w:bookmarkStart w:id="11" w:name="_Toc504719554"/>
      <w:r>
        <w:t xml:space="preserve">RECURSOS </w:t>
      </w:r>
      <w:r w:rsidR="00F54964">
        <w:t>TÉCNICOS Y TECNOLÓGICOS</w:t>
      </w:r>
      <w:bookmarkEnd w:id="11"/>
      <w:r w:rsidR="00F54964">
        <w:t xml:space="preserve"> </w:t>
      </w:r>
      <w:r w:rsidRPr="001D79E8">
        <w:t xml:space="preserve">  </w:t>
      </w:r>
    </w:p>
    <w:tbl>
      <w:tblPr>
        <w:tblStyle w:val="TableGrid"/>
        <w:tblW w:w="8504" w:type="dxa"/>
        <w:tblInd w:w="-85" w:type="dxa"/>
        <w:tblCellMar>
          <w:top w:w="2" w:type="dxa"/>
        </w:tblCellMar>
        <w:tblLook w:val="04A0" w:firstRow="1" w:lastRow="0" w:firstColumn="1" w:lastColumn="0" w:noHBand="0" w:noVBand="1"/>
      </w:tblPr>
      <w:tblGrid>
        <w:gridCol w:w="1711"/>
        <w:gridCol w:w="1700"/>
        <w:gridCol w:w="1697"/>
        <w:gridCol w:w="1698"/>
        <w:gridCol w:w="1698"/>
      </w:tblGrid>
      <w:tr w:rsidR="002D2C09" w14:paraId="05D45DB6" w14:textId="77777777" w:rsidTr="002F25DE">
        <w:trPr>
          <w:trHeight w:val="1165"/>
        </w:trPr>
        <w:tc>
          <w:tcPr>
            <w:tcW w:w="3411" w:type="dxa"/>
            <w:gridSpan w:val="2"/>
            <w:tcBorders>
              <w:top w:val="nil"/>
              <w:left w:val="nil"/>
              <w:bottom w:val="single" w:sz="3" w:space="0" w:color="70AD47"/>
              <w:right w:val="nil"/>
            </w:tcBorders>
            <w:shd w:val="clear" w:color="auto" w:fill="70AD47"/>
          </w:tcPr>
          <w:p w14:paraId="32361E50"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6135C392"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669C9014"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1F503984"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63BB4628"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227F5821"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0A64BD89"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55C7F88D"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73971382"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4E94BB42"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3F1BCFC8" w14:textId="77777777" w:rsidR="002D2C09" w:rsidRDefault="002D2C09" w:rsidP="002F25DE">
            <w:pPr>
              <w:spacing w:line="259" w:lineRule="auto"/>
              <w:ind w:left="109"/>
            </w:pP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28FEFC22" w14:textId="77777777" w:rsidR="002D2C09" w:rsidRDefault="002D2C09" w:rsidP="002F25DE">
            <w:pPr>
              <w:spacing w:line="259" w:lineRule="auto"/>
              <w:ind w:left="111"/>
            </w:pP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591B5AF9" w14:textId="77777777" w:rsidR="002D2C09" w:rsidRDefault="002D2C09" w:rsidP="002F25DE">
            <w:pPr>
              <w:spacing w:line="259" w:lineRule="auto"/>
              <w:ind w:right="7"/>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097DEC42" w14:textId="77777777"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EDD65BC" w14:textId="77777777" w:rsidR="002D2C09" w:rsidRDefault="002D2C09" w:rsidP="002F25DE">
            <w:pPr>
              <w:spacing w:line="259" w:lineRule="auto"/>
              <w:ind w:left="159"/>
              <w:jc w:val="center"/>
            </w:pPr>
          </w:p>
        </w:tc>
      </w:tr>
      <w:tr w:rsidR="002D2C09" w14:paraId="27C9A329"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3AE0A446"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2" w:space="0" w:color="E2EFD9"/>
              <w:right w:val="single" w:sz="3" w:space="0" w:color="A8D08D"/>
            </w:tcBorders>
          </w:tcPr>
          <w:p w14:paraId="570AEE57"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2" w:space="0" w:color="E2EFD9"/>
              <w:right w:val="single" w:sz="3" w:space="0" w:color="A8D08D"/>
            </w:tcBorders>
          </w:tcPr>
          <w:p w14:paraId="5966626F" w14:textId="77777777" w:rsidR="002D2C09" w:rsidRDefault="002D2C09"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47DB2C91" w14:textId="77777777"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3E499443" w14:textId="77777777" w:rsidR="002D2C09" w:rsidRDefault="002D2C09" w:rsidP="002F25DE">
            <w:pPr>
              <w:spacing w:line="259" w:lineRule="auto"/>
              <w:ind w:right="18"/>
              <w:jc w:val="center"/>
            </w:pPr>
          </w:p>
        </w:tc>
      </w:tr>
      <w:tr w:rsidR="002D2C09" w14:paraId="2D8094D6"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7D85270B" w14:textId="77777777" w:rsidR="002D2C09" w:rsidRDefault="002D2C09" w:rsidP="002F25DE">
            <w:pPr>
              <w:spacing w:line="259" w:lineRule="auto"/>
              <w:ind w:left="109"/>
            </w:pPr>
          </w:p>
        </w:tc>
        <w:tc>
          <w:tcPr>
            <w:tcW w:w="1700" w:type="dxa"/>
            <w:tcBorders>
              <w:top w:val="single" w:sz="3" w:space="0" w:color="A8D08D"/>
              <w:left w:val="single" w:sz="3" w:space="0" w:color="A8D08D"/>
              <w:bottom w:val="single" w:sz="3" w:space="0" w:color="A8D08D"/>
              <w:right w:val="single" w:sz="3" w:space="0" w:color="A8D08D"/>
            </w:tcBorders>
          </w:tcPr>
          <w:p w14:paraId="7837D850" w14:textId="77777777" w:rsidR="002D2C09" w:rsidRDefault="002D2C09" w:rsidP="002F25DE">
            <w:pPr>
              <w:spacing w:line="259" w:lineRule="auto"/>
              <w:ind w:left="111"/>
            </w:pPr>
          </w:p>
        </w:tc>
        <w:tc>
          <w:tcPr>
            <w:tcW w:w="1697" w:type="dxa"/>
            <w:tcBorders>
              <w:top w:val="single" w:sz="3" w:space="0" w:color="A8D08D"/>
              <w:left w:val="single" w:sz="3" w:space="0" w:color="A8D08D"/>
              <w:bottom w:val="single" w:sz="3" w:space="0" w:color="A8D08D"/>
              <w:right w:val="single" w:sz="3" w:space="0" w:color="A8D08D"/>
            </w:tcBorders>
          </w:tcPr>
          <w:p w14:paraId="11727711"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6F4E8058"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319EA083" w14:textId="77777777" w:rsidR="002D2C09" w:rsidRDefault="002D2C09" w:rsidP="002F25DE">
            <w:pPr>
              <w:spacing w:line="259" w:lineRule="auto"/>
              <w:ind w:left="105"/>
            </w:pPr>
          </w:p>
        </w:tc>
      </w:tr>
      <w:tr w:rsidR="002D2C09" w14:paraId="1F2DA213"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38DAA804"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376C65DD"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548CA2E7"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32526D08" w14:textId="77777777" w:rsidR="002D2C09" w:rsidRDefault="002D2C09" w:rsidP="002F25DE">
            <w:pPr>
              <w:spacing w:line="259" w:lineRule="auto"/>
              <w:ind w:right="18"/>
              <w:jc w:val="center"/>
            </w:pPr>
          </w:p>
        </w:tc>
      </w:tr>
    </w:tbl>
    <w:p w14:paraId="34AF8866" w14:textId="77777777" w:rsidR="002D2C09" w:rsidRDefault="002D2C09" w:rsidP="002D2C09">
      <w:pPr>
        <w:spacing w:after="222" w:line="259" w:lineRule="auto"/>
        <w:ind w:left="16"/>
        <w:jc w:val="left"/>
      </w:pPr>
      <w:r>
        <w:rPr>
          <w:rFonts w:ascii="Calibri" w:eastAsia="Calibri" w:hAnsi="Calibri" w:cs="Calibri"/>
        </w:rPr>
        <w:t xml:space="preserve">  </w:t>
      </w:r>
    </w:p>
    <w:p w14:paraId="4D106E32" w14:textId="77777777" w:rsidR="002D2C09" w:rsidRDefault="002D2C09" w:rsidP="002D2C09">
      <w:pPr>
        <w:spacing w:after="326" w:line="259" w:lineRule="auto"/>
        <w:ind w:left="16"/>
        <w:jc w:val="left"/>
      </w:pPr>
      <w:r>
        <w:rPr>
          <w:rFonts w:ascii="Calibri" w:eastAsia="Calibri" w:hAnsi="Calibri" w:cs="Calibri"/>
        </w:rPr>
        <w:t xml:space="preserve">  </w:t>
      </w:r>
    </w:p>
    <w:p w14:paraId="0A605666" w14:textId="77777777" w:rsidR="002D2C09" w:rsidRDefault="002D2C09" w:rsidP="002D2C09">
      <w:pPr>
        <w:spacing w:after="232" w:line="259" w:lineRule="auto"/>
        <w:ind w:right="2615"/>
        <w:jc w:val="center"/>
      </w:pPr>
      <w:r>
        <w:rPr>
          <w:b/>
          <w:sz w:val="28"/>
        </w:rPr>
        <w:t xml:space="preserve"> </w:t>
      </w:r>
    </w:p>
    <w:p w14:paraId="2CDF3F8D" w14:textId="77777777" w:rsidR="002D2C09" w:rsidRDefault="002D2C09" w:rsidP="001D79E8">
      <w:pPr>
        <w:pStyle w:val="Ttulo2"/>
        <w:shd w:val="clear" w:color="auto" w:fill="DAF0F3" w:themeFill="accent5" w:themeFillTint="33"/>
      </w:pPr>
      <w:bookmarkStart w:id="12" w:name="_Toc504719555"/>
      <w:r>
        <w:t>RECURSOS HUMANOS</w:t>
      </w:r>
      <w:bookmarkEnd w:id="12"/>
      <w:r>
        <w:t xml:space="preserve"> </w:t>
      </w:r>
      <w:r w:rsidRPr="001D79E8">
        <w:t xml:space="preserve">  </w:t>
      </w:r>
    </w:p>
    <w:tbl>
      <w:tblPr>
        <w:tblStyle w:val="TableGrid"/>
        <w:tblW w:w="8504" w:type="dxa"/>
        <w:tblInd w:w="19" w:type="dxa"/>
        <w:tblCellMar>
          <w:top w:w="1" w:type="dxa"/>
        </w:tblCellMar>
        <w:tblLook w:val="04A0" w:firstRow="1" w:lastRow="0" w:firstColumn="1" w:lastColumn="0" w:noHBand="0" w:noVBand="1"/>
      </w:tblPr>
      <w:tblGrid>
        <w:gridCol w:w="1559"/>
        <w:gridCol w:w="421"/>
        <w:gridCol w:w="3699"/>
        <w:gridCol w:w="1408"/>
        <w:gridCol w:w="1417"/>
      </w:tblGrid>
      <w:tr w:rsidR="002D2C09" w14:paraId="36400CCE"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0B95DC6B"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0F35A055"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17549DD8"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24382D74"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1A3487A5"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6C4489E0"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1C6A346A"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3169787C"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7102709D"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523819EB" w14:textId="77777777" w:rsidR="002D2C09" w:rsidRDefault="002D2C09" w:rsidP="002F25DE">
            <w:pPr>
              <w:spacing w:line="259" w:lineRule="auto"/>
              <w:ind w:left="117"/>
            </w:pPr>
          </w:p>
        </w:tc>
        <w:tc>
          <w:tcPr>
            <w:tcW w:w="421" w:type="dxa"/>
            <w:tcBorders>
              <w:top w:val="single" w:sz="3" w:space="0" w:color="70AD47"/>
              <w:left w:val="nil"/>
              <w:bottom w:val="nil"/>
              <w:right w:val="single" w:sz="3" w:space="0" w:color="A8D08D"/>
            </w:tcBorders>
            <w:shd w:val="clear" w:color="auto" w:fill="E2EFD9"/>
          </w:tcPr>
          <w:p w14:paraId="4D473977"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074760D" w14:textId="77777777" w:rsidR="002D2C09" w:rsidRDefault="002D2C09" w:rsidP="002D2C09">
            <w:pPr>
              <w:numPr>
                <w:ilvl w:val="0"/>
                <w:numId w:val="6"/>
              </w:numPr>
              <w:spacing w:line="259" w:lineRule="auto"/>
              <w:ind w:hanging="360"/>
            </w:pP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EE1B92C"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489AEC4" w14:textId="77777777" w:rsidR="002D2C09" w:rsidRDefault="002D2C09" w:rsidP="002F25DE">
            <w:pPr>
              <w:spacing w:line="259" w:lineRule="auto"/>
              <w:ind w:left="222"/>
              <w:jc w:val="center"/>
            </w:pPr>
          </w:p>
        </w:tc>
      </w:tr>
      <w:tr w:rsidR="002D2C09" w14:paraId="1FE13EB7"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05A727F5"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78B48B49"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415072F2"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46567878"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7E58632A" w14:textId="77777777" w:rsidR="002D2C09" w:rsidRDefault="002D2C09" w:rsidP="002F25DE">
            <w:pPr>
              <w:spacing w:after="160" w:line="259" w:lineRule="auto"/>
            </w:pPr>
          </w:p>
        </w:tc>
      </w:tr>
      <w:tr w:rsidR="002D2C09" w14:paraId="5290EA4B"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1F2FC115" w14:textId="77777777" w:rsidR="002D2C09" w:rsidRDefault="002D2C09" w:rsidP="002F25DE">
            <w:pPr>
              <w:spacing w:line="259" w:lineRule="auto"/>
              <w:ind w:left="117"/>
            </w:pPr>
          </w:p>
        </w:tc>
        <w:tc>
          <w:tcPr>
            <w:tcW w:w="3699" w:type="dxa"/>
            <w:tcBorders>
              <w:top w:val="single" w:sz="3" w:space="0" w:color="A8D08D"/>
              <w:left w:val="single" w:sz="3" w:space="0" w:color="A8D08D"/>
              <w:bottom w:val="single" w:sz="3" w:space="0" w:color="A8D08D"/>
              <w:right w:val="single" w:sz="3" w:space="0" w:color="A8D08D"/>
            </w:tcBorders>
          </w:tcPr>
          <w:p w14:paraId="060F0ADD" w14:textId="77777777" w:rsidR="002D2C09" w:rsidRDefault="002D2C09" w:rsidP="002F25DE">
            <w:pPr>
              <w:spacing w:line="259" w:lineRule="auto"/>
              <w:ind w:left="114"/>
            </w:pPr>
          </w:p>
        </w:tc>
        <w:tc>
          <w:tcPr>
            <w:tcW w:w="1408" w:type="dxa"/>
            <w:tcBorders>
              <w:top w:val="single" w:sz="3" w:space="0" w:color="A8D08D"/>
              <w:left w:val="single" w:sz="3" w:space="0" w:color="A8D08D"/>
              <w:bottom w:val="single" w:sz="3" w:space="0" w:color="A8D08D"/>
              <w:right w:val="single" w:sz="3" w:space="0" w:color="A8D08D"/>
            </w:tcBorders>
          </w:tcPr>
          <w:p w14:paraId="0A2077A9"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1A9B4ACA" w14:textId="77777777" w:rsidR="002D2C09" w:rsidRDefault="002D2C09" w:rsidP="002F25DE">
            <w:pPr>
              <w:spacing w:line="259" w:lineRule="auto"/>
              <w:ind w:left="174"/>
              <w:jc w:val="center"/>
            </w:pPr>
          </w:p>
        </w:tc>
      </w:tr>
    </w:tbl>
    <w:p w14:paraId="1C7920F5" w14:textId="77777777" w:rsidR="002D2C09" w:rsidRDefault="002D2C09" w:rsidP="002D2C09">
      <w:pPr>
        <w:spacing w:after="238" w:line="259" w:lineRule="auto"/>
        <w:ind w:left="16"/>
      </w:pPr>
      <w:r>
        <w:rPr>
          <w:rFonts w:ascii="Calibri" w:eastAsia="Calibri" w:hAnsi="Calibri" w:cs="Calibri"/>
        </w:rPr>
        <w:t xml:space="preserve">  </w:t>
      </w:r>
    </w:p>
    <w:p w14:paraId="6DF20515" w14:textId="77777777" w:rsidR="002D2C09" w:rsidRDefault="002D2C09" w:rsidP="001D79E8">
      <w:pPr>
        <w:pStyle w:val="Ttulo2"/>
        <w:shd w:val="clear" w:color="auto" w:fill="DAF0F3" w:themeFill="accent5" w:themeFillTint="33"/>
      </w:pPr>
      <w:bookmarkStart w:id="13" w:name="_Toc504719556"/>
      <w:r>
        <w:t>OTROS GASTOS</w:t>
      </w:r>
      <w:bookmarkEnd w:id="13"/>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3E861220" w14:textId="77777777" w:rsidTr="00E80F82">
        <w:trPr>
          <w:trHeight w:val="1164"/>
        </w:trPr>
        <w:tc>
          <w:tcPr>
            <w:tcW w:w="1580" w:type="dxa"/>
            <w:tcBorders>
              <w:top w:val="nil"/>
              <w:left w:val="nil"/>
              <w:bottom w:val="nil"/>
              <w:right w:val="nil"/>
            </w:tcBorders>
            <w:shd w:val="clear" w:color="auto" w:fill="70AD47"/>
          </w:tcPr>
          <w:p w14:paraId="78B9EBAA"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0F92CE79"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0E07B939" w14:textId="77777777" w:rsidR="002D2C09" w:rsidRDefault="002D2C09" w:rsidP="002F25DE">
            <w:pPr>
              <w:tabs>
                <w:tab w:val="center" w:pos="1023"/>
                <w:tab w:val="center" w:pos="2932"/>
              </w:tabs>
              <w:spacing w:after="126" w:line="259" w:lineRule="auto"/>
            </w:pPr>
            <w:r>
              <w:rPr>
                <w:rFonts w:ascii="Calibri" w:eastAsia="Calibri" w:hAnsi="Calibri" w:cs="Calibri"/>
              </w:rPr>
              <w:tab/>
            </w:r>
            <w:r>
              <w:rPr>
                <w:b/>
                <w:color w:val="FFFFFF"/>
              </w:rPr>
              <w:t xml:space="preserve">Descripción </w:t>
            </w:r>
            <w:r>
              <w:rPr>
                <w:rFonts w:ascii="Calibri" w:eastAsia="Calibri" w:hAnsi="Calibri" w:cs="Calibri"/>
              </w:rPr>
              <w:t xml:space="preserve"> </w:t>
            </w:r>
            <w:r>
              <w:rPr>
                <w:rFonts w:ascii="Calibri" w:eastAsia="Calibri" w:hAnsi="Calibri" w:cs="Calibri"/>
              </w:rPr>
              <w:tab/>
            </w:r>
            <w:r>
              <w:rPr>
                <w:b/>
                <w:color w:val="FFFFFF"/>
              </w:rPr>
              <w:t xml:space="preserve">Cantidad </w:t>
            </w:r>
            <w:r>
              <w:rPr>
                <w:rFonts w:ascii="Calibri" w:eastAsia="Calibri" w:hAnsi="Calibri" w:cs="Calibri"/>
              </w:rPr>
              <w:t xml:space="preserve"> </w:t>
            </w:r>
          </w:p>
          <w:p w14:paraId="59597B33"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58D835E8"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7998F213"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7B8BB936"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3A4D45A1"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4174F274"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1CB4C4D4"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38722221"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0D9410ED"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045A0BC6"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0D825CD6"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5D30302B" w14:textId="77777777" w:rsidR="002D2C09" w:rsidRDefault="002D2C09" w:rsidP="002F25DE">
            <w:pPr>
              <w:spacing w:line="259" w:lineRule="auto"/>
              <w:ind w:right="105"/>
              <w:jc w:val="center"/>
            </w:pPr>
          </w:p>
        </w:tc>
      </w:tr>
      <w:tr w:rsidR="002D2C09" w14:paraId="57390A13"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5DEFBF5F"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18D8EDB"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3EAE3E40"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3D96FD29"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647AD48D" w14:textId="77777777" w:rsidR="002D2C09" w:rsidRDefault="002D2C09" w:rsidP="002F25DE">
            <w:pPr>
              <w:spacing w:line="259" w:lineRule="auto"/>
              <w:ind w:left="44"/>
              <w:jc w:val="center"/>
            </w:pPr>
          </w:p>
        </w:tc>
      </w:tr>
      <w:tr w:rsidR="002D2C09" w14:paraId="6FE10754"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42446779"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5426E5D"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7090C4B7"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7CD7A600"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78084236" w14:textId="77777777" w:rsidR="002D2C09" w:rsidRDefault="002D2C09" w:rsidP="002F25DE">
            <w:pPr>
              <w:spacing w:line="259" w:lineRule="auto"/>
              <w:ind w:right="100"/>
              <w:jc w:val="center"/>
            </w:pPr>
          </w:p>
        </w:tc>
      </w:tr>
      <w:tr w:rsidR="002D2C09" w14:paraId="6D9D3E2F"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26E30925"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6EE28C02"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04221214"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2A1C4BBB"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1A91FCD5" w14:textId="77777777" w:rsidR="002D2C09" w:rsidRDefault="002D2C09" w:rsidP="002F25DE">
            <w:pPr>
              <w:spacing w:line="259" w:lineRule="auto"/>
              <w:ind w:right="104"/>
              <w:jc w:val="center"/>
            </w:pPr>
          </w:p>
        </w:tc>
      </w:tr>
    </w:tbl>
    <w:p w14:paraId="446783DD" w14:textId="77777777" w:rsidR="002D2C09" w:rsidRDefault="002D2C09" w:rsidP="002D2C09">
      <w:pPr>
        <w:spacing w:after="278" w:line="259" w:lineRule="auto"/>
        <w:ind w:right="4132"/>
        <w:jc w:val="right"/>
      </w:pPr>
      <w:r>
        <w:rPr>
          <w:rFonts w:ascii="Calibri" w:eastAsia="Calibri" w:hAnsi="Calibri" w:cs="Calibri"/>
        </w:rPr>
        <w:t xml:space="preserve">  </w:t>
      </w:r>
    </w:p>
    <w:p w14:paraId="523A999D" w14:textId="77777777" w:rsidR="002D2C09" w:rsidRDefault="002D2C09" w:rsidP="001D79E8">
      <w:pPr>
        <w:pStyle w:val="Ttulo2"/>
        <w:shd w:val="clear" w:color="auto" w:fill="DAF0F3" w:themeFill="accent5" w:themeFillTint="33"/>
      </w:pPr>
      <w:bookmarkStart w:id="14" w:name="_Toc504719557"/>
      <w:r>
        <w:t>TOTAL</w:t>
      </w:r>
      <w:r w:rsidR="00F54964">
        <w:t>ES</w:t>
      </w:r>
      <w:r>
        <w:t xml:space="preserve"> DE </w:t>
      </w:r>
      <w:r w:rsidR="00F54964">
        <w:t xml:space="preserve">LOS </w:t>
      </w:r>
      <w:r>
        <w:t>COSTOS</w:t>
      </w:r>
      <w:r w:rsidR="00F54964">
        <w:t xml:space="preserve"> DE PROYECTO</w:t>
      </w:r>
      <w:bookmarkEnd w:id="14"/>
      <w:r>
        <w:t xml:space="preserve"> </w:t>
      </w:r>
      <w:r w:rsidRPr="001D79E8">
        <w:t xml:space="preserve"> </w:t>
      </w:r>
    </w:p>
    <w:p w14:paraId="61114AF8" w14:textId="77777777" w:rsidR="000F053E" w:rsidRPr="005C5934" w:rsidRDefault="000F053E" w:rsidP="000F053E">
      <w:pPr>
        <w:spacing w:after="240" w:line="360" w:lineRule="auto"/>
        <w:rPr>
          <w:rFonts w:ascii="Arial" w:hAnsi="Arial" w:cs="Arial"/>
        </w:rPr>
      </w:pPr>
      <w:r w:rsidRPr="005C5934">
        <w:rPr>
          <w:rFonts w:ascii="Arial" w:hAnsi="Arial" w:cs="Arial"/>
        </w:rPr>
        <w:t xml:space="preserve">Estos insumos que se ocuparan para las pruebas cabe mencionar que la croqueta será adquirida </w:t>
      </w:r>
      <w:r>
        <w:rPr>
          <w:rFonts w:ascii="Arial" w:hAnsi="Arial" w:cs="Arial"/>
        </w:rPr>
        <w:t>cuándo</w:t>
      </w:r>
      <w:r w:rsidRPr="005C5934">
        <w:rPr>
          <w:rFonts w:ascii="Arial" w:hAnsi="Arial" w:cs="Arial"/>
        </w:rPr>
        <w:t xml:space="preserve"> el dispensador se finalice mientras se encuentre en desarrollo las pruebas de dispensación se realizaran con semillas de maíz o alguna otra semilla. Teniendo un costo total de $45.00</w:t>
      </w:r>
      <w:r>
        <w:rPr>
          <w:rFonts w:ascii="Arial" w:hAnsi="Arial" w:cs="Arial"/>
        </w:rPr>
        <w:t xml:space="preserve"> como lo indica la figura 12</w:t>
      </w:r>
      <w:r w:rsidRPr="005C5934">
        <w:rPr>
          <w:rFonts w:ascii="Arial" w:hAnsi="Arial" w:cs="Arial"/>
        </w:rPr>
        <w:t>.</w:t>
      </w:r>
    </w:p>
    <w:p w14:paraId="6F75EC60" w14:textId="25444B68" w:rsidR="000F053E" w:rsidRPr="005C5934" w:rsidRDefault="000F053E" w:rsidP="000F053E">
      <w:pPr>
        <w:jc w:val="center"/>
        <w:rPr>
          <w:rFonts w:ascii="Arial" w:hAnsi="Arial" w:cs="Arial"/>
        </w:rPr>
      </w:pPr>
      <w:r w:rsidRPr="005C5934">
        <w:rPr>
          <w:rFonts w:ascii="Arial" w:hAnsi="Arial" w:cs="Arial"/>
        </w:rPr>
        <w:t>Listado de costos Totales</w:t>
      </w:r>
    </w:p>
    <w:tbl>
      <w:tblPr>
        <w:tblStyle w:val="Tabladecuadrcula4-nfasis5"/>
        <w:tblW w:w="0" w:type="auto"/>
        <w:tblLayout w:type="fixed"/>
        <w:tblLook w:val="04A0" w:firstRow="1" w:lastRow="0" w:firstColumn="1" w:lastColumn="0" w:noHBand="0" w:noVBand="1"/>
      </w:tblPr>
      <w:tblGrid>
        <w:gridCol w:w="2093"/>
        <w:gridCol w:w="1556"/>
        <w:gridCol w:w="1746"/>
        <w:gridCol w:w="1894"/>
        <w:gridCol w:w="1728"/>
      </w:tblGrid>
      <w:tr w:rsidR="000F053E" w:rsidRPr="005C5934" w14:paraId="1B4F19BE" w14:textId="77777777" w:rsidTr="000F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FA0860" w14:textId="77777777" w:rsidR="000F053E" w:rsidRPr="005C5934" w:rsidRDefault="000F053E" w:rsidP="00DF3049">
            <w:pPr>
              <w:jc w:val="center"/>
            </w:pPr>
            <w:r w:rsidRPr="005C5934">
              <w:t>Nombre del costo</w:t>
            </w:r>
          </w:p>
        </w:tc>
        <w:tc>
          <w:tcPr>
            <w:tcW w:w="1556" w:type="dxa"/>
          </w:tcPr>
          <w:p w14:paraId="28201B20" w14:textId="77777777" w:rsidR="000F053E" w:rsidRPr="005C5934" w:rsidRDefault="000F053E" w:rsidP="00DF3049">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46" w:type="dxa"/>
          </w:tcPr>
          <w:p w14:paraId="72BD62B4" w14:textId="77777777" w:rsidR="000F053E" w:rsidRPr="005C5934" w:rsidRDefault="000F053E" w:rsidP="00DF3049">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894" w:type="dxa"/>
          </w:tcPr>
          <w:p w14:paraId="6680898D" w14:textId="77777777" w:rsidR="000F053E" w:rsidRPr="005C5934" w:rsidRDefault="000F053E" w:rsidP="00DF3049">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28" w:type="dxa"/>
          </w:tcPr>
          <w:p w14:paraId="6C29D14B" w14:textId="77777777" w:rsidR="000F053E" w:rsidRPr="005C5934" w:rsidRDefault="000F053E" w:rsidP="00DF3049">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0F053E" w:rsidRPr="005C5934" w14:paraId="23B73B09" w14:textId="77777777" w:rsidTr="000F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9B4C4A" w14:textId="77777777" w:rsidR="000F053E" w:rsidRPr="005C5934" w:rsidRDefault="000F053E" w:rsidP="00DF3049">
            <w:pPr>
              <w:jc w:val="center"/>
            </w:pPr>
            <w:r w:rsidRPr="005C5934">
              <w:t>Producción de fabricación del producto</w:t>
            </w:r>
          </w:p>
        </w:tc>
        <w:tc>
          <w:tcPr>
            <w:tcW w:w="1556" w:type="dxa"/>
          </w:tcPr>
          <w:p w14:paraId="14CA8A8D"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$780.00</w:t>
            </w:r>
          </w:p>
        </w:tc>
        <w:tc>
          <w:tcPr>
            <w:tcW w:w="1746" w:type="dxa"/>
          </w:tcPr>
          <w:p w14:paraId="39320AA1"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$100.00</w:t>
            </w:r>
          </w:p>
        </w:tc>
        <w:tc>
          <w:tcPr>
            <w:tcW w:w="1894" w:type="dxa"/>
          </w:tcPr>
          <w:p w14:paraId="4FCEA04C"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$841.00</w:t>
            </w:r>
          </w:p>
        </w:tc>
        <w:tc>
          <w:tcPr>
            <w:tcW w:w="1728" w:type="dxa"/>
          </w:tcPr>
          <w:p w14:paraId="44E86D55"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Directo</w:t>
            </w:r>
          </w:p>
        </w:tc>
      </w:tr>
      <w:tr w:rsidR="000F053E" w:rsidRPr="005C5934" w14:paraId="0351889E" w14:textId="77777777" w:rsidTr="000F053E">
        <w:tc>
          <w:tcPr>
            <w:cnfStyle w:val="001000000000" w:firstRow="0" w:lastRow="0" w:firstColumn="1" w:lastColumn="0" w:oddVBand="0" w:evenVBand="0" w:oddHBand="0" w:evenHBand="0" w:firstRowFirstColumn="0" w:firstRowLastColumn="0" w:lastRowFirstColumn="0" w:lastRowLastColumn="0"/>
            <w:tcW w:w="2093" w:type="dxa"/>
          </w:tcPr>
          <w:p w14:paraId="476083FD" w14:textId="77777777" w:rsidR="000F053E" w:rsidRPr="005C5934" w:rsidRDefault="000F053E" w:rsidP="00DF3049">
            <w:pPr>
              <w:jc w:val="center"/>
            </w:pPr>
            <w:r w:rsidRPr="005C5934">
              <w:t>Sueldos del personal</w:t>
            </w:r>
          </w:p>
        </w:tc>
        <w:tc>
          <w:tcPr>
            <w:tcW w:w="1556" w:type="dxa"/>
          </w:tcPr>
          <w:p w14:paraId="5CB451D5"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$1,400,000.00</w:t>
            </w:r>
          </w:p>
        </w:tc>
        <w:tc>
          <w:tcPr>
            <w:tcW w:w="1746" w:type="dxa"/>
          </w:tcPr>
          <w:p w14:paraId="0CB438D1"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$1,900,000.00</w:t>
            </w:r>
          </w:p>
        </w:tc>
        <w:tc>
          <w:tcPr>
            <w:tcW w:w="1894" w:type="dxa"/>
          </w:tcPr>
          <w:p w14:paraId="78F454A2"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$1.600.000.00</w:t>
            </w:r>
          </w:p>
        </w:tc>
        <w:tc>
          <w:tcPr>
            <w:tcW w:w="1728" w:type="dxa"/>
          </w:tcPr>
          <w:p w14:paraId="505FB938"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Variable</w:t>
            </w:r>
          </w:p>
        </w:tc>
      </w:tr>
      <w:tr w:rsidR="000F053E" w:rsidRPr="005C5934" w14:paraId="6D7B5255" w14:textId="77777777" w:rsidTr="000F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F2BEC2" w14:textId="77777777" w:rsidR="000F053E" w:rsidRPr="005C5934" w:rsidRDefault="000F053E" w:rsidP="00DF3049">
            <w:pPr>
              <w:jc w:val="center"/>
            </w:pPr>
            <w:r w:rsidRPr="005C5934">
              <w:t>Recursos tecnológicos</w:t>
            </w:r>
          </w:p>
        </w:tc>
        <w:tc>
          <w:tcPr>
            <w:tcW w:w="1556" w:type="dxa"/>
          </w:tcPr>
          <w:p w14:paraId="208CFC83"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$99.00</w:t>
            </w:r>
          </w:p>
        </w:tc>
        <w:tc>
          <w:tcPr>
            <w:tcW w:w="1746" w:type="dxa"/>
          </w:tcPr>
          <w:p w14:paraId="5BBFE483"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$600.00</w:t>
            </w:r>
          </w:p>
        </w:tc>
        <w:tc>
          <w:tcPr>
            <w:tcW w:w="1894" w:type="dxa"/>
          </w:tcPr>
          <w:p w14:paraId="6BAE54E5"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$120.00</w:t>
            </w:r>
          </w:p>
        </w:tc>
        <w:tc>
          <w:tcPr>
            <w:tcW w:w="1728" w:type="dxa"/>
          </w:tcPr>
          <w:p w14:paraId="19FBD732"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Fijo</w:t>
            </w:r>
          </w:p>
        </w:tc>
      </w:tr>
      <w:tr w:rsidR="000F053E" w:rsidRPr="005C5934" w14:paraId="004E5286" w14:textId="77777777" w:rsidTr="000F053E">
        <w:tc>
          <w:tcPr>
            <w:cnfStyle w:val="001000000000" w:firstRow="0" w:lastRow="0" w:firstColumn="1" w:lastColumn="0" w:oddVBand="0" w:evenVBand="0" w:oddHBand="0" w:evenHBand="0" w:firstRowFirstColumn="0" w:firstRowLastColumn="0" w:lastRowFirstColumn="0" w:lastRowLastColumn="0"/>
            <w:tcW w:w="2093" w:type="dxa"/>
          </w:tcPr>
          <w:p w14:paraId="2F12776C" w14:textId="77777777" w:rsidR="000F053E" w:rsidRPr="005C5934" w:rsidRDefault="000F053E" w:rsidP="00DF3049">
            <w:pPr>
              <w:jc w:val="center"/>
            </w:pPr>
            <w:r w:rsidRPr="005C5934">
              <w:t>Insumos personales</w:t>
            </w:r>
          </w:p>
        </w:tc>
        <w:tc>
          <w:tcPr>
            <w:tcW w:w="1556" w:type="dxa"/>
          </w:tcPr>
          <w:p w14:paraId="727C3D7A"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$900.00</w:t>
            </w:r>
          </w:p>
        </w:tc>
        <w:tc>
          <w:tcPr>
            <w:tcW w:w="1746" w:type="dxa"/>
          </w:tcPr>
          <w:p w14:paraId="234F69F5"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$1600</w:t>
            </w:r>
          </w:p>
        </w:tc>
        <w:tc>
          <w:tcPr>
            <w:tcW w:w="1894" w:type="dxa"/>
          </w:tcPr>
          <w:p w14:paraId="38A0A090"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$1320.00</w:t>
            </w:r>
          </w:p>
        </w:tc>
        <w:tc>
          <w:tcPr>
            <w:tcW w:w="1728" w:type="dxa"/>
          </w:tcPr>
          <w:p w14:paraId="053C95E0" w14:textId="77777777" w:rsidR="000F053E" w:rsidRPr="005C5934" w:rsidRDefault="000F053E" w:rsidP="00DF3049">
            <w:pPr>
              <w:jc w:val="center"/>
              <w:cnfStyle w:val="000000000000" w:firstRow="0" w:lastRow="0" w:firstColumn="0" w:lastColumn="0" w:oddVBand="0" w:evenVBand="0" w:oddHBand="0" w:evenHBand="0" w:firstRowFirstColumn="0" w:firstRowLastColumn="0" w:lastRowFirstColumn="0" w:lastRowLastColumn="0"/>
            </w:pPr>
            <w:r w:rsidRPr="005C5934">
              <w:t>Indirecto</w:t>
            </w:r>
          </w:p>
        </w:tc>
      </w:tr>
      <w:tr w:rsidR="000F053E" w:rsidRPr="005C5934" w14:paraId="76D3797C" w14:textId="77777777" w:rsidTr="000F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C08F3B" w14:textId="77777777" w:rsidR="000F053E" w:rsidRPr="005C5934" w:rsidRDefault="000F053E" w:rsidP="00DF3049">
            <w:pPr>
              <w:jc w:val="center"/>
            </w:pPr>
            <w:r w:rsidRPr="005C5934">
              <w:t>Presentación final</w:t>
            </w:r>
          </w:p>
        </w:tc>
        <w:tc>
          <w:tcPr>
            <w:tcW w:w="1556" w:type="dxa"/>
          </w:tcPr>
          <w:p w14:paraId="1143BF40"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$180.00</w:t>
            </w:r>
          </w:p>
        </w:tc>
        <w:tc>
          <w:tcPr>
            <w:tcW w:w="1746" w:type="dxa"/>
          </w:tcPr>
          <w:p w14:paraId="6F0CC2EE" w14:textId="480D9A04" w:rsidR="000F053E"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pPr>
            <w:r w:rsidRPr="005C5934">
              <w:rPr>
                <w:rFonts w:ascii="Arial" w:hAnsi="Arial" w:cs="Arial"/>
                <w:noProof/>
                <w:lang w:eastAsia="es-MX"/>
              </w:rPr>
              <mc:AlternateContent>
                <mc:Choice Requires="wps">
                  <w:drawing>
                    <wp:anchor distT="0" distB="0" distL="114300" distR="114300" simplePos="0" relativeHeight="251648512" behindDoc="0" locked="0" layoutInCell="1" allowOverlap="1" wp14:anchorId="29E878DE" wp14:editId="3DF3EF46">
                      <wp:simplePos x="0" y="0"/>
                      <wp:positionH relativeFrom="margin">
                        <wp:posOffset>-169545</wp:posOffset>
                      </wp:positionH>
                      <wp:positionV relativeFrom="paragraph">
                        <wp:posOffset>310515</wp:posOffset>
                      </wp:positionV>
                      <wp:extent cx="1666875" cy="279400"/>
                      <wp:effectExtent l="0" t="0" r="0" b="6350"/>
                      <wp:wrapNone/>
                      <wp:docPr id="325" name="Cuadro de texto 325"/>
                      <wp:cNvGraphicFramePr/>
                      <a:graphic xmlns:a="http://schemas.openxmlformats.org/drawingml/2006/main">
                        <a:graphicData uri="http://schemas.microsoft.com/office/word/2010/wordprocessingShape">
                          <wps:wsp>
                            <wps:cNvSpPr txBox="1"/>
                            <wps:spPr>
                              <a:xfrm>
                                <a:off x="0" y="0"/>
                                <a:ext cx="1666875" cy="279400"/>
                              </a:xfrm>
                              <a:prstGeom prst="rect">
                                <a:avLst/>
                              </a:prstGeom>
                              <a:noFill/>
                              <a:ln w="6350">
                                <a:noFill/>
                              </a:ln>
                            </wps:spPr>
                            <wps:txbx>
                              <w:txbxContent>
                                <w:p w14:paraId="3B1C25A7" w14:textId="77777777" w:rsidR="000F053E" w:rsidRPr="0019131F" w:rsidRDefault="000F053E" w:rsidP="000F053E">
                                  <w:pPr>
                                    <w:rPr>
                                      <w:rFonts w:ascii="Arial" w:hAnsi="Arial" w:cs="Arial"/>
                                      <w:sz w:val="20"/>
                                    </w:rPr>
                                  </w:pPr>
                                  <w:r w:rsidRPr="000B1C4E">
                                    <w:rPr>
                                      <w:rFonts w:ascii="Arial" w:hAnsi="Arial" w:cs="Arial"/>
                                      <w:b/>
                                      <w:sz w:val="20"/>
                                    </w:rPr>
                                    <w:t>F</w:t>
                                  </w:r>
                                  <w:r>
                                    <w:rPr>
                                      <w:rFonts w:ascii="Arial" w:hAnsi="Arial" w:cs="Arial"/>
                                      <w:b/>
                                      <w:sz w:val="20"/>
                                    </w:rPr>
                                    <w:t xml:space="preserve">igura 12. </w:t>
                                  </w:r>
                                  <w:r>
                                    <w:rPr>
                                      <w:rFonts w:ascii="Arial" w:hAnsi="Arial" w:cs="Arial"/>
                                      <w:sz w:val="20"/>
                                    </w:rPr>
                                    <w:t>Costos totales.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878DE" id="Cuadro de texto 325" o:spid="_x0000_s1031" type="#_x0000_t202" style="position:absolute;left:0;text-align:left;margin-left:-13.35pt;margin-top:24.45pt;width:131.25pt;height:22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" filled="f" stroked="f" strokeweight=".5pt">
                      <v:textbox>
                        <w:txbxContent>
                          <w:p w14:paraId="3B1C25A7" w14:textId="77777777" w:rsidR="000F053E" w:rsidRPr="0019131F" w:rsidRDefault="000F053E" w:rsidP="000F053E">
                            <w:pPr>
                              <w:rPr>
                                <w:rFonts w:ascii="Arial" w:hAnsi="Arial" w:cs="Arial"/>
                                <w:sz w:val="20"/>
                              </w:rPr>
                            </w:pPr>
                            <w:r w:rsidRPr="000B1C4E">
                              <w:rPr>
                                <w:rFonts w:ascii="Arial" w:hAnsi="Arial" w:cs="Arial"/>
                                <w:b/>
                                <w:sz w:val="20"/>
                              </w:rPr>
                              <w:t>F</w:t>
                            </w:r>
                            <w:r>
                              <w:rPr>
                                <w:rFonts w:ascii="Arial" w:hAnsi="Arial" w:cs="Arial"/>
                                <w:b/>
                                <w:sz w:val="20"/>
                              </w:rPr>
                              <w:t xml:space="preserve">igura 12. </w:t>
                            </w:r>
                            <w:r>
                              <w:rPr>
                                <w:rFonts w:ascii="Arial" w:hAnsi="Arial" w:cs="Arial"/>
                                <w:sz w:val="20"/>
                              </w:rPr>
                              <w:t>Costos totales.</w:t>
                            </w:r>
                          </w:p>
                        </w:txbxContent>
                      </v:textbox>
                      <w10:wrap anchorx="margin"/>
                    </v:shape>
                  </w:pict>
                </mc:Fallback>
              </mc:AlternateContent>
            </w:r>
            <w:r w:rsidR="000F053E" w:rsidRPr="005C5934">
              <w:t>$400.00</w:t>
            </w:r>
          </w:p>
        </w:tc>
        <w:tc>
          <w:tcPr>
            <w:tcW w:w="1894" w:type="dxa"/>
          </w:tcPr>
          <w:p w14:paraId="579F05A4"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$200.00</w:t>
            </w:r>
          </w:p>
        </w:tc>
        <w:tc>
          <w:tcPr>
            <w:tcW w:w="1728" w:type="dxa"/>
          </w:tcPr>
          <w:p w14:paraId="0AA8550D" w14:textId="77777777" w:rsidR="000F053E" w:rsidRPr="005C5934" w:rsidRDefault="000F053E" w:rsidP="00DF3049">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0CA617CC" w14:textId="398CB1E4" w:rsidR="003C5A23" w:rsidRDefault="003C5A23" w:rsidP="002A542A">
      <w:pPr>
        <w:pStyle w:val="Ttulo1"/>
        <w:spacing w:before="240"/>
      </w:pPr>
      <w:bookmarkStart w:id="15" w:name="_Toc504719558"/>
      <w:r>
        <w:t>Alternativas de Inversión</w:t>
      </w:r>
      <w:bookmarkEnd w:id="15"/>
    </w:p>
    <w:p w14:paraId="5AEB9A5D" w14:textId="77777777" w:rsidR="003C5A23" w:rsidRDefault="003C5A23" w:rsidP="00161153">
      <w:r>
        <w:t>Describir aquí cuales son las alternativas de inversión a su proyecto (que patrocinios u otros métodos van a implementar para tener mayores ingresos.</w:t>
      </w:r>
    </w:p>
    <w:p w14:paraId="1B8DD6E7"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2B7A0BB9" w14:textId="77777777" w:rsidR="00F54964" w:rsidRDefault="00F54964"/>
    <w:p w14:paraId="04208DB4" w14:textId="77777777" w:rsidR="007E15FF" w:rsidRDefault="007E15FF" w:rsidP="007E15FF">
      <w:pPr>
        <w:pStyle w:val="Ttulo1"/>
      </w:pPr>
      <w:bookmarkStart w:id="16" w:name="_Toc504719559"/>
      <w:r>
        <w:t>Matriz de Asignación.</w:t>
      </w:r>
      <w:bookmarkEnd w:id="16"/>
    </w:p>
    <w:p w14:paraId="20E9F0CB" w14:textId="5BB968A9" w:rsidR="00A92614" w:rsidRDefault="002A542A" w:rsidP="00A92614">
      <w:pPr>
        <w:spacing w:after="240" w:line="360" w:lineRule="auto"/>
        <w:rPr>
          <w:rFonts w:ascii="Arial" w:hAnsi="Arial" w:cs="Arial"/>
          <w:szCs w:val="20"/>
        </w:rPr>
      </w:pPr>
      <w:r>
        <w:rPr>
          <w:rFonts w:ascii="Arial" w:hAnsi="Arial" w:cs="Arial"/>
          <w:szCs w:val="20"/>
        </w:rPr>
        <w:t>En el proyecto Pet Sitting se asignan roles a cada una de las actividades de acuerdo a la tabla 14 y 15.</w:t>
      </w:r>
    </w:p>
    <w:p w14:paraId="72F113E0" w14:textId="77777777" w:rsidR="00A92614" w:rsidRPr="00206045" w:rsidRDefault="00A92614" w:rsidP="00A92614">
      <w:pPr>
        <w:spacing w:after="240" w:line="360" w:lineRule="auto"/>
        <w:rPr>
          <w:rFonts w:ascii="Arial" w:hAnsi="Arial" w:cs="Arial"/>
          <w:szCs w:val="20"/>
        </w:rPr>
      </w:pPr>
    </w:p>
    <w:tbl>
      <w:tblPr>
        <w:tblStyle w:val="Tabladecuadrcula4-nfasis5"/>
        <w:tblW w:w="9535" w:type="dxa"/>
        <w:tblLook w:val="04A0" w:firstRow="1" w:lastRow="0" w:firstColumn="1" w:lastColumn="0" w:noHBand="0" w:noVBand="1"/>
      </w:tblPr>
      <w:tblGrid>
        <w:gridCol w:w="1646"/>
        <w:gridCol w:w="2460"/>
        <w:gridCol w:w="1418"/>
        <w:gridCol w:w="1417"/>
        <w:gridCol w:w="1276"/>
        <w:gridCol w:w="1318"/>
      </w:tblGrid>
      <w:tr w:rsidR="002A542A" w:rsidRPr="005C5934" w14:paraId="43DC30A1" w14:textId="77777777" w:rsidTr="00DF304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2137AD4" w14:textId="77777777" w:rsidR="002A542A" w:rsidRPr="005C5934" w:rsidRDefault="002A542A" w:rsidP="00DF3049">
            <w:pPr>
              <w:jc w:val="center"/>
              <w:rPr>
                <w:rFonts w:ascii="Arial" w:hAnsi="Arial" w:cs="Arial"/>
                <w:b w:val="0"/>
                <w:sz w:val="20"/>
                <w:szCs w:val="20"/>
              </w:rPr>
            </w:pPr>
            <w:r w:rsidRPr="005C5934">
              <w:rPr>
                <w:rFonts w:ascii="Arial" w:hAnsi="Arial" w:cs="Arial"/>
                <w:b w:val="0"/>
                <w:sz w:val="20"/>
                <w:szCs w:val="20"/>
              </w:rPr>
              <w:lastRenderedPageBreak/>
              <w:t>Rol</w:t>
            </w:r>
          </w:p>
        </w:tc>
        <w:tc>
          <w:tcPr>
            <w:tcW w:w="2460" w:type="dxa"/>
            <w:vAlign w:val="center"/>
          </w:tcPr>
          <w:p w14:paraId="605BCDB6"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Actividad</w:t>
            </w:r>
          </w:p>
        </w:tc>
        <w:tc>
          <w:tcPr>
            <w:tcW w:w="1418" w:type="dxa"/>
            <w:vAlign w:val="center"/>
          </w:tcPr>
          <w:p w14:paraId="3CEFAFE3"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Lizet</w:t>
            </w:r>
          </w:p>
        </w:tc>
        <w:tc>
          <w:tcPr>
            <w:tcW w:w="1417" w:type="dxa"/>
            <w:vAlign w:val="center"/>
          </w:tcPr>
          <w:p w14:paraId="523B591A"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Antonio</w:t>
            </w:r>
          </w:p>
        </w:tc>
        <w:tc>
          <w:tcPr>
            <w:tcW w:w="1276" w:type="dxa"/>
            <w:vAlign w:val="center"/>
          </w:tcPr>
          <w:p w14:paraId="49D618C8"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Kay</w:t>
            </w:r>
          </w:p>
        </w:tc>
        <w:tc>
          <w:tcPr>
            <w:tcW w:w="1318" w:type="dxa"/>
            <w:vAlign w:val="center"/>
          </w:tcPr>
          <w:p w14:paraId="35817E6F"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Kevin</w:t>
            </w:r>
          </w:p>
        </w:tc>
      </w:tr>
      <w:tr w:rsidR="002A542A" w:rsidRPr="005C5934" w14:paraId="1CB95837" w14:textId="77777777" w:rsidTr="00DF30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42753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96B770"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1418" w:type="dxa"/>
            <w:vAlign w:val="center"/>
          </w:tcPr>
          <w:p w14:paraId="3A08070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61033C8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4354FA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C3E4A6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3761AE" w14:textId="77777777" w:rsidTr="00DF3049">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D7A070E"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6D6C18"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1418" w:type="dxa"/>
            <w:vAlign w:val="center"/>
          </w:tcPr>
          <w:p w14:paraId="09D89D8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5620F2F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91648F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6FA3E5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F3422E8" w14:textId="77777777" w:rsidTr="00DF304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CAB3FA1"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0B4E13A"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1418" w:type="dxa"/>
            <w:vAlign w:val="center"/>
          </w:tcPr>
          <w:p w14:paraId="26312A7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736DA2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E5B78C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6358B7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5E4FDD57" w14:textId="77777777" w:rsidTr="00DF3049">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E2BED7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0642614D"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1418" w:type="dxa"/>
            <w:vAlign w:val="center"/>
          </w:tcPr>
          <w:p w14:paraId="3B9B83B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819CF69"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136E29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1A050F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60AB4250" w14:textId="77777777" w:rsidTr="00DF304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EB2DDE"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314B80A1"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1418" w:type="dxa"/>
            <w:vAlign w:val="center"/>
          </w:tcPr>
          <w:p w14:paraId="3892784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61E1DA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2C6571C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ACAC9C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F1F29ED" w14:textId="77777777" w:rsidTr="00DF3049">
        <w:trPr>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51BD64C"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7F8F647"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1418" w:type="dxa"/>
            <w:vAlign w:val="center"/>
          </w:tcPr>
          <w:p w14:paraId="650CE55F"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C856B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2B35ED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64AD020"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A57ACE7" w14:textId="77777777" w:rsidTr="00DF304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983BD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03BAF26"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1418" w:type="dxa"/>
            <w:vAlign w:val="center"/>
          </w:tcPr>
          <w:p w14:paraId="7CBAFFB2"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CF0470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E198A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1AA38F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7048CA5" w14:textId="77777777" w:rsidTr="00DF3049">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090DF9A"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0DEEDF0"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1418" w:type="dxa"/>
            <w:vAlign w:val="center"/>
          </w:tcPr>
          <w:p w14:paraId="435AE59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12747D9"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AFC0FD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2F7C9C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82A3DCB" w14:textId="77777777" w:rsidTr="00DF3049">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494560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9B449D0"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1418" w:type="dxa"/>
            <w:vAlign w:val="center"/>
          </w:tcPr>
          <w:p w14:paraId="4480AE8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B3E4C2"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276" w:type="dxa"/>
            <w:vAlign w:val="center"/>
          </w:tcPr>
          <w:p w14:paraId="6B5BA20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318" w:type="dxa"/>
            <w:vAlign w:val="center"/>
          </w:tcPr>
          <w:p w14:paraId="3564695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C9CBDC0" w14:textId="77777777" w:rsidTr="00DF3049">
        <w:trPr>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791730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61F5DA88"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1418" w:type="dxa"/>
            <w:vAlign w:val="center"/>
          </w:tcPr>
          <w:p w14:paraId="2FCD863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AA2107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65F93E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BBAE98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D312CB3" w14:textId="77777777" w:rsidTr="00DF304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2837F4"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5F7773D"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1418" w:type="dxa"/>
            <w:vAlign w:val="center"/>
          </w:tcPr>
          <w:p w14:paraId="11A632B5"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2FF4118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1518F0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0EA0791"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38D2202" w14:textId="77777777" w:rsidTr="00DF3049">
        <w:trPr>
          <w:trHeight w:val="70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28CC5F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D926C25"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1418" w:type="dxa"/>
            <w:vAlign w:val="center"/>
          </w:tcPr>
          <w:p w14:paraId="654B86C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D7D869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3A1E91C"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578BA3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CBA39AA" w14:textId="77777777" w:rsidTr="00DF3049">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85E5F85"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7836561"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Gantt del proyecto</w:t>
            </w:r>
          </w:p>
        </w:tc>
        <w:tc>
          <w:tcPr>
            <w:tcW w:w="1418" w:type="dxa"/>
            <w:vAlign w:val="center"/>
          </w:tcPr>
          <w:p w14:paraId="66D5220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986BCE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09043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F485B5"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668B41" w14:textId="77777777" w:rsidTr="00DF3049">
        <w:trPr>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42D81E"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69DAEE"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plan de trabajo</w:t>
            </w:r>
          </w:p>
        </w:tc>
        <w:tc>
          <w:tcPr>
            <w:tcW w:w="1418" w:type="dxa"/>
            <w:vAlign w:val="center"/>
          </w:tcPr>
          <w:p w14:paraId="5200A2B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D703B6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5A392D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F462E2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5771261" w14:textId="77777777" w:rsidTr="00DF3049">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2F90FD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7E23D31"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actividades entre los integrantes del equipo</w:t>
            </w:r>
          </w:p>
          <w:p w14:paraId="1D526BB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vAlign w:val="center"/>
          </w:tcPr>
          <w:p w14:paraId="7DFB79C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37B1AB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14BC8F1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76" w:type="dxa"/>
            <w:vAlign w:val="center"/>
          </w:tcPr>
          <w:p w14:paraId="20CAFA9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5FC4F65"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18" w:type="dxa"/>
            <w:vAlign w:val="center"/>
          </w:tcPr>
          <w:p w14:paraId="5B7E95A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24112B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A542A" w:rsidRPr="005C5934" w14:paraId="38D43A11" w14:textId="77777777" w:rsidTr="00DF3049">
        <w:trPr>
          <w:trHeight w:val="50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08D34E"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19F166D"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perfiles a los integrantes del equipo</w:t>
            </w:r>
          </w:p>
        </w:tc>
        <w:tc>
          <w:tcPr>
            <w:tcW w:w="1418" w:type="dxa"/>
            <w:vAlign w:val="center"/>
          </w:tcPr>
          <w:p w14:paraId="5F2C2B30"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C81B73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75F811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E838B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4EAD06" w14:textId="77777777" w:rsidTr="00DF304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0C46E8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ACFF38D"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1418" w:type="dxa"/>
            <w:vAlign w:val="center"/>
          </w:tcPr>
          <w:p w14:paraId="26BF33E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036E9E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5B90E1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475ECF9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67146B4" w14:textId="77777777" w:rsidTr="00DF3049">
        <w:trPr>
          <w:trHeight w:val="98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50788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lastRenderedPageBreak/>
              <w:t>DBA</w:t>
            </w:r>
          </w:p>
        </w:tc>
        <w:tc>
          <w:tcPr>
            <w:tcW w:w="2460" w:type="dxa"/>
            <w:vAlign w:val="center"/>
          </w:tcPr>
          <w:p w14:paraId="0E2B9E9E"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1418" w:type="dxa"/>
            <w:vAlign w:val="center"/>
          </w:tcPr>
          <w:p w14:paraId="3A70DE4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0B28B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22520A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61DD3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E54CC9" w14:textId="77777777" w:rsidTr="00DF3049">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2B21D31"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5616A44F"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1418" w:type="dxa"/>
            <w:vAlign w:val="center"/>
          </w:tcPr>
          <w:p w14:paraId="3DAA5DC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BDCE839"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4C5A46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D3FF6A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D354083" w14:textId="77777777" w:rsidTr="00DF3049">
        <w:trPr>
          <w:trHeight w:val="5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CBFB41A"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116D37AB"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1418" w:type="dxa"/>
            <w:vAlign w:val="center"/>
          </w:tcPr>
          <w:p w14:paraId="25FD561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2DC885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66951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3771A0D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BBE1D95" w14:textId="77777777" w:rsidTr="00DF3049">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F8AF98"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45751111" w14:textId="0F4723A2" w:rsidR="002A542A" w:rsidRPr="005C5934" w:rsidRDefault="00A92614"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S</w:t>
            </w:r>
            <w:r w:rsidR="002A542A" w:rsidRPr="005C5934">
              <w:rPr>
                <w:rFonts w:ascii="Arial" w:hAnsi="Arial" w:cs="Arial"/>
                <w:sz w:val="20"/>
                <w:szCs w:val="20"/>
              </w:rPr>
              <w:t>toryboards de la aplicación del escritorio</w:t>
            </w:r>
          </w:p>
        </w:tc>
        <w:tc>
          <w:tcPr>
            <w:tcW w:w="1418" w:type="dxa"/>
            <w:vAlign w:val="center"/>
          </w:tcPr>
          <w:p w14:paraId="371C918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E0754B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A49A93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6ECF69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4A142E79" w14:textId="77777777" w:rsidTr="00DF3049">
        <w:trPr>
          <w:trHeight w:val="82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781C595"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885A08C"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diseño del prototipo del dispensador</w:t>
            </w:r>
          </w:p>
        </w:tc>
        <w:tc>
          <w:tcPr>
            <w:tcW w:w="1418" w:type="dxa"/>
            <w:vAlign w:val="center"/>
          </w:tcPr>
          <w:p w14:paraId="796CF64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430A5F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95C843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D484F3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036780D1" w14:textId="77777777" w:rsidTr="00DF304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347BFF6"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29BF856"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1418" w:type="dxa"/>
            <w:vAlign w:val="center"/>
          </w:tcPr>
          <w:p w14:paraId="6492EF62"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3F661F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E19E32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22C2A81"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55E32A4" w14:textId="77777777" w:rsidTr="00DF3049">
        <w:trPr>
          <w:trHeight w:val="42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C57F4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17AFDCB3"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1418" w:type="dxa"/>
            <w:vAlign w:val="center"/>
          </w:tcPr>
          <w:p w14:paraId="50B26AB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7B49DFC"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71DAC8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870AB0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8924409" w14:textId="77777777" w:rsidTr="00DF3049">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9C98429"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52DFF6C7"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diseño de la aplicación de escritorio</w:t>
            </w:r>
          </w:p>
        </w:tc>
        <w:tc>
          <w:tcPr>
            <w:tcW w:w="1418" w:type="dxa"/>
            <w:vAlign w:val="center"/>
          </w:tcPr>
          <w:p w14:paraId="750B20F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6FD449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D3CC44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F436BF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8301E93" w14:textId="77777777" w:rsidTr="00DF3049">
        <w:trPr>
          <w:trHeight w:val="70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4914E4"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74B33FF9"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Inicio de sesión en la aplicación</w:t>
            </w:r>
          </w:p>
        </w:tc>
        <w:tc>
          <w:tcPr>
            <w:tcW w:w="1418" w:type="dxa"/>
            <w:vAlign w:val="center"/>
          </w:tcPr>
          <w:p w14:paraId="1BAA28CC"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9EBDEF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D5A72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77AAC4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418A8C8" w14:textId="77777777" w:rsidTr="00DF3049">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11ADC5"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644132B"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CRUD de mascota</w:t>
            </w:r>
          </w:p>
        </w:tc>
        <w:tc>
          <w:tcPr>
            <w:tcW w:w="1418" w:type="dxa"/>
            <w:vAlign w:val="center"/>
          </w:tcPr>
          <w:p w14:paraId="7CA01FB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EE0AD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23E0D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376153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3866E75" w14:textId="77777777" w:rsidTr="00DF3049">
        <w:trPr>
          <w:trHeight w:val="71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0FFDA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D822F28"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registro de usuarios</w:t>
            </w:r>
          </w:p>
        </w:tc>
        <w:tc>
          <w:tcPr>
            <w:tcW w:w="1418" w:type="dxa"/>
            <w:vAlign w:val="center"/>
          </w:tcPr>
          <w:p w14:paraId="5657DC6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3AE870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97FC354"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57563E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6E66DA0" w14:textId="77777777" w:rsidTr="00DF304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7485AAA"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DCB15A1" w14:textId="5BB92E96"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Aprender </w:t>
            </w:r>
            <w:r w:rsidR="00A92614" w:rsidRPr="005C5934">
              <w:rPr>
                <w:rFonts w:ascii="Arial" w:hAnsi="Arial" w:cs="Arial"/>
                <w:sz w:val="20"/>
                <w:szCs w:val="20"/>
              </w:rPr>
              <w:t>Arduino</w:t>
            </w:r>
          </w:p>
        </w:tc>
        <w:tc>
          <w:tcPr>
            <w:tcW w:w="1418" w:type="dxa"/>
            <w:vAlign w:val="center"/>
          </w:tcPr>
          <w:p w14:paraId="5309B49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6616B9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269EAFB"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4687893"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5C9A037" w14:textId="77777777" w:rsidTr="00DF3049">
        <w:trPr>
          <w:trHeight w:val="69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108853F"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EEC6793"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Compra de materiales del prototipo</w:t>
            </w:r>
          </w:p>
        </w:tc>
        <w:tc>
          <w:tcPr>
            <w:tcW w:w="1418" w:type="dxa"/>
            <w:vAlign w:val="center"/>
          </w:tcPr>
          <w:p w14:paraId="0E4E5A4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EE94B79"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701555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933081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F75EFD" w14:textId="77777777" w:rsidTr="00DF3049">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314134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64338412"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Abrir y cerrar compuertas</w:t>
            </w:r>
          </w:p>
        </w:tc>
        <w:tc>
          <w:tcPr>
            <w:tcW w:w="1418" w:type="dxa"/>
            <w:vAlign w:val="center"/>
          </w:tcPr>
          <w:p w14:paraId="275E904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1D13F7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37DA6D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676F08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31702B" w14:textId="77777777" w:rsidTr="00DF3049">
        <w:trPr>
          <w:trHeight w:val="59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C03DCDC"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B3CD2AB"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Dispensar cierta cantidad de alimento</w:t>
            </w:r>
          </w:p>
        </w:tc>
        <w:tc>
          <w:tcPr>
            <w:tcW w:w="1418" w:type="dxa"/>
            <w:vAlign w:val="center"/>
          </w:tcPr>
          <w:p w14:paraId="276AAF9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2DEA93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30E84C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F08084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7778FB" w14:textId="77777777" w:rsidTr="00DF3049">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DA8F131"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539E141"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Detectar insuficiencia de alimento</w:t>
            </w:r>
          </w:p>
        </w:tc>
        <w:tc>
          <w:tcPr>
            <w:tcW w:w="1418" w:type="dxa"/>
            <w:vAlign w:val="center"/>
          </w:tcPr>
          <w:p w14:paraId="28836F9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5C48F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0693C5F"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03DEB4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17FA120" w14:textId="77777777" w:rsidTr="00DF3049">
        <w:trPr>
          <w:trHeight w:val="7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68F09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0E31F5C"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Controlar tiempos de comida</w:t>
            </w:r>
          </w:p>
        </w:tc>
        <w:tc>
          <w:tcPr>
            <w:tcW w:w="1418" w:type="dxa"/>
            <w:vAlign w:val="center"/>
          </w:tcPr>
          <w:p w14:paraId="1436D6F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046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7CF6CC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8D298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737D777" w14:textId="77777777" w:rsidTr="00DF304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55043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308EB527" w14:textId="1466D6C5"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Conexión aplicación- </w:t>
            </w:r>
            <w:r w:rsidR="00A92614" w:rsidRPr="005C5934">
              <w:rPr>
                <w:rFonts w:ascii="Arial" w:hAnsi="Arial" w:cs="Arial"/>
                <w:sz w:val="20"/>
                <w:szCs w:val="20"/>
              </w:rPr>
              <w:t>Arduino</w:t>
            </w:r>
          </w:p>
        </w:tc>
        <w:tc>
          <w:tcPr>
            <w:tcW w:w="1418" w:type="dxa"/>
            <w:vAlign w:val="center"/>
          </w:tcPr>
          <w:p w14:paraId="6DC85B7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6A4E02"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B3F71C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FCAAF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0D83DB1F" w14:textId="77777777" w:rsidTr="00DF3049">
        <w:trPr>
          <w:trHeight w:val="56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451D55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lastRenderedPageBreak/>
              <w:t>DBA</w:t>
            </w:r>
          </w:p>
        </w:tc>
        <w:tc>
          <w:tcPr>
            <w:tcW w:w="2460" w:type="dxa"/>
            <w:vAlign w:val="center"/>
          </w:tcPr>
          <w:p w14:paraId="227112D0"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Conexión base-aplicación</w:t>
            </w:r>
          </w:p>
        </w:tc>
        <w:tc>
          <w:tcPr>
            <w:tcW w:w="1418" w:type="dxa"/>
            <w:vAlign w:val="center"/>
          </w:tcPr>
          <w:p w14:paraId="66EB8A9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5313C5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CE5B6B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A073B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C244A69" w14:textId="77777777" w:rsidTr="00DF3049">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679EB1D"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E3D6983"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Montar dispensador de alimento</w:t>
            </w:r>
          </w:p>
        </w:tc>
        <w:tc>
          <w:tcPr>
            <w:tcW w:w="1418" w:type="dxa"/>
            <w:vAlign w:val="center"/>
          </w:tcPr>
          <w:p w14:paraId="7505A65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4CB836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E7D66A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D8EDB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5ED8461" w14:textId="77777777" w:rsidTr="00DF3049">
        <w:trPr>
          <w:trHeight w:val="56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747A28C"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23386D6" w14:textId="0530EF37" w:rsidR="002A542A" w:rsidRPr="005C5934" w:rsidRDefault="00A92614"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Enviar notificaciones SMS</w:t>
            </w:r>
          </w:p>
        </w:tc>
        <w:tc>
          <w:tcPr>
            <w:tcW w:w="1418" w:type="dxa"/>
            <w:vAlign w:val="center"/>
          </w:tcPr>
          <w:p w14:paraId="7DC89F7F"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49BD09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9DD14D"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973436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808FA6" w14:textId="77777777" w:rsidTr="00DF304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3FC85C2"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79A43B84"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al dispensador</w:t>
            </w:r>
          </w:p>
        </w:tc>
        <w:tc>
          <w:tcPr>
            <w:tcW w:w="1418" w:type="dxa"/>
            <w:vAlign w:val="center"/>
          </w:tcPr>
          <w:p w14:paraId="2C8C213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914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CEAF11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C2E97C1"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3068421" w14:textId="77777777" w:rsidTr="00DF3049">
        <w:trPr>
          <w:trHeight w:val="72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913802F"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2C2983B6"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 la aplicación de escritorio</w:t>
            </w:r>
          </w:p>
        </w:tc>
        <w:tc>
          <w:tcPr>
            <w:tcW w:w="1418" w:type="dxa"/>
            <w:vAlign w:val="center"/>
          </w:tcPr>
          <w:p w14:paraId="4FAEA18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9778BA9"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A35C78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C339C77"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3331DE7" w14:textId="77777777" w:rsidTr="00DF3049">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07CC6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39E3F6"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documento final del proyecto</w:t>
            </w:r>
          </w:p>
        </w:tc>
        <w:tc>
          <w:tcPr>
            <w:tcW w:w="1418" w:type="dxa"/>
            <w:vAlign w:val="center"/>
          </w:tcPr>
          <w:p w14:paraId="21EB2BF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6023CC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EE38CC5"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A9C248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9802AFC" w14:textId="77777777" w:rsidTr="00DF3049">
        <w:trPr>
          <w:trHeight w:val="54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B0ED0E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27016CA"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costo del proyecto</w:t>
            </w:r>
          </w:p>
        </w:tc>
        <w:tc>
          <w:tcPr>
            <w:tcW w:w="1418" w:type="dxa"/>
            <w:vAlign w:val="center"/>
          </w:tcPr>
          <w:p w14:paraId="0127261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EC161E"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D1962B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ED591B"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4D284D13" w14:textId="77777777" w:rsidTr="00DF3049">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FDFF01"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F2CB422"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manual de usuario</w:t>
            </w:r>
          </w:p>
        </w:tc>
        <w:tc>
          <w:tcPr>
            <w:tcW w:w="1418" w:type="dxa"/>
            <w:vAlign w:val="center"/>
          </w:tcPr>
          <w:p w14:paraId="51077656"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6538FF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EC7D970"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3ED998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2BB2D9AE" w14:textId="77777777" w:rsidTr="00DF3049">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21BB1B"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F13AF30"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manual técnico</w:t>
            </w:r>
          </w:p>
        </w:tc>
        <w:tc>
          <w:tcPr>
            <w:tcW w:w="1418" w:type="dxa"/>
            <w:vAlign w:val="center"/>
          </w:tcPr>
          <w:p w14:paraId="013476A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4B83FE1"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776D76"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FAF1B2F"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37A21118" w14:textId="77777777" w:rsidTr="00DF3049">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755A894"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C30EA5D"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Elaboración de las diapositivas del proyecto</w:t>
            </w:r>
          </w:p>
        </w:tc>
        <w:tc>
          <w:tcPr>
            <w:tcW w:w="1418" w:type="dxa"/>
            <w:vAlign w:val="center"/>
          </w:tcPr>
          <w:p w14:paraId="7B9BDF41"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D0A8F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0EFCCC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A90949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5B79BFD2" w14:textId="77777777" w:rsidTr="00DF3049">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769930"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Analista, Diseñador</w:t>
            </w:r>
          </w:p>
        </w:tc>
        <w:tc>
          <w:tcPr>
            <w:tcW w:w="2460" w:type="dxa"/>
            <w:vAlign w:val="center"/>
          </w:tcPr>
          <w:p w14:paraId="63DFAD9D" w14:textId="77777777" w:rsidR="002A542A" w:rsidRPr="005C5934" w:rsidRDefault="002A542A" w:rsidP="00DF304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Diseño del stand</w:t>
            </w:r>
          </w:p>
        </w:tc>
        <w:tc>
          <w:tcPr>
            <w:tcW w:w="1418" w:type="dxa"/>
            <w:vAlign w:val="center"/>
          </w:tcPr>
          <w:p w14:paraId="17143E73"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EAC7028"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57991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98797F"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15A3CAC" w14:textId="77777777" w:rsidTr="00DF3049">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8C0CE74" w14:textId="77777777" w:rsidR="002A542A" w:rsidRPr="005C5934" w:rsidRDefault="002A542A" w:rsidP="00DF3049">
            <w:pPr>
              <w:pStyle w:val="Prrafodelista"/>
              <w:ind w:left="0"/>
              <w:jc w:val="center"/>
              <w:rPr>
                <w:rFonts w:cs="Arial"/>
                <w:b w:val="0"/>
                <w:sz w:val="20"/>
                <w:szCs w:val="20"/>
              </w:rPr>
            </w:pPr>
            <w:r w:rsidRPr="005C5934">
              <w:rPr>
                <w:rFonts w:cs="Arial"/>
                <w:b w:val="0"/>
                <w:sz w:val="20"/>
                <w:szCs w:val="20"/>
              </w:rPr>
              <w:t>Líder de Proyectos.</w:t>
            </w:r>
          </w:p>
        </w:tc>
        <w:tc>
          <w:tcPr>
            <w:tcW w:w="2460" w:type="dxa"/>
            <w:vAlign w:val="center"/>
          </w:tcPr>
          <w:p w14:paraId="47BD18F3" w14:textId="77777777" w:rsidR="002A542A" w:rsidRPr="005C5934" w:rsidRDefault="002A542A" w:rsidP="00DF30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Imprevistos o retrasos.</w:t>
            </w:r>
          </w:p>
        </w:tc>
        <w:tc>
          <w:tcPr>
            <w:tcW w:w="1418" w:type="dxa"/>
            <w:vAlign w:val="center"/>
          </w:tcPr>
          <w:p w14:paraId="3C72EFD4"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06771C8"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84D05C"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13A36E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bl>
    <w:p w14:paraId="5DD68832" w14:textId="77777777" w:rsidR="002A542A" w:rsidRPr="005C5934" w:rsidRDefault="002A542A" w:rsidP="002A542A">
      <w:pPr>
        <w:rPr>
          <w:rFonts w:ascii="Arial" w:hAnsi="Arial" w:cs="Arial"/>
          <w:sz w:val="20"/>
          <w:szCs w:val="20"/>
        </w:rPr>
      </w:pPr>
      <w:r w:rsidRPr="005C5934">
        <w:rPr>
          <w:rFonts w:ascii="Arial" w:hAnsi="Arial" w:cs="Arial"/>
          <w:noProof/>
          <w:lang w:eastAsia="es-MX"/>
        </w:rPr>
        <mc:AlternateContent>
          <mc:Choice Requires="wps">
            <w:drawing>
              <wp:anchor distT="0" distB="0" distL="114300" distR="114300" simplePos="0" relativeHeight="251650560" behindDoc="0" locked="0" layoutInCell="1" allowOverlap="1" wp14:anchorId="44FE0A1F" wp14:editId="522F2194">
                <wp:simplePos x="0" y="0"/>
                <wp:positionH relativeFrom="margin">
                  <wp:align>center</wp:align>
                </wp:positionH>
                <wp:positionV relativeFrom="paragraph">
                  <wp:posOffset>6985</wp:posOffset>
                </wp:positionV>
                <wp:extent cx="2600325" cy="316865"/>
                <wp:effectExtent l="0" t="0" r="0" b="6985"/>
                <wp:wrapNone/>
                <wp:docPr id="8516" name="Cuadro de texto 8516"/>
                <wp:cNvGraphicFramePr/>
                <a:graphic xmlns:a="http://schemas.openxmlformats.org/drawingml/2006/main">
                  <a:graphicData uri="http://schemas.microsoft.com/office/word/2010/wordprocessingShape">
                    <wps:wsp>
                      <wps:cNvSpPr txBox="1"/>
                      <wps:spPr>
                        <a:xfrm>
                          <a:off x="0" y="0"/>
                          <a:ext cx="2600325" cy="316865"/>
                        </a:xfrm>
                        <a:prstGeom prst="rect">
                          <a:avLst/>
                        </a:prstGeom>
                        <a:noFill/>
                        <a:ln w="6350">
                          <a:noFill/>
                        </a:ln>
                      </wps:spPr>
                      <wps:txbx>
                        <w:txbxContent>
                          <w:p w14:paraId="52FAAFCD" w14:textId="77777777" w:rsidR="002A542A" w:rsidRPr="000B1C4E" w:rsidRDefault="002A542A"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0A1F" id="Cuadro de texto 8516" o:spid="_x0000_s1032" type="#_x0000_t202" style="position:absolute;left:0;text-align:left;margin-left:0;margin-top:.55pt;width:204.75pt;height:24.95pt;z-index:251650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" filled="f" stroked="f" strokeweight=".5pt">
                <v:textbox>
                  <w:txbxContent>
                    <w:p w14:paraId="52FAAFCD" w14:textId="77777777" w:rsidR="002A542A" w:rsidRPr="000B1C4E" w:rsidRDefault="002A542A"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v:textbox>
                <w10:wrap anchorx="margin"/>
              </v:shape>
            </w:pict>
          </mc:Fallback>
        </mc:AlternateContent>
      </w:r>
    </w:p>
    <w:p w14:paraId="0A33CDB8" w14:textId="77777777" w:rsidR="002A542A" w:rsidRPr="005C5934" w:rsidRDefault="002A542A" w:rsidP="002A542A">
      <w:pPr>
        <w:rPr>
          <w:rFonts w:ascii="Arial" w:hAnsi="Arial" w:cs="Arial"/>
          <w:sz w:val="20"/>
          <w:szCs w:val="20"/>
        </w:rPr>
      </w:pPr>
    </w:p>
    <w:tbl>
      <w:tblPr>
        <w:tblStyle w:val="Tabladecuadrcula4-nfasis5"/>
        <w:tblW w:w="10353" w:type="dxa"/>
        <w:jc w:val="center"/>
        <w:tblLook w:val="04A0" w:firstRow="1" w:lastRow="0" w:firstColumn="1" w:lastColumn="0" w:noHBand="0" w:noVBand="1"/>
      </w:tblPr>
      <w:tblGrid>
        <w:gridCol w:w="777"/>
        <w:gridCol w:w="1700"/>
        <w:gridCol w:w="7876"/>
      </w:tblGrid>
      <w:tr w:rsidR="002A542A" w:rsidRPr="005C5934" w14:paraId="1F9118BB" w14:textId="77777777" w:rsidTr="00A92614">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477" w:type="dxa"/>
            <w:gridSpan w:val="2"/>
            <w:vAlign w:val="center"/>
          </w:tcPr>
          <w:p w14:paraId="0067C05F" w14:textId="77777777" w:rsidR="002A542A" w:rsidRPr="005C5934" w:rsidRDefault="002A542A" w:rsidP="00DF3049">
            <w:pPr>
              <w:jc w:val="center"/>
              <w:rPr>
                <w:rFonts w:ascii="Arial" w:hAnsi="Arial" w:cs="Arial"/>
                <w:b w:val="0"/>
                <w:sz w:val="20"/>
                <w:szCs w:val="20"/>
              </w:rPr>
            </w:pPr>
            <w:r w:rsidRPr="005C5934">
              <w:rPr>
                <w:rFonts w:ascii="Arial" w:hAnsi="Arial" w:cs="Arial"/>
                <w:b w:val="0"/>
                <w:sz w:val="20"/>
                <w:szCs w:val="20"/>
              </w:rPr>
              <w:t>Rol</w:t>
            </w:r>
          </w:p>
        </w:tc>
        <w:tc>
          <w:tcPr>
            <w:tcW w:w="7876" w:type="dxa"/>
            <w:vAlign w:val="center"/>
          </w:tcPr>
          <w:p w14:paraId="274BBCA7" w14:textId="77777777" w:rsidR="002A542A" w:rsidRPr="005C5934" w:rsidRDefault="002A542A" w:rsidP="00DF30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Descripción</w:t>
            </w:r>
          </w:p>
        </w:tc>
      </w:tr>
      <w:tr w:rsidR="002A542A" w:rsidRPr="005C5934" w14:paraId="73600058" w14:textId="77777777" w:rsidTr="00A92614">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1C6E796E" w14:textId="77777777" w:rsidR="002A542A" w:rsidRPr="005C5934" w:rsidRDefault="002A542A" w:rsidP="00DF3049">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w:t>
            </w:r>
          </w:p>
        </w:tc>
        <w:tc>
          <w:tcPr>
            <w:tcW w:w="1700" w:type="dxa"/>
            <w:vAlign w:val="center"/>
            <w:hideMark/>
          </w:tcPr>
          <w:p w14:paraId="55352CFA"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Responsable</w:t>
            </w:r>
          </w:p>
        </w:tc>
        <w:tc>
          <w:tcPr>
            <w:tcW w:w="7876" w:type="dxa"/>
            <w:vAlign w:val="center"/>
            <w:hideMark/>
          </w:tcPr>
          <w:p w14:paraId="740B5F9D"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corresponde a quien efectivamente realiza la tarea.</w:t>
            </w:r>
          </w:p>
        </w:tc>
      </w:tr>
      <w:tr w:rsidR="002A542A" w:rsidRPr="005C5934" w14:paraId="1A9EE2E3" w14:textId="77777777" w:rsidTr="00A92614">
        <w:trPr>
          <w:trHeight w:val="60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44FA28FA" w14:textId="77777777" w:rsidR="002A542A" w:rsidRPr="005C5934" w:rsidRDefault="002A542A" w:rsidP="00DF3049">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w:t>
            </w:r>
          </w:p>
        </w:tc>
        <w:tc>
          <w:tcPr>
            <w:tcW w:w="1700" w:type="dxa"/>
            <w:vAlign w:val="center"/>
            <w:hideMark/>
          </w:tcPr>
          <w:p w14:paraId="4C02E62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Administrador</w:t>
            </w:r>
          </w:p>
        </w:tc>
        <w:tc>
          <w:tcPr>
            <w:tcW w:w="7876" w:type="dxa"/>
            <w:vAlign w:val="center"/>
            <w:hideMark/>
          </w:tcPr>
          <w:p w14:paraId="264405CA"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se responsabiliza de que la tarea se realice y es el que debe rendir cuentas sobre su ejecución.</w:t>
            </w:r>
          </w:p>
        </w:tc>
      </w:tr>
      <w:tr w:rsidR="002A542A" w:rsidRPr="005C5934" w14:paraId="2E879C8E" w14:textId="77777777" w:rsidTr="00A92614">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5C72E366" w14:textId="77777777" w:rsidR="002A542A" w:rsidRPr="005C5934" w:rsidRDefault="002A542A" w:rsidP="00DF3049">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w:t>
            </w:r>
          </w:p>
        </w:tc>
        <w:tc>
          <w:tcPr>
            <w:tcW w:w="1700" w:type="dxa"/>
            <w:vAlign w:val="center"/>
            <w:hideMark/>
          </w:tcPr>
          <w:p w14:paraId="3E8A9E17"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Consultado</w:t>
            </w:r>
          </w:p>
        </w:tc>
        <w:tc>
          <w:tcPr>
            <w:tcW w:w="7876" w:type="dxa"/>
            <w:vAlign w:val="center"/>
            <w:hideMark/>
          </w:tcPr>
          <w:p w14:paraId="66DFB09E" w14:textId="77777777" w:rsidR="002A542A" w:rsidRPr="005C5934" w:rsidRDefault="002A542A" w:rsidP="00DF304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posee alguna información o capacidad necesaria para realizar la tarea.</w:t>
            </w:r>
          </w:p>
        </w:tc>
      </w:tr>
      <w:tr w:rsidR="002A542A" w:rsidRPr="005C5934" w14:paraId="40E92842" w14:textId="77777777" w:rsidTr="00A92614">
        <w:trPr>
          <w:trHeight w:val="46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238DB06E" w14:textId="77777777" w:rsidR="002A542A" w:rsidRPr="005C5934" w:rsidRDefault="002A542A" w:rsidP="00DF3049">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w:t>
            </w:r>
          </w:p>
        </w:tc>
        <w:tc>
          <w:tcPr>
            <w:tcW w:w="1700" w:type="dxa"/>
            <w:vAlign w:val="center"/>
            <w:hideMark/>
          </w:tcPr>
          <w:p w14:paraId="0DB63252"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Informado</w:t>
            </w:r>
          </w:p>
        </w:tc>
        <w:tc>
          <w:tcPr>
            <w:tcW w:w="7876" w:type="dxa"/>
            <w:vAlign w:val="center"/>
            <w:hideMark/>
          </w:tcPr>
          <w:p w14:paraId="21B53CC5" w14:textId="77777777" w:rsidR="002A542A" w:rsidRPr="005C5934" w:rsidRDefault="002A542A" w:rsidP="00DF304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debe ser informado sobre el avance y los resultados de la ejecución de la tarea.</w:t>
            </w:r>
          </w:p>
        </w:tc>
      </w:tr>
    </w:tbl>
    <w:p w14:paraId="4BBA4BE2" w14:textId="77777777" w:rsidR="002A542A" w:rsidRDefault="002A542A" w:rsidP="002A542A">
      <w:pPr>
        <w:sectPr w:rsidR="002A542A" w:rsidSect="002B0B55">
          <w:headerReference w:type="default" r:id="rId18"/>
          <w:pgSz w:w="12240" w:h="15840"/>
          <w:pgMar w:top="1701" w:right="1418" w:bottom="1701" w:left="1418" w:header="709" w:footer="709" w:gutter="0"/>
          <w:cols w:space="708"/>
          <w:docGrid w:linePitch="360"/>
        </w:sectPr>
      </w:pPr>
      <w:r w:rsidRPr="005C5934">
        <w:rPr>
          <w:rFonts w:ascii="Arial" w:hAnsi="Arial" w:cs="Arial"/>
          <w:noProof/>
          <w:lang w:eastAsia="es-MX"/>
        </w:rPr>
        <mc:AlternateContent>
          <mc:Choice Requires="wps">
            <w:drawing>
              <wp:anchor distT="0" distB="0" distL="114300" distR="114300" simplePos="0" relativeHeight="251655680" behindDoc="0" locked="0" layoutInCell="1" allowOverlap="1" wp14:anchorId="39C4411B" wp14:editId="7527F9BD">
                <wp:simplePos x="0" y="0"/>
                <wp:positionH relativeFrom="margin">
                  <wp:posOffset>1657713</wp:posOffset>
                </wp:positionH>
                <wp:positionV relativeFrom="paragraph">
                  <wp:posOffset>65405</wp:posOffset>
                </wp:positionV>
                <wp:extent cx="2873828" cy="544286"/>
                <wp:effectExtent l="0" t="0" r="0" b="0"/>
                <wp:wrapNone/>
                <wp:docPr id="8517" name="Cuadro de texto 8517"/>
                <wp:cNvGraphicFramePr/>
                <a:graphic xmlns:a="http://schemas.openxmlformats.org/drawingml/2006/main">
                  <a:graphicData uri="http://schemas.microsoft.com/office/word/2010/wordprocessingShape">
                    <wps:wsp>
                      <wps:cNvSpPr txBox="1"/>
                      <wps:spPr>
                        <a:xfrm>
                          <a:off x="0" y="0"/>
                          <a:ext cx="2873828" cy="544286"/>
                        </a:xfrm>
                        <a:prstGeom prst="rect">
                          <a:avLst/>
                        </a:prstGeom>
                        <a:noFill/>
                        <a:ln w="6350">
                          <a:noFill/>
                        </a:ln>
                      </wps:spPr>
                      <wps:txbx>
                        <w:txbxContent>
                          <w:p w14:paraId="3B20F0EF" w14:textId="77777777" w:rsidR="002A542A" w:rsidRPr="000B1C4E" w:rsidRDefault="002A542A"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411B" id="Cuadro de texto 8517" o:spid="_x0000_s1033" type="#_x0000_t202" style="position:absolute;left:0;text-align:left;margin-left:130.55pt;margin-top:5.15pt;width:226.3pt;height:42.8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" filled="f" stroked="f" strokeweight=".5pt">
                <v:textbox>
                  <w:txbxContent>
                    <w:p w14:paraId="3B20F0EF" w14:textId="77777777" w:rsidR="002A542A" w:rsidRPr="000B1C4E" w:rsidRDefault="002A542A"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v:textbox>
                <w10:wrap anchorx="margin"/>
              </v:shape>
            </w:pict>
          </mc:Fallback>
        </mc:AlternateContent>
      </w:r>
    </w:p>
    <w:p w14:paraId="0D834A27" w14:textId="7D31FD01" w:rsidR="002D2C09" w:rsidRDefault="00334615" w:rsidP="00334615">
      <w:pPr>
        <w:pStyle w:val="Ttulo1"/>
      </w:pPr>
      <w:bookmarkStart w:id="17" w:name="_Toc504719560"/>
      <w:r>
        <w:lastRenderedPageBreak/>
        <w:t>Plan de Adquisiciones</w:t>
      </w:r>
      <w:bookmarkEnd w:id="17"/>
    </w:p>
    <w:p w14:paraId="1DDBB35F" w14:textId="77777777" w:rsidR="00F86CDA" w:rsidRPr="005C5934" w:rsidRDefault="00F86CDA" w:rsidP="00A92614">
      <w:pPr>
        <w:spacing w:after="240"/>
        <w:rPr>
          <w:rFonts w:ascii="Arial" w:hAnsi="Arial" w:cs="Arial"/>
          <w:sz w:val="28"/>
        </w:rPr>
      </w:pPr>
      <w:r>
        <w:rPr>
          <w:rFonts w:ascii="Arial" w:hAnsi="Arial" w:cs="Arial"/>
        </w:rPr>
        <w:t xml:space="preserve">Para la adquisición de materiales empleados durante el desarrollo del proyecto Pet Sitting se consultaron proveedores y costos como se muestra en la tabla 16. </w:t>
      </w:r>
    </w:p>
    <w:tbl>
      <w:tblPr>
        <w:tblStyle w:val="Tabladecuadrcula4-nfasis5"/>
        <w:tblW w:w="12994" w:type="dxa"/>
        <w:tblLook w:val="04A0" w:firstRow="1" w:lastRow="0" w:firstColumn="1" w:lastColumn="0" w:noHBand="0" w:noVBand="1"/>
      </w:tblPr>
      <w:tblGrid>
        <w:gridCol w:w="1197"/>
        <w:gridCol w:w="1196"/>
        <w:gridCol w:w="2110"/>
        <w:gridCol w:w="1439"/>
        <w:gridCol w:w="1559"/>
        <w:gridCol w:w="1127"/>
        <w:gridCol w:w="1196"/>
        <w:gridCol w:w="1206"/>
        <w:gridCol w:w="1196"/>
        <w:gridCol w:w="1196"/>
      </w:tblGrid>
      <w:tr w:rsidR="00F86CDA" w:rsidRPr="005C5934" w14:paraId="070739CF" w14:textId="77777777" w:rsidTr="00F86CD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97" w:type="dxa"/>
            <w:vMerge w:val="restart"/>
            <w:hideMark/>
          </w:tcPr>
          <w:p w14:paraId="107D00A8" w14:textId="77777777" w:rsidR="00F86CDA" w:rsidRPr="00F86CDA" w:rsidRDefault="00F86CDA" w:rsidP="00DF3049">
            <w:pPr>
              <w:jc w:val="center"/>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Fecha</w:t>
            </w:r>
          </w:p>
        </w:tc>
        <w:tc>
          <w:tcPr>
            <w:tcW w:w="1196" w:type="dxa"/>
            <w:vMerge w:val="restart"/>
            <w:noWrap/>
            <w:hideMark/>
          </w:tcPr>
          <w:p w14:paraId="268EE8E7"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Cantidad</w:t>
            </w:r>
          </w:p>
        </w:tc>
        <w:tc>
          <w:tcPr>
            <w:tcW w:w="1719" w:type="dxa"/>
            <w:vMerge w:val="restart"/>
            <w:hideMark/>
          </w:tcPr>
          <w:p w14:paraId="53899E6A"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Descripción</w:t>
            </w:r>
          </w:p>
        </w:tc>
        <w:tc>
          <w:tcPr>
            <w:tcW w:w="1412" w:type="dxa"/>
            <w:vMerge w:val="restart"/>
            <w:hideMark/>
          </w:tcPr>
          <w:p w14:paraId="618F20B2"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Justificación</w:t>
            </w:r>
          </w:p>
        </w:tc>
        <w:tc>
          <w:tcPr>
            <w:tcW w:w="1559" w:type="dxa"/>
            <w:vMerge w:val="restart"/>
            <w:hideMark/>
          </w:tcPr>
          <w:p w14:paraId="4AE644D9"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Método de Adquisición</w:t>
            </w:r>
          </w:p>
        </w:tc>
        <w:tc>
          <w:tcPr>
            <w:tcW w:w="1127" w:type="dxa"/>
            <w:vMerge w:val="restart"/>
            <w:hideMark/>
          </w:tcPr>
          <w:p w14:paraId="7EEC2028"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Valor Estimado</w:t>
            </w:r>
          </w:p>
        </w:tc>
        <w:tc>
          <w:tcPr>
            <w:tcW w:w="1196" w:type="dxa"/>
            <w:vMerge w:val="restart"/>
            <w:hideMark/>
          </w:tcPr>
          <w:p w14:paraId="439A8AE1"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Status</w:t>
            </w:r>
          </w:p>
        </w:tc>
        <w:tc>
          <w:tcPr>
            <w:tcW w:w="1196" w:type="dxa"/>
            <w:vMerge w:val="restart"/>
            <w:noWrap/>
            <w:hideMark/>
          </w:tcPr>
          <w:p w14:paraId="1ACEA664"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Proveedor</w:t>
            </w:r>
          </w:p>
        </w:tc>
        <w:tc>
          <w:tcPr>
            <w:tcW w:w="1196" w:type="dxa"/>
            <w:vMerge w:val="restart"/>
            <w:noWrap/>
            <w:hideMark/>
          </w:tcPr>
          <w:p w14:paraId="04D21D34"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Costo</w:t>
            </w:r>
          </w:p>
        </w:tc>
        <w:tc>
          <w:tcPr>
            <w:tcW w:w="1196" w:type="dxa"/>
            <w:vMerge w:val="restart"/>
            <w:hideMark/>
          </w:tcPr>
          <w:p w14:paraId="0BB70353" w14:textId="77777777" w:rsidR="00F86CDA" w:rsidRPr="00F86CDA" w:rsidRDefault="00F86CDA" w:rsidP="00DF30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Total</w:t>
            </w:r>
          </w:p>
        </w:tc>
      </w:tr>
      <w:tr w:rsidR="00F86CDA" w:rsidRPr="005C5934" w14:paraId="05A2F122" w14:textId="77777777" w:rsidTr="00F86CD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97" w:type="dxa"/>
            <w:vMerge/>
            <w:hideMark/>
          </w:tcPr>
          <w:p w14:paraId="3B416595" w14:textId="77777777" w:rsidR="00F86CDA" w:rsidRPr="005C5934" w:rsidRDefault="00F86CDA" w:rsidP="00DF3049">
            <w:pPr>
              <w:rPr>
                <w:rFonts w:ascii="Arial" w:eastAsia="Times New Roman" w:hAnsi="Arial" w:cs="Arial"/>
                <w:bCs w:val="0"/>
                <w:color w:val="000000"/>
                <w:sz w:val="16"/>
                <w:szCs w:val="16"/>
                <w:lang w:eastAsia="es-ES"/>
              </w:rPr>
            </w:pPr>
          </w:p>
        </w:tc>
        <w:tc>
          <w:tcPr>
            <w:tcW w:w="1196" w:type="dxa"/>
            <w:vMerge/>
            <w:hideMark/>
          </w:tcPr>
          <w:p w14:paraId="56E2E57C"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598AB683"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3988B215"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4C249816"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32EB5045"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08733D76"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48099BE7"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33AEC41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52A456CE"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6582B07" w14:textId="77777777" w:rsidTr="00F86CDA">
        <w:trPr>
          <w:trHeight w:val="184"/>
        </w:trPr>
        <w:tc>
          <w:tcPr>
            <w:cnfStyle w:val="001000000000" w:firstRow="0" w:lastRow="0" w:firstColumn="1" w:lastColumn="0" w:oddVBand="0" w:evenVBand="0" w:oddHBand="0" w:evenHBand="0" w:firstRowFirstColumn="0" w:firstRowLastColumn="0" w:lastRowFirstColumn="0" w:lastRowLastColumn="0"/>
            <w:tcW w:w="1197" w:type="dxa"/>
            <w:vMerge/>
            <w:hideMark/>
          </w:tcPr>
          <w:p w14:paraId="57096617" w14:textId="77777777" w:rsidR="00F86CDA" w:rsidRPr="005C5934" w:rsidRDefault="00F86CDA" w:rsidP="00DF3049">
            <w:pPr>
              <w:rPr>
                <w:rFonts w:ascii="Arial" w:eastAsia="Times New Roman" w:hAnsi="Arial" w:cs="Arial"/>
                <w:bCs w:val="0"/>
                <w:color w:val="000000"/>
                <w:sz w:val="16"/>
                <w:szCs w:val="16"/>
                <w:lang w:eastAsia="es-ES"/>
              </w:rPr>
            </w:pPr>
          </w:p>
        </w:tc>
        <w:tc>
          <w:tcPr>
            <w:tcW w:w="1196" w:type="dxa"/>
            <w:vMerge/>
            <w:hideMark/>
          </w:tcPr>
          <w:p w14:paraId="1E9E57CD"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3B9B05FA"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45410BA1"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6B680816"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110B23B7"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7365D05C"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3F7520F"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6213CE02"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CD30449"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0659F7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F778275"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6D4B75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9897F2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 xml:space="preserve">Arduino uno </w:t>
            </w:r>
            <w:proofErr w:type="spellStart"/>
            <w:r w:rsidRPr="005C5934">
              <w:rPr>
                <w:bCs/>
              </w:rPr>
              <w:t>atmega</w:t>
            </w:r>
            <w:proofErr w:type="spellEnd"/>
            <w:r w:rsidRPr="005C5934">
              <w:rPr>
                <w:bCs/>
              </w:rPr>
              <w:t xml:space="preserve"> a328</w:t>
            </w:r>
          </w:p>
        </w:tc>
        <w:tc>
          <w:tcPr>
            <w:tcW w:w="1412" w:type="dxa"/>
          </w:tcPr>
          <w:p w14:paraId="6AE00E7A"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30983C3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B4A87A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$120.00</w:t>
            </w:r>
          </w:p>
        </w:tc>
        <w:tc>
          <w:tcPr>
            <w:tcW w:w="1196" w:type="dxa"/>
            <w:noWrap/>
          </w:tcPr>
          <w:p w14:paraId="5543200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B30B13F"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AG Electrónica </w:t>
            </w:r>
          </w:p>
        </w:tc>
        <w:tc>
          <w:tcPr>
            <w:tcW w:w="1196" w:type="dxa"/>
            <w:noWrap/>
          </w:tcPr>
          <w:p w14:paraId="660C654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c>
          <w:tcPr>
            <w:tcW w:w="1196" w:type="dxa"/>
            <w:noWrap/>
          </w:tcPr>
          <w:p w14:paraId="0497034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r>
      <w:tr w:rsidR="00F86CDA" w:rsidRPr="005C5934" w14:paraId="2BDEEC9A"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5A4A9C5"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·31/05/2019</w:t>
            </w:r>
          </w:p>
        </w:tc>
        <w:tc>
          <w:tcPr>
            <w:tcW w:w="1196" w:type="dxa"/>
            <w:noWrap/>
          </w:tcPr>
          <w:p w14:paraId="5911D43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C07202B" w14:textId="30B551B4"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bCs/>
              </w:rPr>
            </w:pPr>
            <w:r w:rsidRPr="005C5934">
              <w:rPr>
                <w:bCs/>
              </w:rPr>
              <w:t xml:space="preserve">Módulo </w:t>
            </w:r>
            <w:proofErr w:type="spellStart"/>
            <w:r w:rsidRPr="005C5934">
              <w:rPr>
                <w:bCs/>
              </w:rPr>
              <w:t>gsm</w:t>
            </w:r>
            <w:proofErr w:type="spellEnd"/>
            <w:r w:rsidRPr="005C5934">
              <w:rPr>
                <w:bCs/>
              </w:rPr>
              <w:t xml:space="preserve"> p/</w:t>
            </w:r>
            <w:r w:rsidR="00A92614" w:rsidRPr="005C5934">
              <w:rPr>
                <w:bCs/>
              </w:rPr>
              <w:t>Arduino</w:t>
            </w:r>
            <w:r w:rsidRPr="005C5934">
              <w:rPr>
                <w:bCs/>
              </w:rPr>
              <w:t xml:space="preserve"> uno</w:t>
            </w:r>
          </w:p>
        </w:tc>
        <w:tc>
          <w:tcPr>
            <w:tcW w:w="1412" w:type="dxa"/>
          </w:tcPr>
          <w:p w14:paraId="5869D175"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E956C6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56D027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$120.00</w:t>
            </w:r>
          </w:p>
        </w:tc>
        <w:tc>
          <w:tcPr>
            <w:tcW w:w="1196" w:type="dxa"/>
            <w:noWrap/>
          </w:tcPr>
          <w:p w14:paraId="72044EB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A4BD6CF"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3A7C9C7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598A5B5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$100.00</w:t>
            </w:r>
          </w:p>
        </w:tc>
      </w:tr>
      <w:tr w:rsidR="00F86CDA" w:rsidRPr="005C5934" w14:paraId="274CED15"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2279B2D"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478CEE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9A6980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Servomotor sg90</w:t>
            </w:r>
          </w:p>
        </w:tc>
        <w:tc>
          <w:tcPr>
            <w:tcW w:w="1412" w:type="dxa"/>
          </w:tcPr>
          <w:p w14:paraId="57227CFC"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121BDD7"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67CC95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$60.00</w:t>
            </w:r>
          </w:p>
        </w:tc>
        <w:tc>
          <w:tcPr>
            <w:tcW w:w="1196" w:type="dxa"/>
            <w:noWrap/>
          </w:tcPr>
          <w:p w14:paraId="5C448EC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D2569E3"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F5C194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$49.99</w:t>
            </w:r>
          </w:p>
        </w:tc>
        <w:tc>
          <w:tcPr>
            <w:tcW w:w="1196" w:type="dxa"/>
            <w:noWrap/>
          </w:tcPr>
          <w:p w14:paraId="7B41D31D"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$49.99</w:t>
            </w:r>
          </w:p>
        </w:tc>
      </w:tr>
      <w:tr w:rsidR="00F86CDA" w:rsidRPr="005C5934" w14:paraId="49489D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D3007AF"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46A3A23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5</w:t>
            </w:r>
          </w:p>
        </w:tc>
        <w:tc>
          <w:tcPr>
            <w:tcW w:w="1719" w:type="dxa"/>
            <w:noWrap/>
          </w:tcPr>
          <w:p w14:paraId="0E93B39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Resistencias variadas</w:t>
            </w:r>
          </w:p>
        </w:tc>
        <w:tc>
          <w:tcPr>
            <w:tcW w:w="1412" w:type="dxa"/>
          </w:tcPr>
          <w:p w14:paraId="535D4886"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CB41E0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4F0310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$7.00</w:t>
            </w:r>
          </w:p>
        </w:tc>
        <w:tc>
          <w:tcPr>
            <w:tcW w:w="1196" w:type="dxa"/>
            <w:noWrap/>
          </w:tcPr>
          <w:p w14:paraId="6D96C95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CB7E879"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5E552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$6.00</w:t>
            </w:r>
          </w:p>
        </w:tc>
        <w:tc>
          <w:tcPr>
            <w:tcW w:w="1196" w:type="dxa"/>
            <w:noWrap/>
          </w:tcPr>
          <w:p w14:paraId="2BF69CC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$30.00</w:t>
            </w:r>
          </w:p>
          <w:p w14:paraId="2EE95AA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p>
        </w:tc>
      </w:tr>
      <w:tr w:rsidR="00F86CDA" w:rsidRPr="005C5934" w14:paraId="3A6462F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1D3E9DB"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9BF2B2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4</w:t>
            </w:r>
          </w:p>
        </w:tc>
        <w:tc>
          <w:tcPr>
            <w:tcW w:w="1719" w:type="dxa"/>
            <w:noWrap/>
          </w:tcPr>
          <w:p w14:paraId="75E78B00"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Capacitores variados</w:t>
            </w:r>
          </w:p>
        </w:tc>
        <w:tc>
          <w:tcPr>
            <w:tcW w:w="1412" w:type="dxa"/>
          </w:tcPr>
          <w:p w14:paraId="4ECC7E4D"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616413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ECFB9E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321AFF1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50B84C0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9487C8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7CDD5F4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$120.00</w:t>
            </w:r>
          </w:p>
          <w:p w14:paraId="539C9DF3"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pPr>
          </w:p>
        </w:tc>
      </w:tr>
      <w:tr w:rsidR="00F86CDA" w:rsidRPr="005C5934" w14:paraId="1C77136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3836A3CF"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337078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2</w:t>
            </w:r>
          </w:p>
        </w:tc>
        <w:tc>
          <w:tcPr>
            <w:tcW w:w="1719" w:type="dxa"/>
            <w:noWrap/>
          </w:tcPr>
          <w:p w14:paraId="1127A86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Condensadores y transformadores variados</w:t>
            </w:r>
          </w:p>
        </w:tc>
        <w:tc>
          <w:tcPr>
            <w:tcW w:w="1412" w:type="dxa"/>
          </w:tcPr>
          <w:p w14:paraId="3973FDF0"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1E1B27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A881D4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$47.00</w:t>
            </w:r>
          </w:p>
        </w:tc>
        <w:tc>
          <w:tcPr>
            <w:tcW w:w="1196" w:type="dxa"/>
            <w:noWrap/>
          </w:tcPr>
          <w:p w14:paraId="12D8006B"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394B143"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A61072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775BEBE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$120.00</w:t>
            </w:r>
          </w:p>
        </w:tc>
      </w:tr>
      <w:tr w:rsidR="00F86CDA" w:rsidRPr="005C5934" w14:paraId="541F73BD"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F303FB2"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9084B0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6E32602B"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Fuente de alimentación 12v 2 A</w:t>
            </w:r>
          </w:p>
        </w:tc>
        <w:tc>
          <w:tcPr>
            <w:tcW w:w="1412" w:type="dxa"/>
          </w:tcPr>
          <w:p w14:paraId="1DA046A9"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8C390BF"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194B09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$130.00</w:t>
            </w:r>
          </w:p>
        </w:tc>
        <w:tc>
          <w:tcPr>
            <w:tcW w:w="1196" w:type="dxa"/>
            <w:noWrap/>
          </w:tcPr>
          <w:p w14:paraId="7046D24A"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7FE4775"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10846F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$115.00</w:t>
            </w:r>
          </w:p>
          <w:p w14:paraId="55976E6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p>
        </w:tc>
        <w:tc>
          <w:tcPr>
            <w:tcW w:w="1196" w:type="dxa"/>
            <w:noWrap/>
          </w:tcPr>
          <w:p w14:paraId="2D73959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$115.00</w:t>
            </w:r>
          </w:p>
          <w:p w14:paraId="463E03AA"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p>
        </w:tc>
      </w:tr>
      <w:tr w:rsidR="00F86CDA" w:rsidRPr="005C5934" w14:paraId="5C3E472B"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5A7F17A"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6E7AAA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08B1154" w14:textId="1F1B9155"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Cables </w:t>
            </w:r>
            <w:r w:rsidR="00A92614" w:rsidRPr="005C5934">
              <w:rPr>
                <w:bCs/>
              </w:rPr>
              <w:t>DuPont</w:t>
            </w:r>
          </w:p>
        </w:tc>
        <w:tc>
          <w:tcPr>
            <w:tcW w:w="1412" w:type="dxa"/>
          </w:tcPr>
          <w:p w14:paraId="122487A1"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E73E33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EE1540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05618B9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A3469FC"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7D2AB6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0805A958"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$20.00</w:t>
            </w:r>
          </w:p>
        </w:tc>
      </w:tr>
      <w:tr w:rsidR="00F86CDA" w:rsidRPr="005C5934" w14:paraId="2FE1FB6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C3D3148"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298903E"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1E2626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Placa fenólica genérica</w:t>
            </w:r>
          </w:p>
        </w:tc>
        <w:tc>
          <w:tcPr>
            <w:tcW w:w="1412" w:type="dxa"/>
          </w:tcPr>
          <w:p w14:paraId="04E5048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0EA4D2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79DF8C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25CD11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5DCD418E"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658D04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383A4E7E"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$6.00</w:t>
            </w:r>
          </w:p>
        </w:tc>
      </w:tr>
      <w:tr w:rsidR="00F86CDA" w:rsidRPr="005C5934" w14:paraId="7CB7407C"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B77ABFE"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090DDA8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3847FA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Kit de cautín</w:t>
            </w:r>
          </w:p>
        </w:tc>
        <w:tc>
          <w:tcPr>
            <w:tcW w:w="1412" w:type="dxa"/>
          </w:tcPr>
          <w:p w14:paraId="3D21D5A7"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60E331F"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9CC02B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22918AF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48BEC48"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F470DB"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2A9A4E3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6086883B"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D31D135"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1B3390F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10</w:t>
            </w:r>
          </w:p>
        </w:tc>
        <w:tc>
          <w:tcPr>
            <w:tcW w:w="1719" w:type="dxa"/>
            <w:noWrap/>
          </w:tcPr>
          <w:p w14:paraId="244DC5E7" w14:textId="77777777" w:rsidR="00F86CDA" w:rsidRPr="005C5934" w:rsidRDefault="00F86CDA" w:rsidP="00DF3049">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5C5934">
              <w:rPr>
                <w:bCs/>
                <w:sz w:val="22"/>
              </w:rPr>
              <w:t>Leds indicadores</w:t>
            </w:r>
          </w:p>
        </w:tc>
        <w:tc>
          <w:tcPr>
            <w:tcW w:w="1412" w:type="dxa"/>
          </w:tcPr>
          <w:p w14:paraId="56ADE4CA"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82F0A3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FA81BA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1F3A9610"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59BB1F7"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6107158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67D1390D"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$30.00</w:t>
            </w:r>
          </w:p>
        </w:tc>
      </w:tr>
      <w:tr w:rsidR="00F86CDA" w:rsidRPr="005C5934" w14:paraId="4597C28D"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425177A" w14:textId="77777777" w:rsidR="00F86CDA" w:rsidRPr="005C5934" w:rsidRDefault="00F86CDA" w:rsidP="00DF3049">
            <w:pPr>
              <w:jc w:val="center"/>
              <w:rPr>
                <w:rFonts w:ascii="Arial" w:eastAsia="Times New Roman" w:hAnsi="Arial" w:cs="Arial"/>
                <w:color w:val="000000"/>
                <w:sz w:val="16"/>
                <w:szCs w:val="16"/>
                <w:lang w:eastAsia="es-ES"/>
              </w:rPr>
            </w:pPr>
          </w:p>
        </w:tc>
        <w:tc>
          <w:tcPr>
            <w:tcW w:w="1196" w:type="dxa"/>
            <w:noWrap/>
          </w:tcPr>
          <w:p w14:paraId="3E02673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D3E2575" w14:textId="67D2B239"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Bocina 8</w:t>
            </w:r>
            <w:r w:rsidR="00A92614">
              <w:rPr>
                <w:bCs/>
              </w:rPr>
              <w:t xml:space="preserve"> </w:t>
            </w:r>
            <w:r w:rsidR="00A92614" w:rsidRPr="005C5934">
              <w:rPr>
                <w:bCs/>
              </w:rPr>
              <w:t>ohm</w:t>
            </w:r>
          </w:p>
        </w:tc>
        <w:tc>
          <w:tcPr>
            <w:tcW w:w="1412" w:type="dxa"/>
          </w:tcPr>
          <w:p w14:paraId="542FE51A"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C74E9F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C417D0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37675C6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134FA3FF"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1532E4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1F24107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$30.00</w:t>
            </w:r>
          </w:p>
        </w:tc>
      </w:tr>
      <w:tr w:rsidR="00F86CDA" w:rsidRPr="005C5934" w14:paraId="2802F4DC"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A0F6C98"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CC5E71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F3F88CA" w14:textId="3452C0FA" w:rsidR="00F86CDA" w:rsidRPr="005C5934" w:rsidRDefault="00A92614" w:rsidP="00DF3049">
            <w:pPr>
              <w:jc w:val="center"/>
              <w:cnfStyle w:val="000000100000" w:firstRow="0" w:lastRow="0" w:firstColumn="0" w:lastColumn="0" w:oddVBand="0" w:evenVBand="0" w:oddHBand="1" w:evenHBand="0" w:firstRowFirstColumn="0" w:firstRowLastColumn="0" w:lastRowFirstColumn="0" w:lastRowLastColumn="0"/>
            </w:pPr>
            <w:r>
              <w:rPr>
                <w:bCs/>
              </w:rPr>
              <w:t>Potenciómetro 10k o</w:t>
            </w:r>
            <w:r w:rsidRPr="005C5934">
              <w:rPr>
                <w:bCs/>
              </w:rPr>
              <w:t>hm</w:t>
            </w:r>
          </w:p>
        </w:tc>
        <w:tc>
          <w:tcPr>
            <w:tcW w:w="1412" w:type="dxa"/>
          </w:tcPr>
          <w:p w14:paraId="436F9E0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C0D402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3626C4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$12.00</w:t>
            </w:r>
          </w:p>
        </w:tc>
        <w:tc>
          <w:tcPr>
            <w:tcW w:w="1196" w:type="dxa"/>
            <w:noWrap/>
          </w:tcPr>
          <w:p w14:paraId="41E00F3F"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BB5B39C"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4B84BB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$7.00</w:t>
            </w:r>
          </w:p>
        </w:tc>
        <w:tc>
          <w:tcPr>
            <w:tcW w:w="1196" w:type="dxa"/>
            <w:noWrap/>
          </w:tcPr>
          <w:p w14:paraId="7D3CFEA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$7.00</w:t>
            </w:r>
          </w:p>
        </w:tc>
      </w:tr>
      <w:tr w:rsidR="00F86CDA" w:rsidRPr="005C5934" w14:paraId="5A7FFB91"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47876D0" w14:textId="77777777" w:rsidR="00F86CDA" w:rsidRPr="005C5934" w:rsidRDefault="00F86CDA" w:rsidP="00DF3049">
            <w:pPr>
              <w:jc w:val="center"/>
              <w:rPr>
                <w:rFonts w:ascii="Arial" w:eastAsia="Times New Roman" w:hAnsi="Arial" w:cs="Arial"/>
                <w:color w:val="000000"/>
                <w:sz w:val="16"/>
                <w:szCs w:val="16"/>
                <w:lang w:eastAsia="es-ES"/>
              </w:rPr>
            </w:pPr>
          </w:p>
        </w:tc>
        <w:tc>
          <w:tcPr>
            <w:tcW w:w="1196" w:type="dxa"/>
            <w:noWrap/>
          </w:tcPr>
          <w:p w14:paraId="6C72C9B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AB0C47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Interruptor 2 polos 3 salidas</w:t>
            </w:r>
          </w:p>
        </w:tc>
        <w:tc>
          <w:tcPr>
            <w:tcW w:w="1412" w:type="dxa"/>
          </w:tcPr>
          <w:p w14:paraId="3A6D4353"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CBC8EF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8C4411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5C02CAA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2254FB1"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C6F302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70968BD9"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$5.00</w:t>
            </w:r>
          </w:p>
        </w:tc>
      </w:tr>
      <w:tr w:rsidR="00F86CDA" w:rsidRPr="005C5934" w14:paraId="42031F64"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AE2CDB4"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9FA5F0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1CC4CB"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Recipiente de plástico chico</w:t>
            </w:r>
          </w:p>
        </w:tc>
        <w:tc>
          <w:tcPr>
            <w:tcW w:w="1412" w:type="dxa"/>
          </w:tcPr>
          <w:p w14:paraId="7BB6887E"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49F476E"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D8411F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1EB203C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46C07B"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6B52FF7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$25.00</w:t>
            </w:r>
          </w:p>
        </w:tc>
        <w:tc>
          <w:tcPr>
            <w:tcW w:w="1196" w:type="dxa"/>
            <w:noWrap/>
          </w:tcPr>
          <w:p w14:paraId="6A1EFDFF"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$25.00</w:t>
            </w:r>
          </w:p>
        </w:tc>
      </w:tr>
      <w:tr w:rsidR="00F86CDA" w:rsidRPr="005C5934" w14:paraId="339A8A86"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CD80D8F"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78CCC5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F87F19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Goma antiderrapante en cinta</w:t>
            </w:r>
          </w:p>
        </w:tc>
        <w:tc>
          <w:tcPr>
            <w:tcW w:w="1412" w:type="dxa"/>
          </w:tcPr>
          <w:p w14:paraId="2D4BC203"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E5EC19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436535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5327158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D70CFDB"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0BE2BDCF"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$15.00</w:t>
            </w:r>
          </w:p>
        </w:tc>
        <w:tc>
          <w:tcPr>
            <w:tcW w:w="1196" w:type="dxa"/>
            <w:noWrap/>
          </w:tcPr>
          <w:p w14:paraId="149858F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$15.00</w:t>
            </w:r>
          </w:p>
        </w:tc>
      </w:tr>
      <w:tr w:rsidR="00F86CDA" w:rsidRPr="005C5934" w14:paraId="4E8B80E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AC0FB63"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878F47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347112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Botella retornable grande</w:t>
            </w:r>
          </w:p>
        </w:tc>
        <w:tc>
          <w:tcPr>
            <w:tcW w:w="1412" w:type="dxa"/>
          </w:tcPr>
          <w:p w14:paraId="58691D04"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38B103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18FA4F86"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$5.00</w:t>
            </w:r>
          </w:p>
        </w:tc>
        <w:tc>
          <w:tcPr>
            <w:tcW w:w="1196" w:type="dxa"/>
            <w:noWrap/>
          </w:tcPr>
          <w:p w14:paraId="55C981F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8C1370"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4ED26B5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796C65D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$3.00</w:t>
            </w:r>
          </w:p>
        </w:tc>
      </w:tr>
      <w:tr w:rsidR="00F86CDA" w:rsidRPr="005C5934" w14:paraId="2D206F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8DE21AC"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CBE9CF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797EB79"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Base de madera o plástico.</w:t>
            </w:r>
          </w:p>
        </w:tc>
        <w:tc>
          <w:tcPr>
            <w:tcW w:w="1412" w:type="dxa"/>
          </w:tcPr>
          <w:p w14:paraId="3A314897"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FBA9536"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FAEF9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4CC7405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2FB1495" w14:textId="68E59714"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Maderas </w:t>
            </w:r>
            <w:proofErr w:type="spellStart"/>
            <w:r w:rsidRPr="005C5934">
              <w:rPr>
                <w:rFonts w:ascii="Arial" w:eastAsia="Times New Roman" w:hAnsi="Arial" w:cs="Arial"/>
                <w:color w:val="000000"/>
                <w:sz w:val="16"/>
                <w:szCs w:val="16"/>
                <w:lang w:eastAsia="es-ES"/>
              </w:rPr>
              <w:t>Tollocan</w:t>
            </w:r>
            <w:proofErr w:type="spellEnd"/>
            <w:r w:rsidRPr="005C5934">
              <w:rPr>
                <w:rFonts w:ascii="Arial" w:eastAsia="Times New Roman" w:hAnsi="Arial" w:cs="Arial"/>
                <w:color w:val="000000"/>
                <w:sz w:val="16"/>
                <w:szCs w:val="16"/>
                <w:lang w:eastAsia="es-ES"/>
              </w:rPr>
              <w:t xml:space="preserve"> S.A. de C.V.</w:t>
            </w:r>
          </w:p>
        </w:tc>
        <w:tc>
          <w:tcPr>
            <w:tcW w:w="1196" w:type="dxa"/>
            <w:noWrap/>
          </w:tcPr>
          <w:p w14:paraId="45515199"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5BB440A2"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5C77F3E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06EDDD9"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841B2C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B73B00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Boquilla de acrílico o plástico</w:t>
            </w:r>
          </w:p>
        </w:tc>
        <w:tc>
          <w:tcPr>
            <w:tcW w:w="1412" w:type="dxa"/>
          </w:tcPr>
          <w:p w14:paraId="403466BD"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5563FF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48E0E8BB"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774D2D64"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6D33EE6"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5120FB3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$10.00</w:t>
            </w:r>
          </w:p>
        </w:tc>
        <w:tc>
          <w:tcPr>
            <w:tcW w:w="1196" w:type="dxa"/>
            <w:noWrap/>
          </w:tcPr>
          <w:p w14:paraId="7952118B"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$10.00</w:t>
            </w:r>
          </w:p>
        </w:tc>
      </w:tr>
      <w:tr w:rsidR="00F86CDA" w:rsidRPr="005C5934" w14:paraId="4269674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0D51993"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0A42CD69"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FCEE0AE"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Pintura en aerosol</w:t>
            </w:r>
          </w:p>
        </w:tc>
        <w:tc>
          <w:tcPr>
            <w:tcW w:w="1412" w:type="dxa"/>
          </w:tcPr>
          <w:p w14:paraId="7E8E46A4"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338F86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B9ED7A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$90.00</w:t>
            </w:r>
          </w:p>
        </w:tc>
        <w:tc>
          <w:tcPr>
            <w:tcW w:w="1196" w:type="dxa"/>
            <w:noWrap/>
          </w:tcPr>
          <w:p w14:paraId="07C3A65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7D02EF0"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08A5B244"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57B47E98"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$60.00</w:t>
            </w:r>
          </w:p>
        </w:tc>
      </w:tr>
      <w:tr w:rsidR="00F86CDA" w:rsidRPr="005C5934" w14:paraId="0DF2997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0AC1BBB"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5B0C85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A01E781"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Laca transparente</w:t>
            </w:r>
          </w:p>
        </w:tc>
        <w:tc>
          <w:tcPr>
            <w:tcW w:w="1412" w:type="dxa"/>
          </w:tcPr>
          <w:p w14:paraId="261B010E"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75042A9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3BE3892D"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196" w:type="dxa"/>
            <w:noWrap/>
          </w:tcPr>
          <w:p w14:paraId="23124968"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0F96EE41"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2C3EF46E"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0633D80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$50.00</w:t>
            </w:r>
          </w:p>
        </w:tc>
      </w:tr>
      <w:tr w:rsidR="00F86CDA" w:rsidRPr="005C5934" w14:paraId="25A541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EF67B25"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0DEF928"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094EA5"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Alimento para perro o gato en presentación de hojuela de croquetas</w:t>
            </w:r>
          </w:p>
        </w:tc>
        <w:tc>
          <w:tcPr>
            <w:tcW w:w="1412" w:type="dxa"/>
          </w:tcPr>
          <w:p w14:paraId="111AE4FD"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FCF779B"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52C49E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6F1BFF8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026CB5E" w14:textId="685F902C"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Tienda </w:t>
            </w:r>
            <w:r w:rsidR="00A92614">
              <w:rPr>
                <w:rFonts w:ascii="Arial" w:eastAsia="Times New Roman" w:hAnsi="Arial" w:cs="Arial"/>
                <w:color w:val="000000"/>
                <w:sz w:val="16"/>
                <w:szCs w:val="16"/>
                <w:lang w:eastAsia="es-ES"/>
              </w:rPr>
              <w:t>G</w:t>
            </w:r>
            <w:r w:rsidR="00A92614" w:rsidRPr="005C5934">
              <w:rPr>
                <w:rFonts w:ascii="Arial" w:eastAsia="Times New Roman" w:hAnsi="Arial" w:cs="Arial"/>
                <w:color w:val="000000"/>
                <w:sz w:val="16"/>
                <w:szCs w:val="16"/>
                <w:lang w:eastAsia="es-ES"/>
              </w:rPr>
              <w:t>enérica</w:t>
            </w:r>
          </w:p>
        </w:tc>
        <w:tc>
          <w:tcPr>
            <w:tcW w:w="1196" w:type="dxa"/>
            <w:noWrap/>
          </w:tcPr>
          <w:p w14:paraId="0B54893A"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$25.00</w:t>
            </w:r>
          </w:p>
        </w:tc>
        <w:tc>
          <w:tcPr>
            <w:tcW w:w="1196" w:type="dxa"/>
            <w:noWrap/>
          </w:tcPr>
          <w:p w14:paraId="452132C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$25.00</w:t>
            </w:r>
          </w:p>
        </w:tc>
      </w:tr>
      <w:tr w:rsidR="00F86CDA" w:rsidRPr="005C5934" w14:paraId="6C4D7348"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FD36859" w14:textId="77777777" w:rsidR="00F86CDA" w:rsidRPr="005C5934" w:rsidRDefault="00F86CDA" w:rsidP="00DF3049">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7C56F445"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EE60862"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rPr>
                <w:bCs/>
              </w:rPr>
              <w:t>Recipiente temporal para dispensación de comida</w:t>
            </w:r>
          </w:p>
        </w:tc>
        <w:tc>
          <w:tcPr>
            <w:tcW w:w="1412" w:type="dxa"/>
          </w:tcPr>
          <w:p w14:paraId="49DC6141"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68BE9A9"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08FB336"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$20.00</w:t>
            </w:r>
          </w:p>
        </w:tc>
        <w:tc>
          <w:tcPr>
            <w:tcW w:w="1196" w:type="dxa"/>
            <w:noWrap/>
          </w:tcPr>
          <w:p w14:paraId="03DB0F0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5DBAB41" w14:textId="77777777" w:rsidR="00F86CDA" w:rsidRPr="005C593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noWrap/>
          </w:tcPr>
          <w:p w14:paraId="574582D3"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0B8CAEC" w14:textId="77777777" w:rsidR="00F86CDA" w:rsidRPr="005C5934" w:rsidRDefault="00F86CDA" w:rsidP="00DF3049">
            <w:pPr>
              <w:jc w:val="center"/>
              <w:cnfStyle w:val="000000100000" w:firstRow="0" w:lastRow="0" w:firstColumn="0" w:lastColumn="0" w:oddVBand="0" w:evenVBand="0" w:oddHBand="1" w:evenHBand="0" w:firstRowFirstColumn="0" w:firstRowLastColumn="0" w:lastRowFirstColumn="0" w:lastRowLastColumn="0"/>
            </w:pPr>
            <w:r w:rsidRPr="005C5934">
              <w:t>$15.00</w:t>
            </w:r>
          </w:p>
        </w:tc>
      </w:tr>
      <w:tr w:rsidR="00F86CDA" w:rsidRPr="005C5934" w14:paraId="0DCCCC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24C9028" w14:textId="77777777" w:rsidR="00F86CDA" w:rsidRPr="005C5934" w:rsidRDefault="00F86CDA" w:rsidP="00DF3049">
            <w:pPr>
              <w:jc w:val="center"/>
              <w:rPr>
                <w:rFonts w:ascii="Arial" w:eastAsia="Times New Roman" w:hAnsi="Arial" w:cs="Arial"/>
                <w:color w:val="000000"/>
                <w:sz w:val="16"/>
                <w:szCs w:val="16"/>
                <w:lang w:eastAsia="es-ES"/>
              </w:rPr>
            </w:pPr>
          </w:p>
        </w:tc>
        <w:tc>
          <w:tcPr>
            <w:tcW w:w="1196" w:type="dxa"/>
            <w:noWrap/>
          </w:tcPr>
          <w:p w14:paraId="7E434A3C"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683DBCD"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rPr>
                <w:bCs/>
              </w:rPr>
              <w:t>Semilla de maíz</w:t>
            </w:r>
          </w:p>
        </w:tc>
        <w:tc>
          <w:tcPr>
            <w:tcW w:w="1412" w:type="dxa"/>
          </w:tcPr>
          <w:p w14:paraId="3B9438FD" w14:textId="77777777" w:rsidR="00F86CDA" w:rsidRPr="005C593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05B22F1"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585A03"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6F81CC2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180D9D0" w14:textId="75D84F3E" w:rsidR="00F86CDA" w:rsidRPr="005C5934" w:rsidRDefault="00A92614"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Tienda G</w:t>
            </w:r>
            <w:r w:rsidR="00F86CDA" w:rsidRPr="005C5934">
              <w:rPr>
                <w:rFonts w:ascii="Arial" w:eastAsia="Times New Roman" w:hAnsi="Arial" w:cs="Arial"/>
                <w:color w:val="000000"/>
                <w:sz w:val="16"/>
                <w:szCs w:val="16"/>
                <w:lang w:eastAsia="es-ES"/>
              </w:rPr>
              <w:t>enérica</w:t>
            </w:r>
          </w:p>
        </w:tc>
        <w:tc>
          <w:tcPr>
            <w:tcW w:w="1196" w:type="dxa"/>
            <w:noWrap/>
          </w:tcPr>
          <w:p w14:paraId="2730F9E0"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1CEEBCC7" w14:textId="77777777" w:rsidR="00F86CDA" w:rsidRPr="005C5934" w:rsidRDefault="00F86CDA" w:rsidP="00DF3049">
            <w:pPr>
              <w:jc w:val="center"/>
              <w:cnfStyle w:val="000000000000" w:firstRow="0" w:lastRow="0" w:firstColumn="0" w:lastColumn="0" w:oddVBand="0" w:evenVBand="0" w:oddHBand="0" w:evenHBand="0" w:firstRowFirstColumn="0" w:firstRowLastColumn="0" w:lastRowFirstColumn="0" w:lastRowLastColumn="0"/>
            </w:pPr>
            <w:r w:rsidRPr="005C5934">
              <w:t>$5.00</w:t>
            </w:r>
          </w:p>
        </w:tc>
      </w:tr>
    </w:tbl>
    <w:p w14:paraId="04DA8CC7" w14:textId="754941B0" w:rsidR="00F86CDA" w:rsidRPr="005C5934" w:rsidRDefault="00F86CDA" w:rsidP="00F86CDA">
      <w:pPr>
        <w:tabs>
          <w:tab w:val="left" w:pos="1190"/>
          <w:tab w:val="left" w:pos="2390"/>
          <w:tab w:val="left" w:pos="3870"/>
          <w:tab w:val="left" w:pos="5290"/>
          <w:tab w:val="left" w:pos="6890"/>
          <w:tab w:val="left" w:pos="8090"/>
          <w:tab w:val="left" w:pos="9290"/>
          <w:tab w:val="left" w:pos="10490"/>
          <w:tab w:val="left" w:pos="11690"/>
        </w:tabs>
        <w:ind w:left="-10"/>
        <w:rPr>
          <w:rFonts w:ascii="Times New Roman" w:eastAsia="Times New Roman" w:hAnsi="Times New Roman" w:cs="Times New Roman"/>
          <w:sz w:val="20"/>
          <w:szCs w:val="20"/>
          <w:lang w:eastAsia="es-ES"/>
        </w:rPr>
      </w:pPr>
      <w:r w:rsidRPr="005C5934">
        <w:rPr>
          <w:rFonts w:ascii="Arial" w:hAnsi="Arial" w:cs="Arial"/>
          <w:noProof/>
          <w:lang w:eastAsia="es-MX"/>
        </w:rPr>
        <mc:AlternateContent>
          <mc:Choice Requires="wps">
            <w:drawing>
              <wp:anchor distT="0" distB="0" distL="114300" distR="114300" simplePos="0" relativeHeight="251667968" behindDoc="0" locked="0" layoutInCell="1" allowOverlap="1" wp14:anchorId="2F30D1F0" wp14:editId="19A4B2BC">
                <wp:simplePos x="0" y="0"/>
                <wp:positionH relativeFrom="margin">
                  <wp:posOffset>2882265</wp:posOffset>
                </wp:positionH>
                <wp:positionV relativeFrom="paragraph">
                  <wp:posOffset>1130300</wp:posOffset>
                </wp:positionV>
                <wp:extent cx="2127250" cy="316865"/>
                <wp:effectExtent l="0" t="0" r="0" b="6985"/>
                <wp:wrapNone/>
                <wp:docPr id="8518" name="Cuadro de texto 8518"/>
                <wp:cNvGraphicFramePr/>
                <a:graphic xmlns:a="http://schemas.openxmlformats.org/drawingml/2006/main">
                  <a:graphicData uri="http://schemas.microsoft.com/office/word/2010/wordprocessingShape">
                    <wps:wsp>
                      <wps:cNvSpPr txBox="1"/>
                      <wps:spPr>
                        <a:xfrm>
                          <a:off x="0" y="0"/>
                          <a:ext cx="2127250" cy="316865"/>
                        </a:xfrm>
                        <a:prstGeom prst="rect">
                          <a:avLst/>
                        </a:prstGeom>
                        <a:noFill/>
                        <a:ln w="6350">
                          <a:noFill/>
                        </a:ln>
                      </wps:spPr>
                      <wps:txbx>
                        <w:txbxContent>
                          <w:p w14:paraId="0C1A48BA" w14:textId="77777777" w:rsidR="00F86CDA" w:rsidRPr="000B1C4E" w:rsidRDefault="00F86CDA"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D1F0" id="Cuadro de texto 8518" o:spid="_x0000_s1034" type="#_x0000_t202" style="position:absolute;left:0;text-align:left;margin-left:226.95pt;margin-top:89pt;width:167.5pt;height:24.9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" filled="f" stroked="f" strokeweight=".5pt">
                <v:textbox>
                  <w:txbxContent>
                    <w:p w14:paraId="0C1A48BA" w14:textId="77777777" w:rsidR="00F86CDA" w:rsidRPr="000B1C4E" w:rsidRDefault="00F86CDA"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v:textbox>
                <w10:wrap anchorx="margin"/>
              </v:shape>
            </w:pict>
          </mc:Fallback>
        </mc:AlternateContent>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p>
    <w:tbl>
      <w:tblPr>
        <w:tblStyle w:val="Tabladecuadrcula4-nfasis5"/>
        <w:tblW w:w="7017" w:type="dxa"/>
        <w:jc w:val="center"/>
        <w:tblLook w:val="04A0" w:firstRow="1" w:lastRow="0" w:firstColumn="1" w:lastColumn="0" w:noHBand="0" w:noVBand="1"/>
      </w:tblPr>
      <w:tblGrid>
        <w:gridCol w:w="2170"/>
        <w:gridCol w:w="4847"/>
      </w:tblGrid>
      <w:tr w:rsidR="00F86CDA" w:rsidRPr="005C5934" w14:paraId="5308B433" w14:textId="77777777" w:rsidTr="00A92614">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F5764C4" w14:textId="77777777" w:rsidR="00F86CDA" w:rsidRPr="00A92614" w:rsidRDefault="00F86CDA" w:rsidP="00DF3049">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CP</w:t>
            </w:r>
          </w:p>
        </w:tc>
        <w:tc>
          <w:tcPr>
            <w:tcW w:w="4847" w:type="dxa"/>
            <w:noWrap/>
            <w:hideMark/>
          </w:tcPr>
          <w:p w14:paraId="66C18F10" w14:textId="77777777" w:rsidR="00F86CDA" w:rsidRPr="00A92614" w:rsidRDefault="00F86CDA" w:rsidP="00DF304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Comparación de Precios</w:t>
            </w:r>
          </w:p>
        </w:tc>
      </w:tr>
      <w:tr w:rsidR="00F86CDA" w:rsidRPr="005C5934" w14:paraId="0FF25A80"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F5D88E" w14:textId="77777777" w:rsidR="00F86CDA" w:rsidRPr="00A92614" w:rsidRDefault="00F86CDA" w:rsidP="00DF3049">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SBC</w:t>
            </w:r>
          </w:p>
        </w:tc>
        <w:tc>
          <w:tcPr>
            <w:tcW w:w="4847" w:type="dxa"/>
            <w:noWrap/>
            <w:hideMark/>
          </w:tcPr>
          <w:p w14:paraId="658172C3" w14:textId="77777777" w:rsidR="00F86CDA" w:rsidRPr="00A9261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Basada en Calidad</w:t>
            </w:r>
          </w:p>
        </w:tc>
      </w:tr>
      <w:tr w:rsidR="00F86CDA" w:rsidRPr="005C5934" w14:paraId="7AEF4B43" w14:textId="77777777" w:rsidTr="00A92614">
        <w:trPr>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F86A8F4" w14:textId="77777777" w:rsidR="00F86CDA" w:rsidRPr="00A92614" w:rsidRDefault="00F86CDA" w:rsidP="00DF3049">
            <w:pPr>
              <w:rPr>
                <w:rFonts w:ascii="Arial" w:eastAsia="Times New Roman" w:hAnsi="Arial" w:cs="Arial"/>
                <w:bCs w:val="0"/>
                <w:color w:val="141823"/>
                <w:sz w:val="20"/>
                <w:szCs w:val="16"/>
                <w:lang w:eastAsia="es-ES"/>
              </w:rPr>
            </w:pPr>
            <w:r w:rsidRPr="00A92614">
              <w:rPr>
                <w:rFonts w:ascii="Arial" w:eastAsia="Times New Roman" w:hAnsi="Arial" w:cs="Arial"/>
                <w:color w:val="141823"/>
                <w:sz w:val="20"/>
                <w:szCs w:val="16"/>
                <w:lang w:eastAsia="es-ES"/>
              </w:rPr>
              <w:t>SBPF</w:t>
            </w:r>
          </w:p>
        </w:tc>
        <w:tc>
          <w:tcPr>
            <w:tcW w:w="4847" w:type="dxa"/>
            <w:noWrap/>
            <w:hideMark/>
          </w:tcPr>
          <w:p w14:paraId="4C0C8B48" w14:textId="77777777" w:rsidR="00F86CDA" w:rsidRPr="00A92614" w:rsidRDefault="00F86CDA" w:rsidP="00DF30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41823"/>
                <w:sz w:val="20"/>
                <w:szCs w:val="16"/>
                <w:lang w:eastAsia="es-ES"/>
              </w:rPr>
            </w:pPr>
            <w:r w:rsidRPr="00A92614">
              <w:rPr>
                <w:rFonts w:ascii="Arial" w:eastAsia="Times New Roman" w:hAnsi="Arial" w:cs="Arial"/>
                <w:color w:val="141823"/>
                <w:sz w:val="20"/>
                <w:szCs w:val="16"/>
                <w:lang w:eastAsia="es-ES"/>
              </w:rPr>
              <w:t>Selección Basada en Presupuesto Fijo</w:t>
            </w:r>
          </w:p>
        </w:tc>
      </w:tr>
      <w:tr w:rsidR="00F86CDA" w:rsidRPr="005C5934" w14:paraId="7504B64B"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92752D5" w14:textId="77777777" w:rsidR="00F86CDA" w:rsidRPr="00A92614" w:rsidRDefault="00F86CDA" w:rsidP="00DF3049">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SD</w:t>
            </w:r>
          </w:p>
        </w:tc>
        <w:tc>
          <w:tcPr>
            <w:tcW w:w="4847" w:type="dxa"/>
            <w:noWrap/>
            <w:hideMark/>
          </w:tcPr>
          <w:p w14:paraId="04A19B36" w14:textId="32FD9890" w:rsidR="00F86CDA" w:rsidRPr="00A92614" w:rsidRDefault="00F86CDA" w:rsidP="00DF30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Directa</w:t>
            </w:r>
          </w:p>
        </w:tc>
      </w:tr>
    </w:tbl>
    <w:p w14:paraId="50D24F16" w14:textId="369B0CDD" w:rsidR="00F86CDA" w:rsidRPr="00B57FF7" w:rsidRDefault="00F86CDA" w:rsidP="00F86CDA">
      <w:pPr>
        <w:sectPr w:rsidR="00F86CDA" w:rsidRPr="00B57FF7" w:rsidSect="0004614C">
          <w:headerReference w:type="default" r:id="rId19"/>
          <w:pgSz w:w="15840" w:h="12240" w:orient="landscape"/>
          <w:pgMar w:top="1418" w:right="1701" w:bottom="1418" w:left="1701" w:header="709" w:footer="709" w:gutter="0"/>
          <w:cols w:space="708"/>
          <w:docGrid w:linePitch="360"/>
        </w:sectPr>
      </w:pPr>
    </w:p>
    <w:p w14:paraId="608B6D0D" w14:textId="1F4F4F88" w:rsidR="00AC7CCE" w:rsidRDefault="00AC7CCE" w:rsidP="00AC7CCE">
      <w:pPr>
        <w:pStyle w:val="Ttulo1"/>
      </w:pPr>
      <w:bookmarkStart w:id="18" w:name="_Toc504719561"/>
      <w:r>
        <w:lastRenderedPageBreak/>
        <w:t>Stakeholders</w:t>
      </w:r>
      <w:bookmarkEnd w:id="18"/>
    </w:p>
    <w:p w14:paraId="2A789BCA" w14:textId="0C9B433D" w:rsidR="00407864" w:rsidRPr="002638C8" w:rsidRDefault="00407864" w:rsidP="00C13C29">
      <w:pPr>
        <w:spacing w:line="360" w:lineRule="auto"/>
        <w:rPr>
          <w:rFonts w:ascii="Arial" w:hAnsi="Arial" w:cs="Arial"/>
        </w:rPr>
      </w:pPr>
      <w:r w:rsidRPr="002638C8">
        <w:rPr>
          <w:rFonts w:ascii="Arial" w:hAnsi="Arial" w:cs="Arial"/>
        </w:rPr>
        <w:t xml:space="preserve">Los Stakeholders </w:t>
      </w:r>
      <w:r>
        <w:rPr>
          <w:rFonts w:ascii="Arial" w:hAnsi="Arial" w:cs="Arial"/>
        </w:rPr>
        <w:t xml:space="preserve">son los </w:t>
      </w:r>
      <w:r w:rsidRPr="002638C8">
        <w:rPr>
          <w:rFonts w:ascii="Arial" w:hAnsi="Arial" w:cs="Arial"/>
        </w:rPr>
        <w:t>involucrados en el proyecto se dividen en:</w:t>
      </w:r>
    </w:p>
    <w:p w14:paraId="6FFD6AD9" w14:textId="77777777" w:rsidR="00407864" w:rsidRPr="005C5934" w:rsidRDefault="00407864" w:rsidP="00C13C29">
      <w:pPr>
        <w:spacing w:after="155" w:line="360" w:lineRule="auto"/>
        <w:ind w:left="-5" w:hanging="10"/>
      </w:pPr>
      <w:r w:rsidRPr="005C5934">
        <w:rPr>
          <w:rFonts w:ascii="Arial" w:eastAsia="Arial" w:hAnsi="Arial" w:cs="Arial"/>
        </w:rPr>
        <w:t xml:space="preserve">Primarios: Todos aquellos que tiene una relación financiera, con la entidad, como los accionistas, proveedores, clientes y trabajadores. </w:t>
      </w:r>
    </w:p>
    <w:p w14:paraId="55568F9F" w14:textId="477F8979" w:rsidR="00407864" w:rsidRPr="005C5934" w:rsidRDefault="00407864" w:rsidP="00C13C29">
      <w:pPr>
        <w:spacing w:after="155" w:line="360" w:lineRule="auto"/>
        <w:ind w:left="-5" w:hanging="10"/>
      </w:pPr>
      <w:r w:rsidRPr="005C5934">
        <w:rPr>
          <w:rFonts w:ascii="Arial" w:eastAsia="Arial" w:hAnsi="Arial" w:cs="Arial"/>
        </w:rPr>
        <w:t>Secundarios: Aquellos que no participan directamente con la empresa pero que de alguna manera pueden verse afectados como competidores, medi</w:t>
      </w:r>
      <w:r>
        <w:rPr>
          <w:rFonts w:ascii="Arial" w:eastAsia="Arial" w:hAnsi="Arial" w:cs="Arial"/>
        </w:rPr>
        <w:t>os de comunicación, vecinos, etc., como se muestra en la tabla 17.</w:t>
      </w:r>
      <w:r w:rsidRPr="005C5934">
        <w:rPr>
          <w:rFonts w:ascii="Arial" w:eastAsia="Arial" w:hAnsi="Arial" w:cs="Arial"/>
        </w:rPr>
        <w:t xml:space="preserve"> </w:t>
      </w:r>
      <w:bookmarkStart w:id="19" w:name="_GoBack"/>
      <w:bookmarkEnd w:id="19"/>
    </w:p>
    <w:tbl>
      <w:tblPr>
        <w:tblStyle w:val="Tabladecuadrcula4-nfasis5"/>
        <w:tblW w:w="8579" w:type="dxa"/>
        <w:tblLook w:val="04A0" w:firstRow="1" w:lastRow="0" w:firstColumn="1" w:lastColumn="0" w:noHBand="0" w:noVBand="1"/>
      </w:tblPr>
      <w:tblGrid>
        <w:gridCol w:w="4289"/>
        <w:gridCol w:w="4290"/>
      </w:tblGrid>
      <w:tr w:rsidR="00407864" w:rsidRPr="005C5934" w14:paraId="54FD6943" w14:textId="77777777" w:rsidTr="00A92614">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289" w:type="dxa"/>
          </w:tcPr>
          <w:p w14:paraId="74D0B175" w14:textId="77777777" w:rsidR="00407864" w:rsidRPr="005C5934" w:rsidRDefault="00407864" w:rsidP="00DF3049">
            <w:pPr>
              <w:ind w:right="61"/>
              <w:jc w:val="center"/>
            </w:pPr>
            <w:r w:rsidRPr="005C5934">
              <w:rPr>
                <w:rFonts w:ascii="Arial" w:eastAsia="Arial" w:hAnsi="Arial" w:cs="Arial"/>
                <w:color w:val="FFFFFF"/>
              </w:rPr>
              <w:t xml:space="preserve">Primarios </w:t>
            </w:r>
          </w:p>
        </w:tc>
        <w:tc>
          <w:tcPr>
            <w:tcW w:w="4290" w:type="dxa"/>
          </w:tcPr>
          <w:p w14:paraId="0534C886" w14:textId="77777777" w:rsidR="00407864" w:rsidRPr="005C5934" w:rsidRDefault="00407864" w:rsidP="00DF3049">
            <w:pPr>
              <w:ind w:right="64"/>
              <w:jc w:val="center"/>
              <w:cnfStyle w:val="100000000000" w:firstRow="1" w:lastRow="0" w:firstColumn="0" w:lastColumn="0" w:oddVBand="0" w:evenVBand="0" w:oddHBand="0" w:evenHBand="0" w:firstRowFirstColumn="0" w:firstRowLastColumn="0" w:lastRowFirstColumn="0" w:lastRowLastColumn="0"/>
            </w:pPr>
            <w:r w:rsidRPr="005C5934">
              <w:rPr>
                <w:rFonts w:ascii="Arial" w:eastAsia="Arial" w:hAnsi="Arial" w:cs="Arial"/>
                <w:color w:val="FFFFFF"/>
              </w:rPr>
              <w:t xml:space="preserve">Secundarios </w:t>
            </w:r>
          </w:p>
        </w:tc>
      </w:tr>
      <w:tr w:rsidR="00407864" w:rsidRPr="005C5934" w14:paraId="08CA2A26" w14:textId="77777777" w:rsidTr="00A92614">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4289" w:type="dxa"/>
          </w:tcPr>
          <w:p w14:paraId="18BC0C1B" w14:textId="77777777" w:rsidR="00407864" w:rsidRPr="005C5934" w:rsidRDefault="00407864" w:rsidP="00DF3049">
            <w:pPr>
              <w:ind w:right="66"/>
              <w:jc w:val="center"/>
            </w:pPr>
            <w:r w:rsidRPr="005C5934">
              <w:rPr>
                <w:rFonts w:ascii="Arial" w:eastAsia="Arial" w:hAnsi="Arial" w:cs="Arial"/>
              </w:rPr>
              <w:t xml:space="preserve">Proveedores de comunicación: </w:t>
            </w:r>
          </w:p>
          <w:p w14:paraId="01291658" w14:textId="77777777" w:rsidR="00407864" w:rsidRPr="005C5934" w:rsidRDefault="00407864" w:rsidP="00DF3049">
            <w:pPr>
              <w:ind w:left="322" w:right="386" w:firstLine="41"/>
            </w:pPr>
            <w:r w:rsidRPr="005C5934">
              <w:rPr>
                <w:rFonts w:ascii="Arial" w:eastAsia="Arial" w:hAnsi="Arial" w:cs="Arial"/>
              </w:rPr>
              <w:t xml:space="preserve">Tener mínimo un enlace que servicio de internet de banda ancha </w:t>
            </w:r>
            <w:r w:rsidRPr="005C5934">
              <w:rPr>
                <w:rFonts w:ascii="Arial" w:eastAsia="Arial" w:hAnsi="Arial" w:cs="Arial"/>
                <w:b w:val="0"/>
              </w:rPr>
              <w:t>y telefonía</w:t>
            </w:r>
            <w:r w:rsidRPr="005C5934">
              <w:rPr>
                <w:rFonts w:ascii="Arial" w:eastAsia="Arial" w:hAnsi="Arial" w:cs="Arial"/>
              </w:rPr>
              <w:t xml:space="preserve">. </w:t>
            </w:r>
          </w:p>
        </w:tc>
        <w:tc>
          <w:tcPr>
            <w:tcW w:w="4290" w:type="dxa"/>
          </w:tcPr>
          <w:p w14:paraId="204AD9BB" w14:textId="77777777" w:rsidR="00407864" w:rsidRPr="005C5934" w:rsidRDefault="00407864" w:rsidP="00DF3049">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Fundaciones: Organizaciones que contribuyan al fomento y distribución </w:t>
            </w:r>
          </w:p>
          <w:p w14:paraId="728F9168" w14:textId="77777777" w:rsidR="00407864" w:rsidRPr="005C5934" w:rsidRDefault="00407864" w:rsidP="00DF3049">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del producto final, con la intención de sensibilizar al cliente. </w:t>
            </w:r>
          </w:p>
        </w:tc>
      </w:tr>
      <w:tr w:rsidR="00407864" w:rsidRPr="005C5934" w14:paraId="5847A7B6" w14:textId="77777777" w:rsidTr="00A92614">
        <w:trPr>
          <w:trHeight w:val="1116"/>
        </w:trPr>
        <w:tc>
          <w:tcPr>
            <w:cnfStyle w:val="001000000000" w:firstRow="0" w:lastRow="0" w:firstColumn="1" w:lastColumn="0" w:oddVBand="0" w:evenVBand="0" w:oddHBand="0" w:evenHBand="0" w:firstRowFirstColumn="0" w:firstRowLastColumn="0" w:lastRowFirstColumn="0" w:lastRowLastColumn="0"/>
            <w:tcW w:w="4289" w:type="dxa"/>
          </w:tcPr>
          <w:p w14:paraId="4EBFAA21" w14:textId="77777777" w:rsidR="00407864" w:rsidRPr="005C5934" w:rsidRDefault="00407864" w:rsidP="00DF3049">
            <w:pPr>
              <w:jc w:val="center"/>
            </w:pPr>
            <w:r w:rsidRPr="005C5934">
              <w:rPr>
                <w:rFonts w:ascii="Arial" w:eastAsia="Arial" w:hAnsi="Arial" w:cs="Arial"/>
              </w:rPr>
              <w:t xml:space="preserve">Proveedores de Hardware: Tener proveedores que ofrezcan buenos </w:t>
            </w:r>
          </w:p>
          <w:p w14:paraId="29EE81EA" w14:textId="77777777" w:rsidR="00407864" w:rsidRPr="005C5934" w:rsidRDefault="00407864" w:rsidP="00DF3049">
            <w:pPr>
              <w:jc w:val="center"/>
            </w:pPr>
            <w:r w:rsidRPr="005C5934">
              <w:rPr>
                <w:rFonts w:ascii="Arial" w:eastAsia="Arial" w:hAnsi="Arial" w:cs="Arial"/>
              </w:rPr>
              <w:t xml:space="preserve">equipos de tecnología que ayuden al desarrollo del proyecto. </w:t>
            </w:r>
          </w:p>
        </w:tc>
        <w:tc>
          <w:tcPr>
            <w:tcW w:w="4290" w:type="dxa"/>
          </w:tcPr>
          <w:p w14:paraId="3DFAC440" w14:textId="77777777" w:rsidR="00407864" w:rsidRPr="005C5934" w:rsidRDefault="00407864" w:rsidP="00DF3049">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 xml:space="preserve">Medios de Comunicación: Empresas que ayuden a difundir el producto en los diferentes medios de comunicación. </w:t>
            </w:r>
          </w:p>
        </w:tc>
      </w:tr>
      <w:tr w:rsidR="00407864" w:rsidRPr="005C5934" w14:paraId="21F16426" w14:textId="77777777" w:rsidTr="00A92614">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4289" w:type="dxa"/>
          </w:tcPr>
          <w:p w14:paraId="4FF9D080" w14:textId="77777777" w:rsidR="00407864" w:rsidRPr="005C5934" w:rsidRDefault="00407864" w:rsidP="00DF3049">
            <w:pPr>
              <w:jc w:val="center"/>
            </w:pPr>
            <w:r w:rsidRPr="005C5934">
              <w:rPr>
                <w:rFonts w:ascii="Arial" w:eastAsia="Arial" w:hAnsi="Arial" w:cs="Arial"/>
              </w:rPr>
              <w:t xml:space="preserve">Accionistas: </w:t>
            </w:r>
            <w:proofErr w:type="spellStart"/>
            <w:r w:rsidRPr="005C5934">
              <w:rPr>
                <w:rFonts w:ascii="Arial" w:eastAsia="Arial" w:hAnsi="Arial" w:cs="Arial"/>
              </w:rPr>
              <w:t>Wiskas</w:t>
            </w:r>
            <w:proofErr w:type="spellEnd"/>
            <w:r w:rsidRPr="005C5934">
              <w:rPr>
                <w:rFonts w:ascii="Arial" w:eastAsia="Arial" w:hAnsi="Arial" w:cs="Arial"/>
              </w:rPr>
              <w:t xml:space="preserve"> como principal accionista de alimento para la fase de pruebas e implementación. </w:t>
            </w:r>
          </w:p>
        </w:tc>
        <w:tc>
          <w:tcPr>
            <w:tcW w:w="4290" w:type="dxa"/>
            <w:vMerge w:val="restart"/>
          </w:tcPr>
          <w:p w14:paraId="3DC0A11B" w14:textId="77777777" w:rsidR="00407864" w:rsidRPr="005C5934" w:rsidRDefault="00407864" w:rsidP="00DF3049">
            <w:pPr>
              <w:cnfStyle w:val="000000100000" w:firstRow="0" w:lastRow="0" w:firstColumn="0" w:lastColumn="0" w:oddVBand="0" w:evenVBand="0" w:oddHBand="1" w:evenHBand="0" w:firstRowFirstColumn="0" w:firstRowLastColumn="0" w:lastRowFirstColumn="0" w:lastRowLastColumn="0"/>
            </w:pPr>
          </w:p>
        </w:tc>
      </w:tr>
      <w:tr w:rsidR="00407864" w:rsidRPr="005C5934" w14:paraId="3167759A" w14:textId="77777777" w:rsidTr="00A92614">
        <w:trPr>
          <w:trHeight w:val="1115"/>
        </w:trPr>
        <w:tc>
          <w:tcPr>
            <w:cnfStyle w:val="001000000000" w:firstRow="0" w:lastRow="0" w:firstColumn="1" w:lastColumn="0" w:oddVBand="0" w:evenVBand="0" w:oddHBand="0" w:evenHBand="0" w:firstRowFirstColumn="0" w:firstRowLastColumn="0" w:lastRowFirstColumn="0" w:lastRowLastColumn="0"/>
            <w:tcW w:w="4289" w:type="dxa"/>
          </w:tcPr>
          <w:p w14:paraId="449BC964" w14:textId="77777777" w:rsidR="00407864" w:rsidRPr="005C5934" w:rsidRDefault="00407864" w:rsidP="00DF3049">
            <w:pPr>
              <w:jc w:val="center"/>
            </w:pPr>
            <w:r w:rsidRPr="005C5934">
              <w:rPr>
                <w:rFonts w:ascii="Arial" w:eastAsia="Arial" w:hAnsi="Arial" w:cs="Arial"/>
              </w:rPr>
              <w:t xml:space="preserve">Consultorías: Principalmente capacitadores que ayuden al </w:t>
            </w:r>
          </w:p>
          <w:p w14:paraId="2789D506" w14:textId="77777777" w:rsidR="00407864" w:rsidRPr="005C5934" w:rsidRDefault="00407864" w:rsidP="00DF3049">
            <w:pPr>
              <w:jc w:val="center"/>
            </w:pPr>
            <w:r w:rsidRPr="005C5934">
              <w:rPr>
                <w:rFonts w:ascii="Arial" w:eastAsia="Arial" w:hAnsi="Arial" w:cs="Arial"/>
              </w:rPr>
              <w:t xml:space="preserve">aprendizaje de nuevas tecnologías para aplicarlo en el proyecto. </w:t>
            </w:r>
          </w:p>
        </w:tc>
        <w:tc>
          <w:tcPr>
            <w:tcW w:w="0" w:type="auto"/>
            <w:vMerge/>
          </w:tcPr>
          <w:p w14:paraId="6DBE1CE5" w14:textId="77777777" w:rsidR="00407864" w:rsidRPr="005C5934" w:rsidRDefault="00407864" w:rsidP="00DF3049">
            <w:pPr>
              <w:cnfStyle w:val="000000000000" w:firstRow="0" w:lastRow="0" w:firstColumn="0" w:lastColumn="0" w:oddVBand="0" w:evenVBand="0" w:oddHBand="0" w:evenHBand="0" w:firstRowFirstColumn="0" w:firstRowLastColumn="0" w:lastRowFirstColumn="0" w:lastRowLastColumn="0"/>
            </w:pPr>
          </w:p>
        </w:tc>
      </w:tr>
    </w:tbl>
    <w:p w14:paraId="69176AE3" w14:textId="77777777" w:rsidR="00407864" w:rsidRPr="005C5934" w:rsidRDefault="00407864" w:rsidP="00407864">
      <w:r w:rsidRPr="005C5934">
        <w:rPr>
          <w:rFonts w:ascii="Arial" w:hAnsi="Arial" w:cs="Arial"/>
          <w:noProof/>
          <w:lang w:eastAsia="es-MX"/>
        </w:rPr>
        <mc:AlternateContent>
          <mc:Choice Requires="wps">
            <w:drawing>
              <wp:anchor distT="0" distB="0" distL="114300" distR="114300" simplePos="0" relativeHeight="251659776" behindDoc="0" locked="0" layoutInCell="1" allowOverlap="1" wp14:anchorId="426C6D6B" wp14:editId="5E699F80">
                <wp:simplePos x="0" y="0"/>
                <wp:positionH relativeFrom="margin">
                  <wp:posOffset>1896473</wp:posOffset>
                </wp:positionH>
                <wp:positionV relativeFrom="paragraph">
                  <wp:posOffset>181519</wp:posOffset>
                </wp:positionV>
                <wp:extent cx="2390775" cy="316872"/>
                <wp:effectExtent l="0" t="0" r="0" b="6985"/>
                <wp:wrapNone/>
                <wp:docPr id="8519" name="Cuadro de texto 8519"/>
                <wp:cNvGraphicFramePr/>
                <a:graphic xmlns:a="http://schemas.openxmlformats.org/drawingml/2006/main">
                  <a:graphicData uri="http://schemas.microsoft.com/office/word/2010/wordprocessingShape">
                    <wps:wsp>
                      <wps:cNvSpPr txBox="1"/>
                      <wps:spPr>
                        <a:xfrm>
                          <a:off x="0" y="0"/>
                          <a:ext cx="2390775" cy="316872"/>
                        </a:xfrm>
                        <a:prstGeom prst="rect">
                          <a:avLst/>
                        </a:prstGeom>
                        <a:noFill/>
                        <a:ln w="6350">
                          <a:noFill/>
                        </a:ln>
                      </wps:spPr>
                      <wps:txbx>
                        <w:txbxContent>
                          <w:p w14:paraId="23D58D68" w14:textId="77777777" w:rsidR="00407864" w:rsidRPr="000B1C4E" w:rsidRDefault="00407864"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6D6B" id="Cuadro de texto 8519" o:spid="_x0000_s1035" type="#_x0000_t202" style="position:absolute;left:0;text-align:left;margin-left:149.35pt;margin-top:14.3pt;width:188.25pt;height:2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" filled="f" stroked="f" strokeweight=".5pt">
                <v:textbox>
                  <w:txbxContent>
                    <w:p w14:paraId="23D58D68" w14:textId="77777777" w:rsidR="00407864" w:rsidRPr="000B1C4E" w:rsidRDefault="00407864"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w:t>
                      </w:r>
                    </w:p>
                  </w:txbxContent>
                </v:textbox>
                <w10:wrap anchorx="margin"/>
              </v:shape>
            </w:pict>
          </mc:Fallback>
        </mc:AlternateContent>
      </w:r>
      <w:r w:rsidRPr="005C5934">
        <w:rPr>
          <w:rFonts w:ascii="Arial" w:eastAsia="Arial" w:hAnsi="Arial" w:cs="Arial"/>
        </w:rPr>
        <w:t xml:space="preserve"> </w:t>
      </w:r>
    </w:p>
    <w:p w14:paraId="6BC4FA05" w14:textId="77777777" w:rsidR="00407864" w:rsidRPr="00407864" w:rsidRDefault="00407864" w:rsidP="00407864"/>
    <w:p w14:paraId="5FE38721" w14:textId="77777777" w:rsidR="00AC7CCE" w:rsidRDefault="00EA06C4" w:rsidP="00EA06C4">
      <w:pPr>
        <w:pStyle w:val="Ttulo2"/>
      </w:pPr>
      <w:bookmarkStart w:id="20" w:name="_Toc504719562"/>
      <w:r>
        <w:t>Stakeholders Externos</w:t>
      </w:r>
      <w:bookmarkEnd w:id="20"/>
    </w:p>
    <w:tbl>
      <w:tblPr>
        <w:tblStyle w:val="Tabladecuadrcula4-nfasis11"/>
        <w:tblW w:w="9447" w:type="dxa"/>
        <w:tblLook w:val="04A0" w:firstRow="1" w:lastRow="0" w:firstColumn="1" w:lastColumn="0" w:noHBand="0" w:noVBand="1"/>
      </w:tblPr>
      <w:tblGrid>
        <w:gridCol w:w="1285"/>
        <w:gridCol w:w="2224"/>
        <w:gridCol w:w="5938"/>
      </w:tblGrid>
      <w:tr w:rsidR="00EA06C4" w14:paraId="7A500E91" w14:textId="77777777"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36C3DD0C" w14:textId="77777777" w:rsidR="00EA06C4" w:rsidRDefault="00EA06C4" w:rsidP="00EA06C4">
            <w:pPr>
              <w:jc w:val="center"/>
            </w:pPr>
            <w:r>
              <w:t>Número</w:t>
            </w:r>
          </w:p>
        </w:tc>
        <w:tc>
          <w:tcPr>
            <w:tcW w:w="2224" w:type="dxa"/>
          </w:tcPr>
          <w:p w14:paraId="1303E9F5"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8331241"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57F0FD11"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C4BD166" w14:textId="77777777" w:rsidR="00EA06C4" w:rsidRDefault="00EA06C4" w:rsidP="00EA06C4">
            <w:pPr>
              <w:jc w:val="center"/>
            </w:pPr>
          </w:p>
        </w:tc>
        <w:tc>
          <w:tcPr>
            <w:tcW w:w="2224" w:type="dxa"/>
          </w:tcPr>
          <w:p w14:paraId="33AD38A8"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7634F96"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671B3C9D"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3294B44" w14:textId="77777777" w:rsidR="00F54964" w:rsidRDefault="00F54964" w:rsidP="00EA06C4">
            <w:pPr>
              <w:jc w:val="center"/>
            </w:pPr>
          </w:p>
        </w:tc>
        <w:tc>
          <w:tcPr>
            <w:tcW w:w="2224" w:type="dxa"/>
          </w:tcPr>
          <w:p w14:paraId="7239649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1ED4DC7C"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6F46F5F2"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1AF13C63" w14:textId="77777777" w:rsidR="00F54964" w:rsidRDefault="00F54964" w:rsidP="00EA06C4">
            <w:pPr>
              <w:jc w:val="center"/>
            </w:pPr>
          </w:p>
        </w:tc>
        <w:tc>
          <w:tcPr>
            <w:tcW w:w="2224" w:type="dxa"/>
          </w:tcPr>
          <w:p w14:paraId="33A66447"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161C81F"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5ACBA2A5"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105636F5" w14:textId="77777777" w:rsidR="00F54964" w:rsidRDefault="00F54964" w:rsidP="00EA06C4">
            <w:pPr>
              <w:jc w:val="center"/>
            </w:pPr>
          </w:p>
        </w:tc>
        <w:tc>
          <w:tcPr>
            <w:tcW w:w="2224" w:type="dxa"/>
          </w:tcPr>
          <w:p w14:paraId="56871A29"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180389D6"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38EEF0B6"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12B6DDB" w14:textId="77777777" w:rsidR="00F54964" w:rsidRDefault="00F54964" w:rsidP="00EA06C4">
            <w:pPr>
              <w:jc w:val="center"/>
            </w:pPr>
          </w:p>
        </w:tc>
        <w:tc>
          <w:tcPr>
            <w:tcW w:w="2224" w:type="dxa"/>
          </w:tcPr>
          <w:p w14:paraId="0A224334"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5F78D0CB"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207093BD"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1953E59" w14:textId="77777777" w:rsidR="00F54964" w:rsidRDefault="00F54964" w:rsidP="00EA06C4">
            <w:pPr>
              <w:jc w:val="center"/>
            </w:pPr>
          </w:p>
        </w:tc>
        <w:tc>
          <w:tcPr>
            <w:tcW w:w="2224" w:type="dxa"/>
          </w:tcPr>
          <w:p w14:paraId="1585BA12"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464000EE"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14:paraId="19E07502" w14:textId="77777777" w:rsidR="00AC7CCE" w:rsidRDefault="00AC7CCE" w:rsidP="00EA06C4">
      <w:pPr>
        <w:pStyle w:val="Prrafodelista"/>
        <w:spacing w:line="480" w:lineRule="auto"/>
        <w:jc w:val="both"/>
        <w:rPr>
          <w:rFonts w:ascii="Arial" w:hAnsi="Arial" w:cs="Arial"/>
          <w:sz w:val="32"/>
          <w:szCs w:val="32"/>
        </w:rPr>
      </w:pPr>
    </w:p>
    <w:p w14:paraId="52F57BCE" w14:textId="77777777" w:rsidR="00EA06C4" w:rsidRDefault="00EA06C4" w:rsidP="00EA06C4">
      <w:pPr>
        <w:pStyle w:val="Ttulo2"/>
      </w:pPr>
      <w:bookmarkStart w:id="21" w:name="_Toc504719563"/>
      <w:r>
        <w:t>Stakeholders Internos</w:t>
      </w:r>
      <w:bookmarkEnd w:id="21"/>
    </w:p>
    <w:tbl>
      <w:tblPr>
        <w:tblStyle w:val="Tabladecuadrcula4-nfasis11"/>
        <w:tblW w:w="9365" w:type="dxa"/>
        <w:tblLook w:val="04A0" w:firstRow="1" w:lastRow="0" w:firstColumn="1" w:lastColumn="0" w:noHBand="0" w:noVBand="1"/>
      </w:tblPr>
      <w:tblGrid>
        <w:gridCol w:w="1263"/>
        <w:gridCol w:w="2852"/>
        <w:gridCol w:w="5250"/>
      </w:tblGrid>
      <w:tr w:rsidR="00EA06C4" w14:paraId="65022395" w14:textId="77777777" w:rsidTr="001F250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2E9B82E0" w14:textId="77777777" w:rsidR="00EA06C4" w:rsidRDefault="00EA06C4" w:rsidP="00EA06C4">
            <w:pPr>
              <w:jc w:val="center"/>
            </w:pPr>
            <w:r>
              <w:t>NÚMERO</w:t>
            </w:r>
          </w:p>
        </w:tc>
        <w:tc>
          <w:tcPr>
            <w:tcW w:w="2241" w:type="dxa"/>
          </w:tcPr>
          <w:p w14:paraId="1EF89A9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424ED30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F54964" w14:paraId="1C6844B0"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E1BF0E2" w14:textId="77777777" w:rsidR="00F54964" w:rsidRDefault="00F54964" w:rsidP="00EA06C4">
            <w:pPr>
              <w:jc w:val="center"/>
            </w:pPr>
          </w:p>
        </w:tc>
        <w:tc>
          <w:tcPr>
            <w:tcW w:w="2241" w:type="dxa"/>
          </w:tcPr>
          <w:p w14:paraId="30F4DB34"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3C8A3035"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409EE486"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71FC8D6" w14:textId="77777777" w:rsidR="00F54964" w:rsidRDefault="00F54964" w:rsidP="00EA06C4">
            <w:pPr>
              <w:jc w:val="center"/>
            </w:pPr>
          </w:p>
        </w:tc>
        <w:tc>
          <w:tcPr>
            <w:tcW w:w="2241" w:type="dxa"/>
          </w:tcPr>
          <w:p w14:paraId="49689CB9"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4D513D06"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F54964" w14:paraId="5F3F14A3"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2AB1BE40" w14:textId="77777777" w:rsidR="00F54964" w:rsidRDefault="00F54964" w:rsidP="00EA06C4">
            <w:pPr>
              <w:jc w:val="center"/>
            </w:pPr>
          </w:p>
        </w:tc>
        <w:tc>
          <w:tcPr>
            <w:tcW w:w="2241" w:type="dxa"/>
          </w:tcPr>
          <w:p w14:paraId="7FDC615B"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448FE488"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0E8EACB4"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207AC40" w14:textId="77777777" w:rsidR="00F54964" w:rsidRDefault="00F54964" w:rsidP="00EA06C4">
            <w:pPr>
              <w:jc w:val="center"/>
            </w:pPr>
          </w:p>
        </w:tc>
        <w:tc>
          <w:tcPr>
            <w:tcW w:w="2241" w:type="dxa"/>
          </w:tcPr>
          <w:p w14:paraId="4B67D07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68B54E6D"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EA06C4" w14:paraId="5198247D"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12842798" w14:textId="77777777" w:rsidR="00EA06C4" w:rsidRDefault="00EA06C4" w:rsidP="00EA06C4">
            <w:pPr>
              <w:jc w:val="center"/>
            </w:pPr>
          </w:p>
        </w:tc>
        <w:tc>
          <w:tcPr>
            <w:tcW w:w="2241" w:type="dxa"/>
          </w:tcPr>
          <w:p w14:paraId="72EFC084"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72B98109"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tc>
      </w:tr>
      <w:tr w:rsidR="00EA06C4" w14:paraId="2BA5DE21" w14:textId="77777777" w:rsidTr="001F2506">
        <w:trPr>
          <w:trHeight w:val="316"/>
        </w:trPr>
        <w:tc>
          <w:tcPr>
            <w:cnfStyle w:val="001000000000" w:firstRow="0" w:lastRow="0" w:firstColumn="1" w:lastColumn="0" w:oddVBand="0" w:evenVBand="0" w:oddHBand="0" w:evenHBand="0" w:firstRowFirstColumn="0" w:firstRowLastColumn="0" w:lastRowFirstColumn="0" w:lastRowLastColumn="0"/>
            <w:tcW w:w="1269" w:type="dxa"/>
          </w:tcPr>
          <w:p w14:paraId="54BCB0BE" w14:textId="77777777" w:rsidR="00EA06C4" w:rsidRDefault="00EA06C4" w:rsidP="00EA06C4">
            <w:pPr>
              <w:jc w:val="center"/>
            </w:pPr>
          </w:p>
        </w:tc>
        <w:tc>
          <w:tcPr>
            <w:tcW w:w="2241" w:type="dxa"/>
          </w:tcPr>
          <w:p w14:paraId="65D540FD" w14:textId="77777777"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412B0D31" w14:textId="77777777"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14:paraId="15475CDA" w14:textId="77777777" w:rsidR="00EA06C4" w:rsidRDefault="00EA06C4">
      <w:r>
        <w:br w:type="page"/>
      </w:r>
    </w:p>
    <w:p w14:paraId="6DC1C7E5" w14:textId="77777777" w:rsidR="00EA06C4" w:rsidRDefault="00B26AF1" w:rsidP="00EA06C4">
      <w:pPr>
        <w:pStyle w:val="Ttulo1"/>
      </w:pPr>
      <w:bookmarkStart w:id="22" w:name="_Toc504719564"/>
      <w:r>
        <w:lastRenderedPageBreak/>
        <w:t>Gestión</w:t>
      </w:r>
      <w:r w:rsidR="00EA06C4">
        <w:t xml:space="preserve"> de Riesgos</w:t>
      </w:r>
      <w:bookmarkEnd w:id="22"/>
    </w:p>
    <w:p w14:paraId="3E1E9EF1"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37C45C0B"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030BD955"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789D425B"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44078AE8"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7068BBC6" w14:textId="77777777" w:rsidR="00BC341C" w:rsidRDefault="00BC341C" w:rsidP="00BC341C">
      <w:pPr>
        <w:spacing w:after="134"/>
      </w:pPr>
      <w:r>
        <w:t>COLOCAR EN LAS SIGUIENTES TABLAS LOS RIESGOS QUE CONSIDEREN NECESARIOS, MÍNIMO 8 POR TABLA</w:t>
      </w:r>
    </w:p>
    <w:p w14:paraId="7CF87E6E" w14:textId="77777777"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14:paraId="6C940885" w14:textId="77777777"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64174A8E" w14:textId="77777777"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14:paraId="35E42BC7"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617B57B" w14:textId="77777777" w:rsidR="00AC6442" w:rsidRPr="0025295B" w:rsidRDefault="00AC6442" w:rsidP="009D5718">
            <w:pPr>
              <w:spacing w:after="132"/>
              <w:jc w:val="center"/>
              <w:rPr>
                <w:sz w:val="16"/>
              </w:rPr>
            </w:pPr>
            <w:r w:rsidRPr="0025295B">
              <w:rPr>
                <w:sz w:val="16"/>
              </w:rPr>
              <w:t>ID</w:t>
            </w:r>
          </w:p>
        </w:tc>
        <w:tc>
          <w:tcPr>
            <w:tcW w:w="1588" w:type="dxa"/>
            <w:vMerge w:val="restart"/>
          </w:tcPr>
          <w:p w14:paraId="5699D72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66E08242"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4DF1FE8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7BF92F5"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6B75A721"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B998CE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6CC06EAF"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D6322D1"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F3B6D7D"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14:paraId="3E236167" w14:textId="77777777"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D704331" w14:textId="77777777" w:rsidR="00AC6442" w:rsidRPr="00F74705" w:rsidRDefault="00AC6442" w:rsidP="009D5718">
            <w:pPr>
              <w:spacing w:after="132"/>
              <w:jc w:val="center"/>
            </w:pPr>
          </w:p>
        </w:tc>
        <w:tc>
          <w:tcPr>
            <w:tcW w:w="1588" w:type="dxa"/>
            <w:vMerge/>
          </w:tcPr>
          <w:p w14:paraId="26CE76BC"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59ADCC2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B7E0DC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2DE3265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E42C77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62EB4E10"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81EA53C"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AB5DE71"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4229B8AF"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E5C89C7" w14:textId="77777777" w:rsidR="00AC6442" w:rsidRPr="00F74705" w:rsidRDefault="00AC6442" w:rsidP="009D5718">
            <w:pPr>
              <w:spacing w:after="132"/>
              <w:jc w:val="center"/>
            </w:pPr>
            <w:r w:rsidRPr="00F74705">
              <w:t>1</w:t>
            </w:r>
          </w:p>
        </w:tc>
        <w:tc>
          <w:tcPr>
            <w:tcW w:w="1588" w:type="dxa"/>
          </w:tcPr>
          <w:p w14:paraId="6F1E7D91"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7FC421A0"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24B045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32F34CC3"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3AD49AAC"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93E9D6B" w14:textId="77777777" w:rsidR="00AC6442" w:rsidRPr="00F54964" w:rsidRDefault="00AC6442" w:rsidP="00F54964">
            <w:pPr>
              <w:spacing w:after="132"/>
              <w:jc w:val="center"/>
              <w:cnfStyle w:val="000000100000" w:firstRow="0" w:lastRow="0" w:firstColumn="0" w:lastColumn="0" w:oddVBand="0" w:evenVBand="0" w:oddHBand="1" w:evenHBand="0" w:firstRowFirstColumn="0" w:firstRowLastColumn="0" w:lastRowFirstColumn="0" w:lastRowLastColumn="0"/>
            </w:pPr>
          </w:p>
        </w:tc>
      </w:tr>
      <w:tr w:rsidR="00AC6442" w:rsidRPr="00F74705" w14:paraId="16704591"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559EEEDC" w14:textId="77777777" w:rsidR="00AC6442" w:rsidRPr="00F74705" w:rsidRDefault="00AC6442" w:rsidP="009D5718">
            <w:pPr>
              <w:spacing w:after="132"/>
              <w:jc w:val="center"/>
            </w:pPr>
            <w:r w:rsidRPr="00F74705">
              <w:t>2</w:t>
            </w:r>
          </w:p>
        </w:tc>
        <w:tc>
          <w:tcPr>
            <w:tcW w:w="1588" w:type="dxa"/>
          </w:tcPr>
          <w:p w14:paraId="4D3E4D3B"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A25AC1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2470DFF"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3AF0D93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4C9C3D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B6AACB5" w14:textId="77777777" w:rsidR="00AC6442" w:rsidRPr="00F54964"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pPr>
          </w:p>
        </w:tc>
      </w:tr>
    </w:tbl>
    <w:p w14:paraId="6C298CC9"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6C717598"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110AF54E" w14:textId="77777777" w:rsidR="0025295B" w:rsidRPr="00F74705" w:rsidRDefault="0025295B" w:rsidP="008820F1">
            <w:pPr>
              <w:spacing w:after="132"/>
              <w:jc w:val="center"/>
            </w:pPr>
            <w:r>
              <w:t xml:space="preserve">Riesgos de </w:t>
            </w:r>
            <w:r w:rsidR="008820F1">
              <w:t>E</w:t>
            </w:r>
            <w:r>
              <w:t>quipamiento</w:t>
            </w:r>
          </w:p>
        </w:tc>
      </w:tr>
      <w:tr w:rsidR="0025295B" w:rsidRPr="00F74705" w14:paraId="292F7518"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57B93444" w14:textId="77777777" w:rsidR="0025295B" w:rsidRPr="0025295B" w:rsidRDefault="0025295B" w:rsidP="00552ED1">
            <w:pPr>
              <w:spacing w:after="132"/>
              <w:jc w:val="center"/>
              <w:rPr>
                <w:sz w:val="16"/>
              </w:rPr>
            </w:pPr>
            <w:r w:rsidRPr="0025295B">
              <w:rPr>
                <w:sz w:val="16"/>
              </w:rPr>
              <w:t>ID</w:t>
            </w:r>
          </w:p>
        </w:tc>
        <w:tc>
          <w:tcPr>
            <w:tcW w:w="1588" w:type="dxa"/>
            <w:vMerge w:val="restart"/>
          </w:tcPr>
          <w:p w14:paraId="7716EBD7"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562A0D3"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3C09318"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3DD7F4C2"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0D585D4"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A7BD734"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BFBC0C7"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41F78CC"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0669F02C"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081DE888"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1CABDA89" w14:textId="77777777" w:rsidR="0025295B" w:rsidRPr="00F74705" w:rsidRDefault="0025295B" w:rsidP="00552ED1">
            <w:pPr>
              <w:spacing w:after="132"/>
              <w:jc w:val="center"/>
            </w:pPr>
          </w:p>
        </w:tc>
        <w:tc>
          <w:tcPr>
            <w:tcW w:w="1588" w:type="dxa"/>
            <w:vMerge/>
          </w:tcPr>
          <w:p w14:paraId="07EB71D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E7A33AB"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11D11AB"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333BB25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435E96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3472166"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0AD94D3B"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D74779F"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3049177B"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E6E4DBE" w14:textId="77777777" w:rsidR="0025295B" w:rsidRPr="00F74705" w:rsidRDefault="0025295B" w:rsidP="00552ED1">
            <w:pPr>
              <w:spacing w:after="132"/>
              <w:jc w:val="center"/>
            </w:pPr>
            <w:r w:rsidRPr="00F74705">
              <w:t>1</w:t>
            </w:r>
          </w:p>
        </w:tc>
        <w:tc>
          <w:tcPr>
            <w:tcW w:w="1588" w:type="dxa"/>
          </w:tcPr>
          <w:p w14:paraId="68A975E5"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481CC668"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12F4530F"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22320AB"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8A91F21"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6B1C1B1D" w14:textId="77777777" w:rsidR="0025295B" w:rsidRPr="00F54964"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27BCB9B6"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7F168B8B" w14:textId="77777777" w:rsidR="0025295B" w:rsidRPr="00F74705" w:rsidRDefault="0025295B" w:rsidP="00552ED1">
            <w:pPr>
              <w:spacing w:after="132"/>
              <w:jc w:val="center"/>
            </w:pPr>
            <w:r w:rsidRPr="00F74705">
              <w:t>2</w:t>
            </w:r>
          </w:p>
        </w:tc>
        <w:tc>
          <w:tcPr>
            <w:tcW w:w="1588" w:type="dxa"/>
          </w:tcPr>
          <w:p w14:paraId="1EF446BD"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C4A823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1729C1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4DA56CC"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5740BE7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69D83D83" w14:textId="77777777" w:rsidR="0025295B" w:rsidRPr="00F54964"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0E2D3CE8"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54A55B55"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8865630" w14:textId="77777777" w:rsidR="0025295B" w:rsidRPr="00F74705" w:rsidRDefault="0025295B" w:rsidP="008820F1">
            <w:pPr>
              <w:spacing w:after="132"/>
              <w:jc w:val="center"/>
            </w:pPr>
            <w:r w:rsidRPr="00F74705">
              <w:lastRenderedPageBreak/>
              <w:t xml:space="preserve">Riesgos </w:t>
            </w:r>
            <w:r>
              <w:t xml:space="preserve">del </w:t>
            </w:r>
            <w:r w:rsidR="008820F1">
              <w:t>C</w:t>
            </w:r>
            <w:r>
              <w:t>liente</w:t>
            </w:r>
          </w:p>
        </w:tc>
      </w:tr>
      <w:tr w:rsidR="0025295B" w:rsidRPr="00F74705" w14:paraId="0BDAB9E0"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6ADBB4C" w14:textId="77777777" w:rsidR="0025295B" w:rsidRPr="0025295B" w:rsidRDefault="0025295B" w:rsidP="00552ED1">
            <w:pPr>
              <w:spacing w:after="132"/>
              <w:jc w:val="center"/>
              <w:rPr>
                <w:sz w:val="16"/>
              </w:rPr>
            </w:pPr>
            <w:r w:rsidRPr="0025295B">
              <w:rPr>
                <w:sz w:val="16"/>
              </w:rPr>
              <w:t>ID</w:t>
            </w:r>
          </w:p>
        </w:tc>
        <w:tc>
          <w:tcPr>
            <w:tcW w:w="1588" w:type="dxa"/>
            <w:vMerge w:val="restart"/>
          </w:tcPr>
          <w:p w14:paraId="31F73045"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303A2DA"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6D8B7297"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19B7EC31"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FECC57B"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7960C391"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03B813F"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5DA1332"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1F3FAE" w14:textId="77777777" w:rsidR="0025295B" w:rsidRPr="0025295B"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7979BC16"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1197AAC" w14:textId="77777777" w:rsidR="0025295B" w:rsidRPr="00F74705" w:rsidRDefault="0025295B" w:rsidP="00552ED1">
            <w:pPr>
              <w:spacing w:after="132"/>
              <w:jc w:val="center"/>
            </w:pPr>
          </w:p>
        </w:tc>
        <w:tc>
          <w:tcPr>
            <w:tcW w:w="1588" w:type="dxa"/>
            <w:vMerge/>
          </w:tcPr>
          <w:p w14:paraId="2984107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4A77B7D6"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DD45F16"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0750C0BD"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FFEBBF2"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2A7D0FF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1ADAB43A"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5340D6B5"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6E46D732"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E318C21" w14:textId="77777777" w:rsidR="0025295B" w:rsidRPr="00F74705" w:rsidRDefault="0025295B" w:rsidP="00552ED1">
            <w:pPr>
              <w:spacing w:after="132"/>
              <w:jc w:val="center"/>
            </w:pPr>
            <w:r w:rsidRPr="00F74705">
              <w:t>1</w:t>
            </w:r>
          </w:p>
        </w:tc>
        <w:tc>
          <w:tcPr>
            <w:tcW w:w="1588" w:type="dxa"/>
          </w:tcPr>
          <w:p w14:paraId="5DD9BCCE"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052D1D7B"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ED0A7B7"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5BEDB85"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5F82E18" w14:textId="77777777" w:rsidR="0025295B" w:rsidRPr="00F74705"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2D0D3213" w14:textId="77777777" w:rsidR="0025295B" w:rsidRPr="00F54964" w:rsidRDefault="0025295B"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480F7AE1"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EBA8044" w14:textId="77777777" w:rsidR="0025295B" w:rsidRPr="00F74705" w:rsidRDefault="0025295B" w:rsidP="00552ED1">
            <w:pPr>
              <w:spacing w:after="132"/>
              <w:jc w:val="center"/>
            </w:pPr>
            <w:r w:rsidRPr="00F74705">
              <w:t>2</w:t>
            </w:r>
          </w:p>
        </w:tc>
        <w:tc>
          <w:tcPr>
            <w:tcW w:w="1588" w:type="dxa"/>
          </w:tcPr>
          <w:p w14:paraId="43D78825"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E8ECC4F"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740B683"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8A681D3"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06CF6B60" w14:textId="77777777" w:rsidR="0025295B" w:rsidRPr="00F74705"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E56EEAE" w14:textId="77777777" w:rsidR="0025295B" w:rsidRPr="00F54964" w:rsidRDefault="0025295B"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14E9D246" w14:textId="77777777" w:rsidR="0025295B" w:rsidRDefault="0025295B" w:rsidP="0025295B"/>
    <w:p w14:paraId="6934744F"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1A9EEA8"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1C5EF356" w14:textId="77777777" w:rsidR="008820F1" w:rsidRPr="00F74705" w:rsidRDefault="008820F1" w:rsidP="008820F1">
            <w:pPr>
              <w:spacing w:after="132"/>
              <w:jc w:val="center"/>
            </w:pPr>
            <w:r w:rsidRPr="00F74705">
              <w:t xml:space="preserve">Riesgos </w:t>
            </w:r>
            <w:r>
              <w:t>Tecnológicos</w:t>
            </w:r>
          </w:p>
        </w:tc>
      </w:tr>
      <w:tr w:rsidR="008820F1" w:rsidRPr="00F74705" w14:paraId="2E5C6684"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F355049" w14:textId="77777777" w:rsidR="008820F1" w:rsidRPr="0025295B" w:rsidRDefault="008820F1" w:rsidP="00552ED1">
            <w:pPr>
              <w:spacing w:after="132"/>
              <w:jc w:val="center"/>
              <w:rPr>
                <w:sz w:val="16"/>
              </w:rPr>
            </w:pPr>
            <w:r w:rsidRPr="0025295B">
              <w:rPr>
                <w:sz w:val="16"/>
              </w:rPr>
              <w:t>ID</w:t>
            </w:r>
          </w:p>
        </w:tc>
        <w:tc>
          <w:tcPr>
            <w:tcW w:w="1588" w:type="dxa"/>
            <w:vMerge w:val="restart"/>
          </w:tcPr>
          <w:p w14:paraId="6B55F5A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5BBD29A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02F3075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406D6621"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FF3CB7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06D09B86"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BEB259F"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70EF23E"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7370182D"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4A2C8403"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9D5ACA6" w14:textId="77777777" w:rsidR="008820F1" w:rsidRPr="00F74705" w:rsidRDefault="008820F1" w:rsidP="00552ED1">
            <w:pPr>
              <w:spacing w:after="132"/>
              <w:jc w:val="center"/>
            </w:pPr>
          </w:p>
        </w:tc>
        <w:tc>
          <w:tcPr>
            <w:tcW w:w="1588" w:type="dxa"/>
            <w:vMerge/>
          </w:tcPr>
          <w:p w14:paraId="054D15D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94C12D9"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67C1A0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12002B1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2B818DB0"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2425503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683E99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DA4E686"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6328E3A2"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28D13F0F" w14:textId="77777777" w:rsidR="008820F1" w:rsidRPr="00F74705" w:rsidRDefault="008820F1" w:rsidP="00552ED1">
            <w:pPr>
              <w:spacing w:after="132"/>
              <w:jc w:val="center"/>
            </w:pPr>
            <w:r w:rsidRPr="00F74705">
              <w:t>1</w:t>
            </w:r>
          </w:p>
        </w:tc>
        <w:tc>
          <w:tcPr>
            <w:tcW w:w="1588" w:type="dxa"/>
          </w:tcPr>
          <w:p w14:paraId="7E6CDF5D"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31C1E67A"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76B39B2D"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63550AC7"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508B50D4"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BA8BB5F" w14:textId="77777777" w:rsidR="008820F1" w:rsidRPr="00F54964"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56592100"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2B19991" w14:textId="77777777" w:rsidR="008820F1" w:rsidRPr="00F74705" w:rsidRDefault="008820F1" w:rsidP="00552ED1">
            <w:pPr>
              <w:spacing w:after="132"/>
              <w:jc w:val="center"/>
            </w:pPr>
            <w:r w:rsidRPr="00F74705">
              <w:t>2</w:t>
            </w:r>
          </w:p>
        </w:tc>
        <w:tc>
          <w:tcPr>
            <w:tcW w:w="1588" w:type="dxa"/>
          </w:tcPr>
          <w:p w14:paraId="625D0FB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2731AB1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77E4F21"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3AE656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5475E88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4A666C64" w14:textId="77777777" w:rsidR="008820F1" w:rsidRPr="00F54964"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3453F3B0" w14:textId="77777777" w:rsidR="008820F1" w:rsidRDefault="008820F1" w:rsidP="0025295B"/>
    <w:p w14:paraId="13B875FD"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78A203DC"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26933697" w14:textId="77777777" w:rsidR="008820F1" w:rsidRPr="00F74705" w:rsidRDefault="008820F1" w:rsidP="008820F1">
            <w:pPr>
              <w:spacing w:after="132"/>
              <w:jc w:val="center"/>
            </w:pPr>
            <w:r w:rsidRPr="00F74705">
              <w:t xml:space="preserve">Riesgos </w:t>
            </w:r>
            <w:r>
              <w:t>de Entrega</w:t>
            </w:r>
          </w:p>
        </w:tc>
      </w:tr>
      <w:tr w:rsidR="008820F1" w:rsidRPr="00F74705" w14:paraId="24F36B20"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7A7B1A49" w14:textId="77777777" w:rsidR="008820F1" w:rsidRPr="0025295B" w:rsidRDefault="008820F1" w:rsidP="00552ED1">
            <w:pPr>
              <w:spacing w:after="132"/>
              <w:jc w:val="center"/>
              <w:rPr>
                <w:sz w:val="16"/>
              </w:rPr>
            </w:pPr>
            <w:r w:rsidRPr="0025295B">
              <w:rPr>
                <w:sz w:val="16"/>
              </w:rPr>
              <w:t>ID</w:t>
            </w:r>
          </w:p>
        </w:tc>
        <w:tc>
          <w:tcPr>
            <w:tcW w:w="1588" w:type="dxa"/>
            <w:vMerge w:val="restart"/>
          </w:tcPr>
          <w:p w14:paraId="5FAC5D07"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7279AEC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4133154F"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FC54BD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EFB76A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0003048A"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ED1D3E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2BA765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6659FAB2"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03C35ABE"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9616E5D" w14:textId="77777777" w:rsidR="008820F1" w:rsidRPr="00F74705" w:rsidRDefault="008820F1" w:rsidP="00552ED1">
            <w:pPr>
              <w:spacing w:after="132"/>
              <w:jc w:val="center"/>
            </w:pPr>
          </w:p>
        </w:tc>
        <w:tc>
          <w:tcPr>
            <w:tcW w:w="1588" w:type="dxa"/>
            <w:vMerge/>
          </w:tcPr>
          <w:p w14:paraId="19D3A10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6D6638F"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9B65E1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44526F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BF5E1C6"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2E33A60"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2435FBA"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0DBC16C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2EF2BB2E"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87CDB33" w14:textId="77777777" w:rsidR="008820F1" w:rsidRPr="00F74705" w:rsidRDefault="008820F1" w:rsidP="00552ED1">
            <w:pPr>
              <w:spacing w:after="132"/>
              <w:jc w:val="center"/>
            </w:pPr>
            <w:r w:rsidRPr="00F74705">
              <w:t>1</w:t>
            </w:r>
          </w:p>
        </w:tc>
        <w:tc>
          <w:tcPr>
            <w:tcW w:w="1588" w:type="dxa"/>
          </w:tcPr>
          <w:p w14:paraId="68F22BDC"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D898C56"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10D98AEC"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04B344BF"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C611206"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62FD6AB0" w14:textId="77777777" w:rsidR="008820F1" w:rsidRPr="00F54964"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3DFA49D9"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1039400" w14:textId="77777777" w:rsidR="008820F1" w:rsidRPr="00F74705" w:rsidRDefault="008820F1" w:rsidP="00552ED1">
            <w:pPr>
              <w:spacing w:after="132"/>
              <w:jc w:val="center"/>
            </w:pPr>
            <w:r w:rsidRPr="00F74705">
              <w:t>2</w:t>
            </w:r>
          </w:p>
        </w:tc>
        <w:tc>
          <w:tcPr>
            <w:tcW w:w="1588" w:type="dxa"/>
          </w:tcPr>
          <w:p w14:paraId="715197FE"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240DCDD"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D65F23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7B09D8F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3D60D98"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05D4562A" w14:textId="77777777" w:rsidR="008820F1" w:rsidRPr="00F54964"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45EFD356" w14:textId="77777777" w:rsidR="008820F1" w:rsidRDefault="008820F1" w:rsidP="0025295B"/>
    <w:p w14:paraId="1C8B6B5A" w14:textId="77777777" w:rsidR="008820F1" w:rsidRDefault="008820F1" w:rsidP="0025295B"/>
    <w:p w14:paraId="2BA21EC2" w14:textId="77777777"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44FFBAF" w14:textId="77777777" w:rsidTr="00552ED1">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0582C1C3" w14:textId="77777777" w:rsidR="008820F1" w:rsidRPr="00F74705" w:rsidRDefault="008820F1" w:rsidP="008820F1">
            <w:pPr>
              <w:spacing w:after="132"/>
              <w:jc w:val="center"/>
            </w:pPr>
            <w:r w:rsidRPr="00F74705">
              <w:t xml:space="preserve">Riesgos </w:t>
            </w:r>
            <w:r>
              <w:t>de Administración del Proyecto</w:t>
            </w:r>
          </w:p>
        </w:tc>
      </w:tr>
      <w:tr w:rsidR="008820F1" w:rsidRPr="00F74705" w14:paraId="6019E8E7"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B7711A3" w14:textId="77777777" w:rsidR="008820F1" w:rsidRPr="0025295B" w:rsidRDefault="008820F1" w:rsidP="00552ED1">
            <w:pPr>
              <w:spacing w:after="132"/>
              <w:jc w:val="center"/>
              <w:rPr>
                <w:sz w:val="16"/>
              </w:rPr>
            </w:pPr>
            <w:r w:rsidRPr="0025295B">
              <w:rPr>
                <w:sz w:val="16"/>
              </w:rPr>
              <w:t>ID</w:t>
            </w:r>
          </w:p>
        </w:tc>
        <w:tc>
          <w:tcPr>
            <w:tcW w:w="1588" w:type="dxa"/>
            <w:vMerge w:val="restart"/>
          </w:tcPr>
          <w:p w14:paraId="71EC625E"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1486AD48"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0DB263D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0FAC3FC4"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E16F8D3"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254A074"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39C47E5"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D7F2084"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10F3967" w14:textId="77777777" w:rsidR="008820F1" w:rsidRPr="0025295B"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78D6970" w14:textId="77777777" w:rsidTr="00552ED1">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5D08C081" w14:textId="77777777" w:rsidR="008820F1" w:rsidRPr="00F74705" w:rsidRDefault="008820F1" w:rsidP="00552ED1">
            <w:pPr>
              <w:spacing w:after="132"/>
              <w:jc w:val="center"/>
            </w:pPr>
          </w:p>
        </w:tc>
        <w:tc>
          <w:tcPr>
            <w:tcW w:w="1588" w:type="dxa"/>
            <w:vMerge/>
          </w:tcPr>
          <w:p w14:paraId="33CE05D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01C3791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309AC6B"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652853C5"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722A7A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67875C08"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EE283FC"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2EE35A8"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3F2F18E2" w14:textId="77777777" w:rsidTr="00552ED1">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3712CDBF" w14:textId="77777777" w:rsidR="008820F1" w:rsidRPr="00F74705" w:rsidRDefault="008820F1" w:rsidP="00552ED1">
            <w:pPr>
              <w:spacing w:after="132"/>
              <w:jc w:val="center"/>
            </w:pPr>
            <w:r w:rsidRPr="00F74705">
              <w:lastRenderedPageBreak/>
              <w:t>1</w:t>
            </w:r>
          </w:p>
        </w:tc>
        <w:tc>
          <w:tcPr>
            <w:tcW w:w="1588" w:type="dxa"/>
          </w:tcPr>
          <w:p w14:paraId="676BECFB"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326F35CC"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F6F9A10"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2776588B"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022F8260" w14:textId="77777777" w:rsidR="008820F1" w:rsidRPr="00F74705"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73A940FD" w14:textId="77777777" w:rsidR="008820F1" w:rsidRPr="00F54964" w:rsidRDefault="008820F1" w:rsidP="00552ED1">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3DA7A28E" w14:textId="77777777" w:rsidTr="00552ED1">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CDA60F5" w14:textId="77777777" w:rsidR="008820F1" w:rsidRPr="00F74705" w:rsidRDefault="008820F1" w:rsidP="00552ED1">
            <w:pPr>
              <w:spacing w:after="132"/>
              <w:jc w:val="center"/>
            </w:pPr>
            <w:r w:rsidRPr="00F74705">
              <w:t>2</w:t>
            </w:r>
          </w:p>
        </w:tc>
        <w:tc>
          <w:tcPr>
            <w:tcW w:w="1588" w:type="dxa"/>
          </w:tcPr>
          <w:p w14:paraId="30C65C1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4C7A3F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9EA0AC1"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62AB67A7"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4B44DD4" w14:textId="77777777" w:rsidR="008820F1" w:rsidRPr="00F74705"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741AA7E3" w14:textId="77777777" w:rsidR="008820F1" w:rsidRPr="00F54964" w:rsidRDefault="008820F1" w:rsidP="00552ED1">
            <w:pPr>
              <w:spacing w:after="132"/>
              <w:jc w:val="center"/>
              <w:cnfStyle w:val="000000000000" w:firstRow="0" w:lastRow="0" w:firstColumn="0" w:lastColumn="0" w:oddVBand="0" w:evenVBand="0" w:oddHBand="0" w:evenHBand="0" w:firstRowFirstColumn="0" w:firstRowLastColumn="0" w:lastRowFirstColumn="0" w:lastRowLastColumn="0"/>
            </w:pPr>
          </w:p>
        </w:tc>
      </w:tr>
    </w:tbl>
    <w:p w14:paraId="6313FB6C" w14:textId="77777777" w:rsidR="008820F1" w:rsidRDefault="008820F1" w:rsidP="0025295B"/>
    <w:p w14:paraId="10A15646" w14:textId="77777777" w:rsidR="008820F1" w:rsidRDefault="008820F1" w:rsidP="0025295B"/>
    <w:p w14:paraId="18776E75" w14:textId="77777777" w:rsidR="0025295B" w:rsidRDefault="0025295B" w:rsidP="0025295B"/>
    <w:p w14:paraId="38D54CBB" w14:textId="77777777" w:rsidR="004A4CE7" w:rsidRDefault="004A4CE7" w:rsidP="004A4CE7">
      <w:pPr>
        <w:pStyle w:val="Ttulo1"/>
      </w:pPr>
      <w:bookmarkStart w:id="23" w:name="_Toc504719565"/>
      <w:r>
        <w:t>Métodos de Comunicación Interna</w:t>
      </w:r>
      <w:bookmarkEnd w:id="23"/>
    </w:p>
    <w:p w14:paraId="69ED6DAF" w14:textId="77777777" w:rsidR="004A4CE7" w:rsidRDefault="00B26AF1" w:rsidP="004A4CE7">
      <w:pPr>
        <w:spacing w:line="480" w:lineRule="auto"/>
        <w:rPr>
          <w:rFonts w:ascii="Arial" w:hAnsi="Arial" w:cs="Arial"/>
          <w:sz w:val="32"/>
          <w:szCs w:val="32"/>
        </w:rPr>
      </w:pPr>
      <w:r>
        <w:t>Describir y colocar aquí 10.</w:t>
      </w:r>
    </w:p>
    <w:p w14:paraId="5495C4EA" w14:textId="77777777" w:rsidR="004A4CE7" w:rsidRDefault="004A4CE7" w:rsidP="004A4CE7">
      <w:pPr>
        <w:spacing w:line="480" w:lineRule="auto"/>
        <w:rPr>
          <w:rFonts w:ascii="Arial" w:hAnsi="Arial" w:cs="Arial"/>
          <w:sz w:val="32"/>
          <w:szCs w:val="32"/>
        </w:rPr>
      </w:pPr>
    </w:p>
    <w:p w14:paraId="10B025E5" w14:textId="77777777" w:rsidR="004A688A" w:rsidRDefault="004A688A" w:rsidP="004A688A">
      <w:pPr>
        <w:pStyle w:val="Ttulo1"/>
      </w:pPr>
      <w:bookmarkStart w:id="24" w:name="_Toc504719566"/>
      <w:r>
        <w:t>Outsourcing</w:t>
      </w:r>
      <w:bookmarkEnd w:id="24"/>
    </w:p>
    <w:p w14:paraId="50AA7059"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35A4DBFA" w14:textId="77777777" w:rsidR="004A688A" w:rsidRPr="006F4137" w:rsidRDefault="004A688A" w:rsidP="004A688A">
      <w:pPr>
        <w:rPr>
          <w:rFonts w:ascii="Arial" w:eastAsia="Times New Roman" w:hAnsi="Arial" w:cs="Arial"/>
          <w:color w:val="000000" w:themeColor="text1"/>
          <w:szCs w:val="24"/>
          <w:lang w:eastAsia="es-MX"/>
        </w:rPr>
      </w:pPr>
    </w:p>
    <w:p w14:paraId="1097D0E7" w14:textId="77777777" w:rsidR="004A688A" w:rsidRPr="004A4CE7" w:rsidRDefault="004A688A" w:rsidP="004A688A">
      <w:pPr>
        <w:rPr>
          <w:rFonts w:ascii="Arial" w:hAnsi="Arial" w:cs="Arial"/>
          <w:sz w:val="32"/>
          <w:szCs w:val="32"/>
        </w:rPr>
      </w:pPr>
    </w:p>
    <w:p w14:paraId="2B35E18C"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D1A711B" w14:textId="77777777" w:rsidR="004A4CE7" w:rsidRDefault="00A1349C" w:rsidP="004A688A">
      <w:pPr>
        <w:pStyle w:val="Ttulo1"/>
      </w:pPr>
      <w:bookmarkStart w:id="25" w:name="_Toc504719567"/>
      <w:r>
        <w:lastRenderedPageBreak/>
        <w:t>Cierre de Proyecto</w:t>
      </w:r>
      <w:bookmarkEnd w:id="25"/>
    </w:p>
    <w:p w14:paraId="0A71E9F6" w14:textId="77777777" w:rsidR="004A4CE7" w:rsidRDefault="004A4CE7" w:rsidP="004A4CE7">
      <w:pPr>
        <w:jc w:val="center"/>
        <w:rPr>
          <w:rFonts w:ascii="Arial" w:hAnsi="Arial" w:cs="Arial"/>
          <w:b/>
          <w:sz w:val="28"/>
          <w:szCs w:val="28"/>
        </w:rPr>
      </w:pPr>
    </w:p>
    <w:p w14:paraId="4F292AFA"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7962A3E4"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de Agosto del 2017</w:t>
      </w:r>
    </w:p>
    <w:p w14:paraId="58365152" w14:textId="77777777" w:rsidR="004A4CE7" w:rsidRDefault="004A4CE7" w:rsidP="004A4CE7">
      <w:pPr>
        <w:jc w:val="right"/>
        <w:rPr>
          <w:rFonts w:ascii="Arial" w:hAnsi="Arial" w:cs="Arial"/>
          <w:szCs w:val="28"/>
        </w:rPr>
      </w:pPr>
    </w:p>
    <w:p w14:paraId="36DA9B6B" w14:textId="77777777" w:rsidR="00F42FA8" w:rsidRDefault="004A4CE7" w:rsidP="004A4CE7">
      <w:pPr>
        <w:rPr>
          <w:rFonts w:ascii="Arial" w:hAnsi="Arial" w:cs="Arial"/>
          <w:szCs w:val="28"/>
        </w:rPr>
      </w:pPr>
      <w:r>
        <w:rPr>
          <w:rFonts w:ascii="Arial" w:hAnsi="Arial" w:cs="Arial"/>
          <w:szCs w:val="28"/>
        </w:rPr>
        <w:t>A quien corresponda:</w:t>
      </w:r>
    </w:p>
    <w:p w14:paraId="7B892F89" w14:textId="77777777" w:rsidR="004A4CE7" w:rsidRDefault="004A4CE7" w:rsidP="004A4CE7">
      <w:pPr>
        <w:rPr>
          <w:rFonts w:ascii="Arial" w:hAnsi="Arial" w:cs="Arial"/>
          <w:szCs w:val="28"/>
        </w:rPr>
      </w:pPr>
      <w:r>
        <w:rPr>
          <w:rFonts w:ascii="Arial" w:hAnsi="Arial" w:cs="Arial"/>
          <w:szCs w:val="28"/>
        </w:rPr>
        <w:br/>
        <w:t>Público en general.</w:t>
      </w:r>
    </w:p>
    <w:p w14:paraId="58F1888A" w14:textId="77777777" w:rsidR="004A4CE7" w:rsidRDefault="004A4CE7" w:rsidP="004A4CE7">
      <w:pPr>
        <w:rPr>
          <w:rFonts w:ascii="Arial" w:hAnsi="Arial" w:cs="Arial"/>
          <w:szCs w:val="28"/>
        </w:rPr>
      </w:pPr>
    </w:p>
    <w:p w14:paraId="450FF405"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10112E26"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7E242278"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4B4B5E6A" w14:textId="77777777" w:rsidR="00F42FA8" w:rsidRDefault="00F42FA8" w:rsidP="004A4CE7">
      <w:pPr>
        <w:rPr>
          <w:rFonts w:ascii="Arial" w:hAnsi="Arial" w:cs="Arial"/>
          <w:szCs w:val="28"/>
        </w:rPr>
      </w:pPr>
    </w:p>
    <w:p w14:paraId="2571D60F"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1B2DD737"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48A623AF" w14:textId="77777777" w:rsidR="004A4CE7" w:rsidRDefault="004A4CE7" w:rsidP="004A4CE7">
      <w:pPr>
        <w:rPr>
          <w:rFonts w:ascii="Arial" w:hAnsi="Arial" w:cs="Arial"/>
          <w:szCs w:val="28"/>
        </w:rPr>
      </w:pPr>
    </w:p>
    <w:p w14:paraId="28B3CE16" w14:textId="77777777" w:rsidR="00F42FA8" w:rsidRDefault="00F42FA8" w:rsidP="004A4CE7">
      <w:pPr>
        <w:rPr>
          <w:rFonts w:ascii="Arial" w:hAnsi="Arial" w:cs="Arial"/>
          <w:szCs w:val="28"/>
        </w:rPr>
      </w:pPr>
    </w:p>
    <w:p w14:paraId="14F5EFD8"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39FF00BE"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06CC599C" w14:textId="77777777" w:rsidR="004A4CE7" w:rsidRDefault="004A4CE7" w:rsidP="004A4CE7">
      <w:pPr>
        <w:pStyle w:val="Prrafodelista"/>
        <w:spacing w:line="360" w:lineRule="auto"/>
        <w:jc w:val="both"/>
        <w:rPr>
          <w:rFonts w:ascii="Arial" w:hAnsi="Arial" w:cs="Arial"/>
          <w:szCs w:val="28"/>
        </w:rPr>
      </w:pPr>
    </w:p>
    <w:p w14:paraId="68966E51"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6E12FF8D" w14:textId="77777777" w:rsidR="004C241F" w:rsidRDefault="004C241F">
      <w:pPr>
        <w:spacing w:line="360" w:lineRule="auto"/>
        <w:rPr>
          <w:rFonts w:ascii="Arial" w:hAnsi="Arial" w:cs="Arial"/>
          <w:color w:val="000000"/>
          <w:sz w:val="23"/>
          <w:szCs w:val="23"/>
          <w:lang w:val="es-ES"/>
        </w:rPr>
      </w:pPr>
      <w:r>
        <w:rPr>
          <w:sz w:val="23"/>
          <w:szCs w:val="23"/>
        </w:rPr>
        <w:br w:type="page"/>
      </w:r>
    </w:p>
    <w:p w14:paraId="69E2B42A" w14:textId="77777777" w:rsidR="004C241F" w:rsidRDefault="004C241F" w:rsidP="004C241F">
      <w:pPr>
        <w:pStyle w:val="Ttulo1"/>
      </w:pPr>
      <w:bookmarkStart w:id="26" w:name="_Toc504719568"/>
      <w:r>
        <w:lastRenderedPageBreak/>
        <w:t>Encuesta de satisfacción al cliente</w:t>
      </w:r>
      <w:bookmarkEnd w:id="26"/>
    </w:p>
    <w:p w14:paraId="3926977C" w14:textId="3667BFE9"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20"/>
      <w:footerReference w:type="default" r:id="rId21"/>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47286" w14:textId="77777777" w:rsidR="007660FC" w:rsidRDefault="007660FC" w:rsidP="00355985">
      <w:r>
        <w:separator/>
      </w:r>
    </w:p>
  </w:endnote>
  <w:endnote w:type="continuationSeparator" w:id="0">
    <w:p w14:paraId="6157D5FD" w14:textId="77777777" w:rsidR="007660FC" w:rsidRDefault="007660FC"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AB094" w14:textId="77777777" w:rsidR="00552ED1" w:rsidRDefault="00552ED1">
    <w:pPr>
      <w:pStyle w:val="Piedepgina"/>
    </w:pPr>
  </w:p>
  <w:p w14:paraId="5DE4ED57" w14:textId="77777777" w:rsidR="00552ED1" w:rsidRDefault="00552ED1"/>
  <w:p w14:paraId="3271F8B3" w14:textId="77777777" w:rsidR="00552ED1" w:rsidRDefault="00552ED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05209" w14:textId="77777777" w:rsidR="007660FC" w:rsidRDefault="007660FC" w:rsidP="00355985">
      <w:r>
        <w:separator/>
      </w:r>
    </w:p>
  </w:footnote>
  <w:footnote w:type="continuationSeparator" w:id="0">
    <w:p w14:paraId="5A2306E5" w14:textId="77777777" w:rsidR="007660FC" w:rsidRDefault="007660FC" w:rsidP="003559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D3EEA" w14:textId="77777777" w:rsidR="002A542A" w:rsidRDefault="002A542A" w:rsidP="000567C6">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AD00A6">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B2072"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" strokecolor="#549e39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0FF2C" w14:textId="77777777" w:rsidR="00F86CDA" w:rsidRDefault="00F86CDA" w:rsidP="000567C6">
    <w:pPr>
      <w:tabs>
        <w:tab w:val="left" w:pos="10005"/>
      </w:tabs>
    </w:pPr>
    <w:r>
      <w:rPr>
        <w:rFonts w:ascii="Arial" w:hAnsi="Arial" w:cs="Arial"/>
        <w:noProof/>
        <w:lang w:eastAsia="es-MX"/>
      </w:rPr>
      <w:drawing>
        <wp:anchor distT="0" distB="0" distL="114300" distR="114300" simplePos="0" relativeHeight="251666432" behindDoc="0" locked="0" layoutInCell="1" allowOverlap="1" wp14:anchorId="69C88183" wp14:editId="4C1D7CB2">
          <wp:simplePos x="0" y="0"/>
          <wp:positionH relativeFrom="column">
            <wp:posOffset>7030357</wp:posOffset>
          </wp:positionH>
          <wp:positionV relativeFrom="paragraph">
            <wp:posOffset>-286385</wp:posOffset>
          </wp:positionV>
          <wp:extent cx="1093024" cy="677494"/>
          <wp:effectExtent l="0" t="0" r="0" b="8890"/>
          <wp:wrapNone/>
          <wp:docPr id="65" name="Imagen 65"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2576" behindDoc="0" locked="0" layoutInCell="1" allowOverlap="1" wp14:anchorId="2245870B" wp14:editId="605A6452">
          <wp:simplePos x="0" y="0"/>
          <wp:positionH relativeFrom="column">
            <wp:posOffset>-31297</wp:posOffset>
          </wp:positionH>
          <wp:positionV relativeFrom="paragraph">
            <wp:posOffset>-282509</wp:posOffset>
          </wp:positionV>
          <wp:extent cx="1148487" cy="706940"/>
          <wp:effectExtent l="0" t="0" r="0" b="0"/>
          <wp:wrapNone/>
          <wp:docPr id="66" name="Imagen 66"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C787E4" wp14:editId="2FB4F119">
              <wp:simplePos x="0" y="0"/>
              <wp:positionH relativeFrom="margin">
                <wp:posOffset>2364558</wp:posOffset>
              </wp:positionH>
              <wp:positionV relativeFrom="paragraph">
                <wp:posOffset>153670</wp:posOffset>
              </wp:positionV>
              <wp:extent cx="3276600" cy="0"/>
              <wp:effectExtent l="0" t="0" r="19050" b="19050"/>
              <wp:wrapNone/>
              <wp:docPr id="64" name="Conector recto 64"/>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49783" id="Conector recto 6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12.1pt" to="444.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" strokecolor="#549e39 [3204]" strokeweight="1.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C9AEF" w14:textId="77777777" w:rsidR="00552ED1" w:rsidRDefault="00552ED1">
    <w:pPr>
      <w:pStyle w:val="Encabezado"/>
    </w:pPr>
  </w:p>
  <w:p w14:paraId="4F207B8B" w14:textId="77777777" w:rsidR="00552ED1" w:rsidRDefault="00552ED1"/>
  <w:p w14:paraId="2C307098" w14:textId="77777777" w:rsidR="00552ED1" w:rsidRDefault="00552ED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90" style="width:79.5pt;height:82.5pt" coordsize="" o:spt="100" o:bullet="t" adj="0,,0" path="" stroked="f">
        <v:stroke joinstyle="miter"/>
        <v:imagedata r:id="rId1" o:title="image34"/>
        <v:formulas/>
        <v:path o:connecttype="segments"/>
      </v:shape>
    </w:pict>
  </w:numPicBullet>
  <w:numPicBullet w:numPicBulletId="1">
    <w:pict>
      <v:shapetype w14:anchorId="188E3C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5pt;height:11.5pt" o:bullet="t">
        <v:imagedata r:id="rId2" o:title="mso7380"/>
      </v:shape>
    </w:pict>
  </w:numPicBullet>
  <w:abstractNum w:abstractNumId="0" w15:restartNumberingAfterBreak="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9"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0"/>
  </w:num>
  <w:num w:numId="4">
    <w:abstractNumId w:val="30"/>
  </w:num>
  <w:num w:numId="5">
    <w:abstractNumId w:val="21"/>
  </w:num>
  <w:num w:numId="6">
    <w:abstractNumId w:val="24"/>
  </w:num>
  <w:num w:numId="7">
    <w:abstractNumId w:val="22"/>
  </w:num>
  <w:num w:numId="8">
    <w:abstractNumId w:val="1"/>
  </w:num>
  <w:num w:numId="9">
    <w:abstractNumId w:val="29"/>
  </w:num>
  <w:num w:numId="10">
    <w:abstractNumId w:val="3"/>
  </w:num>
  <w:num w:numId="11">
    <w:abstractNumId w:val="18"/>
  </w:num>
  <w:num w:numId="12">
    <w:abstractNumId w:val="9"/>
  </w:num>
  <w:num w:numId="13">
    <w:abstractNumId w:val="4"/>
  </w:num>
  <w:num w:numId="14">
    <w:abstractNumId w:val="17"/>
  </w:num>
  <w:num w:numId="15">
    <w:abstractNumId w:val="7"/>
  </w:num>
  <w:num w:numId="16">
    <w:abstractNumId w:val="20"/>
  </w:num>
  <w:num w:numId="17">
    <w:abstractNumId w:val="28"/>
  </w:num>
  <w:num w:numId="18">
    <w:abstractNumId w:val="19"/>
  </w:num>
  <w:num w:numId="19">
    <w:abstractNumId w:val="26"/>
  </w:num>
  <w:num w:numId="20">
    <w:abstractNumId w:val="23"/>
  </w:num>
  <w:num w:numId="21">
    <w:abstractNumId w:val="2"/>
  </w:num>
  <w:num w:numId="22">
    <w:abstractNumId w:val="27"/>
  </w:num>
  <w:num w:numId="23">
    <w:abstractNumId w:val="12"/>
  </w:num>
  <w:num w:numId="24">
    <w:abstractNumId w:val="6"/>
  </w:num>
  <w:num w:numId="25">
    <w:abstractNumId w:val="16"/>
  </w:num>
  <w:num w:numId="26">
    <w:abstractNumId w:val="11"/>
  </w:num>
  <w:num w:numId="27">
    <w:abstractNumId w:val="14"/>
  </w:num>
  <w:num w:numId="28">
    <w:abstractNumId w:val="5"/>
  </w:num>
  <w:num w:numId="29">
    <w:abstractNumId w:val="8"/>
  </w:num>
  <w:num w:numId="30">
    <w:abstractNumId w:val="15"/>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85"/>
    <w:rsid w:val="000A366A"/>
    <w:rsid w:val="000C177A"/>
    <w:rsid w:val="000C46EF"/>
    <w:rsid w:val="000F053E"/>
    <w:rsid w:val="001463A0"/>
    <w:rsid w:val="00152793"/>
    <w:rsid w:val="00161153"/>
    <w:rsid w:val="0016678A"/>
    <w:rsid w:val="001D79E8"/>
    <w:rsid w:val="001F2506"/>
    <w:rsid w:val="0025295B"/>
    <w:rsid w:val="0027061F"/>
    <w:rsid w:val="00283C75"/>
    <w:rsid w:val="002A17D1"/>
    <w:rsid w:val="002A542A"/>
    <w:rsid w:val="002D2C09"/>
    <w:rsid w:val="002F25DE"/>
    <w:rsid w:val="00322BA4"/>
    <w:rsid w:val="00334615"/>
    <w:rsid w:val="00355985"/>
    <w:rsid w:val="00364A8F"/>
    <w:rsid w:val="00370CA6"/>
    <w:rsid w:val="003C5A23"/>
    <w:rsid w:val="003F11D4"/>
    <w:rsid w:val="00407864"/>
    <w:rsid w:val="004A4CE7"/>
    <w:rsid w:val="004A688A"/>
    <w:rsid w:val="004B083A"/>
    <w:rsid w:val="004B54A1"/>
    <w:rsid w:val="004C241F"/>
    <w:rsid w:val="00527753"/>
    <w:rsid w:val="005327FD"/>
    <w:rsid w:val="00542016"/>
    <w:rsid w:val="00552ED1"/>
    <w:rsid w:val="005673B5"/>
    <w:rsid w:val="005924D1"/>
    <w:rsid w:val="005F438F"/>
    <w:rsid w:val="00611CB1"/>
    <w:rsid w:val="00612299"/>
    <w:rsid w:val="007660FC"/>
    <w:rsid w:val="007B6446"/>
    <w:rsid w:val="007E15FF"/>
    <w:rsid w:val="008009FA"/>
    <w:rsid w:val="00805A94"/>
    <w:rsid w:val="00813F84"/>
    <w:rsid w:val="008820F1"/>
    <w:rsid w:val="008C70C8"/>
    <w:rsid w:val="00913580"/>
    <w:rsid w:val="009253AB"/>
    <w:rsid w:val="009539A7"/>
    <w:rsid w:val="009A4C43"/>
    <w:rsid w:val="009D5718"/>
    <w:rsid w:val="00A1349C"/>
    <w:rsid w:val="00A92614"/>
    <w:rsid w:val="00AC6442"/>
    <w:rsid w:val="00AC7CCE"/>
    <w:rsid w:val="00AF1D82"/>
    <w:rsid w:val="00B15812"/>
    <w:rsid w:val="00B26AF1"/>
    <w:rsid w:val="00B32B92"/>
    <w:rsid w:val="00B61826"/>
    <w:rsid w:val="00BC341C"/>
    <w:rsid w:val="00BD069D"/>
    <w:rsid w:val="00BD2B2B"/>
    <w:rsid w:val="00C13C29"/>
    <w:rsid w:val="00C16973"/>
    <w:rsid w:val="00C63502"/>
    <w:rsid w:val="00C840B7"/>
    <w:rsid w:val="00C91029"/>
    <w:rsid w:val="00CF7FA8"/>
    <w:rsid w:val="00D13092"/>
    <w:rsid w:val="00D33CE3"/>
    <w:rsid w:val="00DD22DB"/>
    <w:rsid w:val="00DD2C4A"/>
    <w:rsid w:val="00DD39EF"/>
    <w:rsid w:val="00E0353B"/>
    <w:rsid w:val="00E606BE"/>
    <w:rsid w:val="00E80F82"/>
    <w:rsid w:val="00E85235"/>
    <w:rsid w:val="00EA06C4"/>
    <w:rsid w:val="00EA1703"/>
    <w:rsid w:val="00F42FA8"/>
    <w:rsid w:val="00F54964"/>
    <w:rsid w:val="00F86CDA"/>
    <w:rsid w:val="00F91232"/>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decuadrcula4-nfasis5">
    <w:name w:val="Grid Table 4 Accent 5"/>
    <w:basedOn w:val="Tablanormal"/>
    <w:uiPriority w:val="49"/>
    <w:rsid w:val="000F053E"/>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decuadrcula4-nfasis1">
    <w:name w:val="Grid Table 4 Accent 1"/>
    <w:basedOn w:val="Tablanormal"/>
    <w:uiPriority w:val="49"/>
    <w:rsid w:val="00F86CDA"/>
    <w:pPr>
      <w:spacing w:line="240" w:lineRule="auto"/>
      <w:jc w:val="left"/>
    </w:pPr>
    <w:rPr>
      <w:lang w:val="es-MX"/>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6.tmp"/><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r>
            <a:rPr lang="es-MX" b="0"/>
            <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r>
            <a:rPr lang="es-MX"/>
            <a:t/>
          </a:r>
          <a:br>
            <a:rPr lang="es-MX"/>
          </a:br>
          <a:r>
            <a:rPr lang="es-MX"/>
            <a:t/>
          </a: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r>
            <a:rPr lang="es-MX" b="1"/>
            <a:t/>
          </a: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t>
        <a:bodyPr/>
        <a:lstStyle/>
        <a:p>
          <a:endParaRPr lang="es-ES"/>
        </a:p>
      </dgm:t>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t>
        <a:bodyPr/>
        <a:lstStyle/>
        <a:p>
          <a:endParaRPr lang="es-MX"/>
        </a:p>
      </dgm:t>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t>
        <a:bodyPr/>
        <a:lstStyle/>
        <a:p>
          <a:endParaRPr lang="es-MX"/>
        </a:p>
      </dgm:t>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t>
        <a:bodyPr/>
        <a:lstStyle/>
        <a:p>
          <a:endParaRPr lang="es-ES"/>
        </a:p>
      </dgm:t>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t>
        <a:bodyPr/>
        <a:lstStyle/>
        <a:p>
          <a:endParaRPr lang="es-MX"/>
        </a:p>
      </dgm:t>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t>
        <a:bodyPr/>
        <a:lstStyle/>
        <a:p>
          <a:endParaRPr lang="es-ES"/>
        </a:p>
      </dgm:t>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t>
        <a:bodyPr/>
        <a:lstStyle/>
        <a:p>
          <a:endParaRPr lang="es-MX"/>
        </a:p>
      </dgm:t>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t>
        <a:bodyPr/>
        <a:lstStyle/>
        <a:p>
          <a:endParaRPr lang="es-ES"/>
        </a:p>
      </dgm:t>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t>
        <a:bodyPr/>
        <a:lstStyle/>
        <a:p>
          <a:endParaRPr lang="es-MX"/>
        </a:p>
      </dgm:t>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t>
        <a:bodyPr/>
        <a:lstStyle/>
        <a:p>
          <a:endParaRPr lang="es-ES"/>
        </a:p>
      </dgm:t>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t>
        <a:bodyPr/>
        <a:lstStyle/>
        <a:p>
          <a:endParaRPr lang="es-MX"/>
        </a:p>
      </dgm:t>
    </dgm:pt>
    <dgm:pt modelId="{CABACBBD-2881-4C67-B446-7E5EFD847CAC}" type="pres">
      <dgm:prSet presAssocID="{EF229A3A-8E88-4910-BAAD-DB02CCB1740A}" presName="text3" presStyleLbl="revTx" presStyleIdx="4" presStyleCnt="6">
        <dgm:presLayoutVars>
          <dgm:chPref val="3"/>
        </dgm:presLayoutVars>
      </dgm:prSet>
      <dgm:spPr/>
      <dgm:t>
        <a:bodyPr/>
        <a:lstStyle/>
        <a:p>
          <a:endParaRPr lang="es-MX"/>
        </a:p>
      </dgm:t>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t>
        <a:bodyPr/>
        <a:lstStyle/>
        <a:p>
          <a:endParaRPr lang="es-ES"/>
        </a:p>
      </dgm:t>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t>
        <a:bodyPr/>
        <a:lstStyle/>
        <a:p>
          <a:endParaRPr lang="es-MX"/>
        </a:p>
      </dgm:t>
    </dgm:pt>
    <dgm:pt modelId="{9740444C-6E5B-426B-B8C2-47AE79C11F93}" type="pres">
      <dgm:prSet presAssocID="{83DC913A-FA3A-41EB-B9C5-DB12655C8992}" presName="hierChild5" presStyleCnt="0"/>
      <dgm:spPr/>
    </dgm:pt>
  </dgm:ptLst>
  <dgm:cxnLst>
    <dgm:cxn modelId="{00731CE8-7ABA-46A3-9741-0B0EC3CBDA41}" type="presOf" srcId="{819834FA-4B15-4F58-923D-E2A602431CD3}" destId="{F4844386-CA78-42F8-84B9-3583B30853C7}" srcOrd="0" destOrd="0" presId="urn:microsoft.com/office/officeart/2009/layout/CirclePictureHierarchy"/>
    <dgm:cxn modelId="{7463E331-1EC2-4E78-9791-F61FA1E6503A}" type="presOf" srcId="{0A84B3A5-5B89-471B-B56B-5DDCD429688C}" destId="{AF78929A-64BF-457F-9FE4-1BBFCD79B1CC}"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29675044-2FDA-44F8-A4D9-110869853D07}" type="presOf" srcId="{661F0F38-BDFF-4792-9C77-876EEFBD402E}" destId="{5B6B33D4-5C94-42A1-82E8-D49FDC83EA61}" srcOrd="0" destOrd="0" presId="urn:microsoft.com/office/officeart/2009/layout/CirclePictureHierarchy"/>
    <dgm:cxn modelId="{0DBFDE51-C604-4D2E-903B-940CC7BCBB4C}" srcId="{EF229A3A-8E88-4910-BAAD-DB02CCB1740A}" destId="{83DC913A-FA3A-41EB-B9C5-DB12655C8992}" srcOrd="0" destOrd="0" parTransId="{0A84B3A5-5B89-471B-B56B-5DDCD429688C}" sibTransId="{91B836DD-DA9D-48A3-9024-05C2F51FDCAD}"/>
    <dgm:cxn modelId="{AEFDCDA5-03C1-4C0E-BF0E-8703E10C433A}" type="presOf" srcId="{71570EAD-6A9C-47FE-A23B-E7091B7EF94F}" destId="{45E83D44-51DA-4C5B-8005-19030BFEE039}" srcOrd="0" destOrd="0" presId="urn:microsoft.com/office/officeart/2009/layout/CirclePictureHierarchy"/>
    <dgm:cxn modelId="{51F27D57-5355-4A6F-8E9A-3C274939010E}" srcId="{71570EAD-6A9C-47FE-A23B-E7091B7EF94F}" destId="{F6A7AC35-1201-4A42-9A57-18BD57B65442}" srcOrd="0" destOrd="0" parTransId="{029304A4-120E-4819-9224-4FF89365CBBD}" sibTransId="{12439108-BA98-4AC0-86B9-55B994D5507F}"/>
    <dgm:cxn modelId="{13704984-29CB-4B3B-ADDC-D090A9C5294B}" type="presOf" srcId="{90E8DFB8-3140-4B14-809D-10CC6278367D}" destId="{B903F9CF-C9B6-4644-A1EE-9B249E6FF69D}" srcOrd="0" destOrd="0" presId="urn:microsoft.com/office/officeart/2009/layout/CirclePictureHierarchy"/>
    <dgm:cxn modelId="{1BCC6AFA-FC66-4F4E-A69A-3E44B5E7709D}" type="presOf" srcId="{59C32612-4377-4BA2-9410-2FBF4194ADBB}" destId="{E59B2C2A-BE43-490A-8E4C-878C10F5FD01}" srcOrd="0" destOrd="0" presId="urn:microsoft.com/office/officeart/2009/layout/CirclePictureHierarchy"/>
    <dgm:cxn modelId="{163147AA-9426-4971-B056-88598CCBB523}" type="presOf" srcId="{83DC913A-FA3A-41EB-B9C5-DB12655C8992}" destId="{9B8034BB-24DA-4109-8D06-D6AF026E894B}" srcOrd="0" destOrd="0" presId="urn:microsoft.com/office/officeart/2009/layout/CirclePictureHierarchy"/>
    <dgm:cxn modelId="{34FE0674-1C8B-4E9B-B1AD-4BC0DE035DC9}" type="presOf" srcId="{EF229A3A-8E88-4910-BAAD-DB02CCB1740A}" destId="{CABACBBD-2881-4C67-B446-7E5EFD847CAC}"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0A17F58E-9449-4736-8D76-3754A8D6E069}" type="presOf" srcId="{F6A7AC35-1201-4A42-9A57-18BD57B65442}" destId="{B01A7D92-EEED-417D-88F8-D12FEE3CA48C}" srcOrd="0" destOrd="0" presId="urn:microsoft.com/office/officeart/2009/layout/CirclePictureHierarchy"/>
    <dgm:cxn modelId="{AA44B060-829D-4880-8903-853DCD102725}" srcId="{0BF30674-BD77-4BEE-B514-1091AB155FCE}" destId="{59C32612-4377-4BA2-9410-2FBF4194ADBB}" srcOrd="0" destOrd="0" parTransId="{24352E43-84A6-4B95-BD24-EDD928FC180D}" sibTransId="{6E4294E3-F857-4982-A308-2D167A0100D7}"/>
    <dgm:cxn modelId="{B6473545-C9BA-4F2E-9421-9EAD418223F4}" type="presOf" srcId="{0BF30674-BD77-4BEE-B514-1091AB155FCE}" destId="{637582D8-DF0D-407E-8BBA-64A5B45E1FD6}" srcOrd="0" destOrd="0" presId="urn:microsoft.com/office/officeart/2009/layout/CirclePictureHierarchy"/>
    <dgm:cxn modelId="{F0D46AB7-8BFF-4F68-974E-AEF2B81C682A}" srcId="{F6A7AC35-1201-4A42-9A57-18BD57B65442}" destId="{0BF30674-BD77-4BEE-B514-1091AB155FCE}" srcOrd="0" destOrd="0" parTransId="{819834FA-4B15-4F58-923D-E2A602431CD3}" sibTransId="{66159ECE-7C42-4D9B-ADA2-0BC69A17BA12}"/>
    <dgm:cxn modelId="{23C99F1D-4338-44A7-9202-6873A42A8CCC}" type="presOf" srcId="{A3A025DA-055A-4AB2-A64B-9C12A9EAF0DF}" destId="{77F36A77-6180-4D1B-A80F-F7A1B905EB54}" srcOrd="0" destOrd="0" presId="urn:microsoft.com/office/officeart/2009/layout/CirclePictureHierarchy"/>
    <dgm:cxn modelId="{35B58D2E-9AD2-4C4A-92C9-26D9B97EB80E}" type="presOf" srcId="{24352E43-84A6-4B95-BD24-EDD928FC180D}" destId="{4AC840FE-0FDB-457C-B3C2-CC52922AA053}" srcOrd="0" destOrd="0" presId="urn:microsoft.com/office/officeart/2009/layout/CirclePictureHierarchy"/>
    <dgm:cxn modelId="{2EEF29B9-F149-4010-82A2-24AF6649E96F}" type="presParOf" srcId="{45E83D44-51DA-4C5B-8005-19030BFEE039}" destId="{0A7FA004-F563-4D9D-8A1A-14ABD66C7245}" srcOrd="0" destOrd="0" presId="urn:microsoft.com/office/officeart/2009/layout/CirclePictureHierarchy"/>
    <dgm:cxn modelId="{BA002692-84B1-450D-AFD4-11C9A0D83293}" type="presParOf" srcId="{0A7FA004-F563-4D9D-8A1A-14ABD66C7245}" destId="{884E2922-6D2E-4BA8-B6A9-E2815AE06ED0}" srcOrd="0" destOrd="0" presId="urn:microsoft.com/office/officeart/2009/layout/CirclePictureHierarchy"/>
    <dgm:cxn modelId="{5FA9929A-F7D1-4556-91EE-4B178D23E15B}" type="presParOf" srcId="{884E2922-6D2E-4BA8-B6A9-E2815AE06ED0}" destId="{20D0FA0A-F3BA-407A-9951-EE06EEEA676B}" srcOrd="0" destOrd="0" presId="urn:microsoft.com/office/officeart/2009/layout/CirclePictureHierarchy"/>
    <dgm:cxn modelId="{FF7412E7-1392-4078-B088-920BF6213546}" type="presParOf" srcId="{884E2922-6D2E-4BA8-B6A9-E2815AE06ED0}" destId="{B01A7D92-EEED-417D-88F8-D12FEE3CA48C}" srcOrd="1" destOrd="0" presId="urn:microsoft.com/office/officeart/2009/layout/CirclePictureHierarchy"/>
    <dgm:cxn modelId="{501B655E-4E65-4C41-B16B-E90A36074E87}" type="presParOf" srcId="{0A7FA004-F563-4D9D-8A1A-14ABD66C7245}" destId="{02E21A18-AF51-428A-9CE3-8127D620C793}" srcOrd="1" destOrd="0" presId="urn:microsoft.com/office/officeart/2009/layout/CirclePictureHierarchy"/>
    <dgm:cxn modelId="{BA9058E6-C3DB-4F93-8734-01985C81EC4C}" type="presParOf" srcId="{02E21A18-AF51-428A-9CE3-8127D620C793}" destId="{F4844386-CA78-42F8-84B9-3583B30853C7}" srcOrd="0" destOrd="0" presId="urn:microsoft.com/office/officeart/2009/layout/CirclePictureHierarchy"/>
    <dgm:cxn modelId="{4C2979E7-513F-4DDE-8D1F-ADD788DC3390}" type="presParOf" srcId="{02E21A18-AF51-428A-9CE3-8127D620C793}" destId="{3D3B7519-A1B7-49FD-ABFB-0C7063262E04}" srcOrd="1" destOrd="0" presId="urn:microsoft.com/office/officeart/2009/layout/CirclePictureHierarchy"/>
    <dgm:cxn modelId="{8B2C63D5-93CE-43FA-964D-57240D5ADD3A}" type="presParOf" srcId="{3D3B7519-A1B7-49FD-ABFB-0C7063262E04}" destId="{D5AF1D5F-245B-4DC3-AEC7-6704D1C1A188}" srcOrd="0" destOrd="0" presId="urn:microsoft.com/office/officeart/2009/layout/CirclePictureHierarchy"/>
    <dgm:cxn modelId="{AC97F792-F884-48C8-8335-E66851D78661}" type="presParOf" srcId="{D5AF1D5F-245B-4DC3-AEC7-6704D1C1A188}" destId="{C5E85393-E2EB-4CF2-8644-243B3A3A18D0}" srcOrd="0" destOrd="0" presId="urn:microsoft.com/office/officeart/2009/layout/CirclePictureHierarchy"/>
    <dgm:cxn modelId="{3B62B7CC-33B8-42D3-8178-E2173F74EC1A}" type="presParOf" srcId="{D5AF1D5F-245B-4DC3-AEC7-6704D1C1A188}" destId="{637582D8-DF0D-407E-8BBA-64A5B45E1FD6}" srcOrd="1" destOrd="0" presId="urn:microsoft.com/office/officeart/2009/layout/CirclePictureHierarchy"/>
    <dgm:cxn modelId="{F4D95A20-CA25-4EA6-AA11-1EDA8CD72FEB}" type="presParOf" srcId="{3D3B7519-A1B7-49FD-ABFB-0C7063262E04}" destId="{F32F7649-F3C2-4E9D-A4E1-FD5D444C96FA}" srcOrd="1" destOrd="0" presId="urn:microsoft.com/office/officeart/2009/layout/CirclePictureHierarchy"/>
    <dgm:cxn modelId="{C26D30EF-D956-4E61-A8AA-127014F9953A}" type="presParOf" srcId="{F32F7649-F3C2-4E9D-A4E1-FD5D444C96FA}" destId="{4AC840FE-0FDB-457C-B3C2-CC52922AA053}" srcOrd="0" destOrd="0" presId="urn:microsoft.com/office/officeart/2009/layout/CirclePictureHierarchy"/>
    <dgm:cxn modelId="{E8BE8E15-1F48-4D20-9CAE-9C8DC110145F}" type="presParOf" srcId="{F32F7649-F3C2-4E9D-A4E1-FD5D444C96FA}" destId="{976B1386-E6BF-40A0-91EC-69C0BE14A8DB}" srcOrd="1" destOrd="0" presId="urn:microsoft.com/office/officeart/2009/layout/CirclePictureHierarchy"/>
    <dgm:cxn modelId="{EEBFD1AF-0AED-4CB8-AD9F-7B6D74F60252}" type="presParOf" srcId="{976B1386-E6BF-40A0-91EC-69C0BE14A8DB}" destId="{7D0BA28F-A89C-480E-A3EC-E3D1B13B2C59}" srcOrd="0" destOrd="0" presId="urn:microsoft.com/office/officeart/2009/layout/CirclePictureHierarchy"/>
    <dgm:cxn modelId="{7EEB5D86-015B-4E23-9608-39FD1087116C}" type="presParOf" srcId="{7D0BA28F-A89C-480E-A3EC-E3D1B13B2C59}" destId="{45F021EA-0557-4214-B2ED-2FE146787C1A}" srcOrd="0" destOrd="0" presId="urn:microsoft.com/office/officeart/2009/layout/CirclePictureHierarchy"/>
    <dgm:cxn modelId="{48F0B557-4038-4CA5-90E9-8BE19BDA14ED}" type="presParOf" srcId="{7D0BA28F-A89C-480E-A3EC-E3D1B13B2C59}" destId="{E59B2C2A-BE43-490A-8E4C-878C10F5FD01}" srcOrd="1" destOrd="0" presId="urn:microsoft.com/office/officeart/2009/layout/CirclePictureHierarchy"/>
    <dgm:cxn modelId="{EFBDC910-67F4-4AE3-95C2-87577EF5F707}" type="presParOf" srcId="{976B1386-E6BF-40A0-91EC-69C0BE14A8DB}" destId="{B676550D-C5E0-4B50-87D6-6E54D098BCAB}" srcOrd="1" destOrd="0" presId="urn:microsoft.com/office/officeart/2009/layout/CirclePictureHierarchy"/>
    <dgm:cxn modelId="{49EA627F-2F35-4671-8CFD-BA50CAE68447}" type="presParOf" srcId="{F32F7649-F3C2-4E9D-A4E1-FD5D444C96FA}" destId="{77F36A77-6180-4D1B-A80F-F7A1B905EB54}" srcOrd="2" destOrd="0" presId="urn:microsoft.com/office/officeart/2009/layout/CirclePictureHierarchy"/>
    <dgm:cxn modelId="{B2D34C71-DD7F-419D-9C74-9F29ED1F84FC}" type="presParOf" srcId="{F32F7649-F3C2-4E9D-A4E1-FD5D444C96FA}" destId="{28466073-5788-403A-99C8-AC5DCBE5F144}" srcOrd="3" destOrd="0" presId="urn:microsoft.com/office/officeart/2009/layout/CirclePictureHierarchy"/>
    <dgm:cxn modelId="{8624B495-8A14-4D0E-8D92-1A420F743C8C}" type="presParOf" srcId="{28466073-5788-403A-99C8-AC5DCBE5F144}" destId="{F304D4FD-C126-4E65-80BC-E3609FA31DD6}" srcOrd="0" destOrd="0" presId="urn:microsoft.com/office/officeart/2009/layout/CirclePictureHierarchy"/>
    <dgm:cxn modelId="{0FA00B6E-4A8C-415A-A79A-12121AA1AB1A}" type="presParOf" srcId="{F304D4FD-C126-4E65-80BC-E3609FA31DD6}" destId="{230D96FC-5E77-4076-A0E1-F44F9FA00E8E}" srcOrd="0" destOrd="0" presId="urn:microsoft.com/office/officeart/2009/layout/CirclePictureHierarchy"/>
    <dgm:cxn modelId="{6955FD99-3A32-4FEC-ADE2-9469C12D22E5}" type="presParOf" srcId="{F304D4FD-C126-4E65-80BC-E3609FA31DD6}" destId="{B903F9CF-C9B6-4644-A1EE-9B249E6FF69D}" srcOrd="1" destOrd="0" presId="urn:microsoft.com/office/officeart/2009/layout/CirclePictureHierarchy"/>
    <dgm:cxn modelId="{E1554076-2BCB-4A63-9A9A-4711B164C239}" type="presParOf" srcId="{28466073-5788-403A-99C8-AC5DCBE5F144}" destId="{A93F34CE-0EE6-417E-9A97-9BD4B1709570}" srcOrd="1" destOrd="0" presId="urn:microsoft.com/office/officeart/2009/layout/CirclePictureHierarchy"/>
    <dgm:cxn modelId="{FACDC942-1C72-48FE-8914-D38CCC12A621}" type="presParOf" srcId="{F32F7649-F3C2-4E9D-A4E1-FD5D444C96FA}" destId="{5B6B33D4-5C94-42A1-82E8-D49FDC83EA61}" srcOrd="4" destOrd="0" presId="urn:microsoft.com/office/officeart/2009/layout/CirclePictureHierarchy"/>
    <dgm:cxn modelId="{C7F7E90C-9B7C-48FC-A13B-BE50BF822C37}" type="presParOf" srcId="{F32F7649-F3C2-4E9D-A4E1-FD5D444C96FA}" destId="{95930B91-52FB-46B3-90A6-00DBE134AF37}" srcOrd="5" destOrd="0" presId="urn:microsoft.com/office/officeart/2009/layout/CirclePictureHierarchy"/>
    <dgm:cxn modelId="{FFB84AF6-B7B6-4477-A7FA-32C35E3BA029}" type="presParOf" srcId="{95930B91-52FB-46B3-90A6-00DBE134AF37}" destId="{BAF9C45D-34B3-4CAD-A711-34CCAE00620A}" srcOrd="0" destOrd="0" presId="urn:microsoft.com/office/officeart/2009/layout/CirclePictureHierarchy"/>
    <dgm:cxn modelId="{8B0E35DB-3F3F-42DF-BC26-0D7C3C81696A}" type="presParOf" srcId="{BAF9C45D-34B3-4CAD-A711-34CCAE00620A}" destId="{85E9168E-57E1-4971-A776-83F9A40EEB04}" srcOrd="0" destOrd="0" presId="urn:microsoft.com/office/officeart/2009/layout/CirclePictureHierarchy"/>
    <dgm:cxn modelId="{3A4DAA3F-4769-4517-99CC-F3B287A6463C}" type="presParOf" srcId="{BAF9C45D-34B3-4CAD-A711-34CCAE00620A}" destId="{CABACBBD-2881-4C67-B446-7E5EFD847CAC}" srcOrd="1" destOrd="0" presId="urn:microsoft.com/office/officeart/2009/layout/CirclePictureHierarchy"/>
    <dgm:cxn modelId="{FC381042-7B3F-42BB-A170-7CFDA6CE3163}" type="presParOf" srcId="{95930B91-52FB-46B3-90A6-00DBE134AF37}" destId="{CE7917BF-1300-4B52-8988-3363415E0CC3}" srcOrd="1" destOrd="0" presId="urn:microsoft.com/office/officeart/2009/layout/CirclePictureHierarchy"/>
    <dgm:cxn modelId="{6F4317DE-B81F-439D-8005-79AA955A4C91}" type="presParOf" srcId="{CE7917BF-1300-4B52-8988-3363415E0CC3}" destId="{AF78929A-64BF-457F-9FE4-1BBFCD79B1CC}" srcOrd="0" destOrd="0" presId="urn:microsoft.com/office/officeart/2009/layout/CirclePictureHierarchy"/>
    <dgm:cxn modelId="{A4545D9F-A091-454D-8BFB-DFA07F4F0C89}" type="presParOf" srcId="{CE7917BF-1300-4B52-8988-3363415E0CC3}" destId="{EAB20A5E-2458-4D78-9817-378980C31826}" srcOrd="1" destOrd="0" presId="urn:microsoft.com/office/officeart/2009/layout/CirclePictureHierarchy"/>
    <dgm:cxn modelId="{90FC827A-443D-4F81-AC71-B8A7AC271DD1}" type="presParOf" srcId="{EAB20A5E-2458-4D78-9817-378980C31826}" destId="{D424AEC0-2E93-48B0-A32F-D011EA241335}" srcOrd="0" destOrd="0" presId="urn:microsoft.com/office/officeart/2009/layout/CirclePictureHierarchy"/>
    <dgm:cxn modelId="{05FF8517-71C8-4CA3-B6C1-40713FFD0E75}" type="presParOf" srcId="{D424AEC0-2E93-48B0-A32F-D011EA241335}" destId="{F415B576-3624-449C-BE7F-8501E5AD65E6}" srcOrd="0" destOrd="0" presId="urn:microsoft.com/office/officeart/2009/layout/CirclePictureHierarchy"/>
    <dgm:cxn modelId="{163BC7BD-2592-4B5C-AA15-136F0B650702}" type="presParOf" srcId="{D424AEC0-2E93-48B0-A32F-D011EA241335}" destId="{9B8034BB-24DA-4109-8D06-D6AF026E894B}" srcOrd="1" destOrd="0" presId="urn:microsoft.com/office/officeart/2009/layout/CirclePictureHierarchy"/>
    <dgm:cxn modelId="{88C979BA-ABC3-4FF5-BC59-7BDDE27299CB}"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Líder de proyecto</a:t>
          </a:r>
        </a:p>
        <a:p>
          <a:pPr lvl="0" algn="ctr" defTabSz="533400">
            <a:lnSpc>
              <a:spcPct val="90000"/>
            </a:lnSpc>
            <a:spcBef>
              <a:spcPct val="0"/>
            </a:spcBef>
            <a:spcAft>
              <a:spcPct val="35000"/>
            </a:spcAft>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Analista</a:t>
          </a:r>
        </a:p>
        <a:p>
          <a:pPr lvl="0" algn="ctr" defTabSz="444500">
            <a:lnSpc>
              <a:spcPct val="90000"/>
            </a:lnSpc>
            <a:spcBef>
              <a:spcPct val="0"/>
            </a:spcBef>
            <a:spcAft>
              <a:spcPct val="35000"/>
            </a:spcAft>
          </a:pPr>
          <a:r>
            <a:rPr lang="es-MX" sz="1000" kern="1200"/>
            <a:t>Lizet Jimenez</a:t>
          </a:r>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DBA</a:t>
          </a:r>
          <a:r>
            <a:rPr lang="es-MX" sz="1000" b="0" kern="1200"/>
            <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diseño</a:t>
          </a:r>
        </a:p>
        <a:p>
          <a:pPr lvl="0" algn="ctr" defTabSz="444500">
            <a:lnSpc>
              <a:spcPct val="90000"/>
            </a:lnSpc>
            <a:spcBef>
              <a:spcPct val="0"/>
            </a:spcBef>
            <a:spcAft>
              <a:spcPct val="35000"/>
            </a:spcAft>
          </a:pPr>
          <a:r>
            <a:rPr lang="es-MX" sz="1000" b="0" kern="1200"/>
            <a:t>Kevin Tellez</a:t>
          </a:r>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desarrollo </a:t>
          </a:r>
          <a:br>
            <a:rPr lang="es-MX" sz="1000" b="1" kern="1200"/>
          </a:br>
          <a:r>
            <a:rPr lang="es-MX" sz="1000" b="1" kern="1200"/>
            <a:t/>
          </a: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MX" sz="1000" b="1" kern="1200"/>
            <a:t>Administrador de electrónica</a:t>
          </a:r>
          <a:r>
            <a:rPr lang="es-MX" sz="1000" kern="1200"/>
            <a:t/>
          </a:r>
          <a:br>
            <a:rPr lang="es-MX" sz="1000" kern="1200"/>
          </a:br>
          <a:r>
            <a:rPr lang="es-MX" sz="1000" kern="1200"/>
            <a:t/>
          </a: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ED923-6DBD-44DB-B52B-1D8FAFCC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22</Pages>
  <Words>3012</Words>
  <Characters>16566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Kay Soto</cp:lastModifiedBy>
  <cp:revision>46</cp:revision>
  <dcterms:created xsi:type="dcterms:W3CDTF">2017-08-18T17:52:00Z</dcterms:created>
  <dcterms:modified xsi:type="dcterms:W3CDTF">2019-09-23T15:46:00Z</dcterms:modified>
</cp:coreProperties>
</file>