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DD" w:rsidRDefault="00C01AC1">
      <w:pPr>
        <w:rPr>
          <w:lang w:val="es-ES"/>
        </w:rPr>
      </w:pPr>
      <w:r>
        <w:rPr>
          <w:lang w:val="es-ES"/>
        </w:rPr>
        <w:t>Listado de materiales</w:t>
      </w:r>
    </w:p>
    <w:p w:rsidR="00C01AC1" w:rsidRDefault="00C01AC1" w:rsidP="00B526BE">
      <w:pPr>
        <w:jc w:val="both"/>
        <w:rPr>
          <w:lang w:val="es-ES"/>
        </w:rPr>
      </w:pPr>
      <w:r>
        <w:rPr>
          <w:lang w:val="es-ES"/>
        </w:rPr>
        <w:t xml:space="preserve">Para el desarrollo del proyecto “PetSitting” se planteas diferentes tipos de materiales para su completa elaboración y distribución. </w:t>
      </w:r>
      <w:r w:rsidR="004A13EB">
        <w:rPr>
          <w:lang w:val="es-ES"/>
        </w:rPr>
        <w:t xml:space="preserve">Por parte de los materiales se </w:t>
      </w:r>
      <w:r w:rsidR="00925C42">
        <w:rPr>
          <w:lang w:val="es-ES"/>
        </w:rPr>
        <w:t>dividió</w:t>
      </w:r>
      <w:r w:rsidR="004A13EB">
        <w:rPr>
          <w:lang w:val="es-ES"/>
        </w:rPr>
        <w:t xml:space="preserve"> en materiales electrónicos, materiales textiles y materiales de pruebas y consumos para el producto físico.</w:t>
      </w:r>
    </w:p>
    <w:p w:rsidR="004A13EB" w:rsidRPr="000415DA" w:rsidRDefault="004A13EB" w:rsidP="000415DA">
      <w:pPr>
        <w:jc w:val="center"/>
        <w:rPr>
          <w:b/>
          <w:lang w:val="es-ES"/>
        </w:rPr>
      </w:pPr>
      <w:r w:rsidRPr="000415DA">
        <w:rPr>
          <w:b/>
          <w:lang w:val="es-ES"/>
        </w:rPr>
        <w:t>Materiales electrónicos</w:t>
      </w:r>
    </w:p>
    <w:tbl>
      <w:tblPr>
        <w:tblStyle w:val="Tabladecuadrcula4-nfasis1"/>
        <w:tblW w:w="0" w:type="auto"/>
        <w:tblLook w:val="04A0" w:firstRow="1" w:lastRow="0" w:firstColumn="1" w:lastColumn="0" w:noHBand="0" w:noVBand="1"/>
      </w:tblPr>
      <w:tblGrid>
        <w:gridCol w:w="1752"/>
        <w:gridCol w:w="1919"/>
        <w:gridCol w:w="1725"/>
        <w:gridCol w:w="1730"/>
        <w:gridCol w:w="1702"/>
      </w:tblGrid>
      <w:tr w:rsidR="00D160E5" w:rsidTr="00B52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Material</w:t>
            </w:r>
          </w:p>
        </w:tc>
        <w:tc>
          <w:tcPr>
            <w:tcW w:w="1931"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34"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38" w:type="dxa"/>
          </w:tcPr>
          <w:p w:rsidR="00D160E5" w:rsidRDefault="00D160E5"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06" w:type="dxa"/>
          </w:tcPr>
          <w:p w:rsidR="00D160E5" w:rsidRDefault="00B526BE" w:rsidP="00B526B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Arduino uno atmega a328</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$91.00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$95.00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Modulo gsm p/arduino uno</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$120.00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Servomotor sg90</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$49.99</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Resistencias variadas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Pr>
                <w:lang w:val="es-ES"/>
              </w:rPr>
              <w:t>Capacitores variados</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4"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38"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Condensadores y transformadores variados</w:t>
            </w:r>
          </w:p>
        </w:tc>
        <w:tc>
          <w:tcPr>
            <w:tcW w:w="1931"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4"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$47.00</w:t>
            </w:r>
          </w:p>
        </w:tc>
        <w:tc>
          <w:tcPr>
            <w:tcW w:w="1738" w:type="dxa"/>
          </w:tcPr>
          <w:p w:rsidR="00D160E5" w:rsidRDefault="00D160E5"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Fuente de alimentación 12v 2 A</w:t>
            </w:r>
          </w:p>
        </w:tc>
        <w:tc>
          <w:tcPr>
            <w:tcW w:w="1931" w:type="dxa"/>
          </w:tcPr>
          <w:p w:rsidR="00D160E5" w:rsidRDefault="00D160E5"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00EE0C14">
              <w:rPr>
                <w:lang w:val="es-ES"/>
              </w:rPr>
              <w:t>90.00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$130.00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$115.00</w:t>
            </w:r>
          </w:p>
          <w:p w:rsidR="00EE0C14"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Cables dupont</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Placa fenólica genérica</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Default="00D160E5" w:rsidP="00B526BE">
            <w:pPr>
              <w:jc w:val="center"/>
              <w:rPr>
                <w:lang w:val="es-ES"/>
              </w:rPr>
            </w:pPr>
            <w:r w:rsidRPr="00D160E5">
              <w:rPr>
                <w:lang w:val="es-ES"/>
              </w:rPr>
              <w:t>Kit de cautin</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pStyle w:val="Prrafodelista"/>
              <w:ind w:left="0"/>
              <w:jc w:val="center"/>
              <w:rPr>
                <w:lang w:val="es-ES"/>
              </w:rPr>
            </w:pPr>
            <w:r w:rsidRPr="00D160E5">
              <w:rPr>
                <w:lang w:val="es-ES"/>
              </w:rPr>
              <w:t>Leds indicadores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Bocina 8ohms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$40.00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$30.00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r w:rsidR="00D160E5" w:rsidTr="00B52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sidRPr="00D160E5">
              <w:rPr>
                <w:lang w:val="es-ES"/>
              </w:rPr>
              <w:t>Potenciómetro 10k ohms</w:t>
            </w:r>
          </w:p>
        </w:tc>
        <w:tc>
          <w:tcPr>
            <w:tcW w:w="1931"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w:t>
            </w:r>
          </w:p>
        </w:tc>
        <w:tc>
          <w:tcPr>
            <w:tcW w:w="1738" w:type="dxa"/>
          </w:tcPr>
          <w:p w:rsidR="00D160E5" w:rsidRDefault="00EE0C14"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w:t>
            </w:r>
          </w:p>
        </w:tc>
        <w:tc>
          <w:tcPr>
            <w:tcW w:w="1706" w:type="dxa"/>
          </w:tcPr>
          <w:p w:rsidR="00D160E5" w:rsidRDefault="004D54E2" w:rsidP="00B526BE">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Directos</w:t>
            </w:r>
          </w:p>
        </w:tc>
      </w:tr>
      <w:tr w:rsidR="00D160E5" w:rsidTr="00B526BE">
        <w:tc>
          <w:tcPr>
            <w:cnfStyle w:val="001000000000" w:firstRow="0" w:lastRow="0" w:firstColumn="1" w:lastColumn="0" w:oddVBand="0" w:evenVBand="0" w:oddHBand="0" w:evenHBand="0" w:firstRowFirstColumn="0" w:firstRowLastColumn="0" w:lastRowFirstColumn="0" w:lastRowLastColumn="0"/>
            <w:tcW w:w="1719" w:type="dxa"/>
          </w:tcPr>
          <w:p w:rsidR="00D160E5" w:rsidRPr="00D160E5" w:rsidRDefault="00D160E5" w:rsidP="00B526BE">
            <w:pPr>
              <w:jc w:val="center"/>
              <w:rPr>
                <w:lang w:val="es-ES"/>
              </w:rPr>
            </w:pPr>
            <w:r>
              <w:rPr>
                <w:lang w:val="es-ES"/>
              </w:rPr>
              <w:t>Interruptor 2 polos 3 salidas</w:t>
            </w:r>
          </w:p>
        </w:tc>
        <w:tc>
          <w:tcPr>
            <w:tcW w:w="1931"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w:t>
            </w:r>
          </w:p>
        </w:tc>
        <w:tc>
          <w:tcPr>
            <w:tcW w:w="1734"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38" w:type="dxa"/>
          </w:tcPr>
          <w:p w:rsidR="00D160E5" w:rsidRDefault="00EE0C14"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w:t>
            </w:r>
          </w:p>
        </w:tc>
        <w:tc>
          <w:tcPr>
            <w:tcW w:w="1706" w:type="dxa"/>
          </w:tcPr>
          <w:p w:rsidR="00D160E5" w:rsidRDefault="004D54E2" w:rsidP="00B526B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Directos</w:t>
            </w:r>
          </w:p>
        </w:tc>
      </w:tr>
    </w:tbl>
    <w:p w:rsidR="00D160E5" w:rsidRPr="00D160E5" w:rsidRDefault="00D160E5" w:rsidP="00D160E5">
      <w:pPr>
        <w:rPr>
          <w:lang w:val="es-ES"/>
        </w:rPr>
      </w:pPr>
    </w:p>
    <w:p w:rsidR="004A13EB" w:rsidRDefault="004A13EB" w:rsidP="00B526BE">
      <w:pPr>
        <w:jc w:val="both"/>
        <w:rPr>
          <w:lang w:val="es-ES"/>
        </w:rPr>
      </w:pPr>
      <w:r>
        <w:rPr>
          <w:lang w:val="es-ES"/>
        </w:rPr>
        <w:t>Teniendo esto como base para los materiales electrónicos se lleva un costo total de $565.00</w:t>
      </w:r>
      <w:r w:rsidR="005C0968">
        <w:rPr>
          <w:lang w:val="es-ES"/>
        </w:rPr>
        <w:t xml:space="preserve"> donde se tiene como antecedente cotización real echa en la empresa “</w:t>
      </w:r>
      <w:r w:rsidR="00925C42">
        <w:rPr>
          <w:lang w:val="es-ES"/>
        </w:rPr>
        <w:t>Electrónica</w:t>
      </w:r>
      <w:r w:rsidR="005C0968">
        <w:rPr>
          <w:lang w:val="es-ES"/>
        </w:rPr>
        <w:t xml:space="preserve"> el che”</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5C0968" w:rsidRPr="000415DA" w:rsidRDefault="004A13EB" w:rsidP="000415DA">
      <w:pPr>
        <w:jc w:val="center"/>
        <w:rPr>
          <w:b/>
          <w:lang w:val="es-ES"/>
        </w:rPr>
      </w:pPr>
      <w:r w:rsidRPr="000415DA">
        <w:rPr>
          <w:b/>
          <w:lang w:val="es-ES"/>
        </w:rPr>
        <w:lastRenderedPageBreak/>
        <w:t>Materiales Textiles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de plástico chico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Goma antiderrapante en cinta</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Botella retornable grande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Base de madera o plástico.</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Boquilla de acrílico o plástico</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$15.00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Pintura en aerosol</w:t>
            </w:r>
          </w:p>
        </w:tc>
        <w:tc>
          <w:tcPr>
            <w:tcW w:w="1765"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$50.00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w:t>
            </w:r>
          </w:p>
        </w:tc>
        <w:tc>
          <w:tcPr>
            <w:tcW w:w="1766" w:type="dxa"/>
            <w:vAlign w:val="center"/>
          </w:tcPr>
          <w:p w:rsidR="00EE0C14" w:rsidRDefault="00EE0C14"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$60.00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Fijo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Laca transparente</w:t>
            </w:r>
          </w:p>
        </w:tc>
        <w:tc>
          <w:tcPr>
            <w:tcW w:w="1765"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$70.00</w:t>
            </w:r>
          </w:p>
        </w:tc>
        <w:tc>
          <w:tcPr>
            <w:tcW w:w="1766" w:type="dxa"/>
            <w:vAlign w:val="center"/>
          </w:tcPr>
          <w:p w:rsidR="00EE0C14" w:rsidRDefault="00EE0C14"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EE0C14" w:rsidRPr="00EE0C14" w:rsidRDefault="00EE0C14" w:rsidP="00EE0C14">
      <w:pPr>
        <w:rPr>
          <w:lang w:val="es-ES"/>
        </w:rPr>
      </w:pPr>
    </w:p>
    <w:p w:rsidR="005C0968" w:rsidRDefault="005C0968" w:rsidP="00B526BE">
      <w:pPr>
        <w:jc w:val="both"/>
        <w:rPr>
          <w:lang w:val="es-ES"/>
        </w:rPr>
      </w:pPr>
      <w:r>
        <w:rPr>
          <w:lang w:val="es-ES"/>
        </w:rPr>
        <w:t>Estos materiales son para llevar a cabo la instalación del dispensador de alimento de forma física teniendo un costo total de $231.00</w:t>
      </w:r>
    </w:p>
    <w:p w:rsidR="00925C42" w:rsidRPr="000415DA" w:rsidRDefault="005C0968" w:rsidP="000415DA">
      <w:pPr>
        <w:jc w:val="center"/>
        <w:rPr>
          <w:b/>
          <w:lang w:val="es-ES"/>
        </w:rPr>
      </w:pPr>
      <w:r w:rsidRPr="000415DA">
        <w:rPr>
          <w:b/>
          <w:lang w:val="es-ES"/>
        </w:rPr>
        <w:t>Materiales de pruebas o insumos.</w:t>
      </w:r>
    </w:p>
    <w:tbl>
      <w:tblPr>
        <w:tblStyle w:val="Tabladecuadrcula4-nfasis1"/>
        <w:tblW w:w="0" w:type="auto"/>
        <w:tblLook w:val="04A0" w:firstRow="1" w:lastRow="0" w:firstColumn="1" w:lastColumn="0" w:noHBand="0" w:noVBand="1"/>
      </w:tblPr>
      <w:tblGrid>
        <w:gridCol w:w="1765"/>
        <w:gridCol w:w="1765"/>
        <w:gridCol w:w="1766"/>
        <w:gridCol w:w="1766"/>
        <w:gridCol w:w="1766"/>
      </w:tblGrid>
      <w:tr w:rsidR="00EE0C14"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Material</w:t>
            </w:r>
          </w:p>
        </w:tc>
        <w:tc>
          <w:tcPr>
            <w:tcW w:w="1765"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766" w:type="dxa"/>
            <w:vAlign w:val="center"/>
          </w:tcPr>
          <w:p w:rsidR="00EE0C14" w:rsidRDefault="00EE0C14"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766" w:type="dxa"/>
            <w:vAlign w:val="center"/>
          </w:tcPr>
          <w:p w:rsidR="00EE0C14"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Clasificación </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Alimento para perro o gato en presentación de hojuela de croquetas</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r w:rsidR="00EE0C14" w:rsidTr="004D54E2">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sidRPr="00EE0C14">
              <w:rPr>
                <w:lang w:val="es-ES"/>
              </w:rPr>
              <w:t>Recipiente temporal para dispensación de comida</w:t>
            </w:r>
          </w:p>
        </w:tc>
        <w:tc>
          <w:tcPr>
            <w:tcW w:w="1765"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$20.00</w:t>
            </w:r>
          </w:p>
        </w:tc>
        <w:tc>
          <w:tcPr>
            <w:tcW w:w="1766" w:type="dxa"/>
            <w:vAlign w:val="center"/>
          </w:tcPr>
          <w:p w:rsidR="00EE0C14" w:rsidRDefault="00A3710F"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$15.00</w:t>
            </w:r>
          </w:p>
        </w:tc>
        <w:tc>
          <w:tcPr>
            <w:tcW w:w="1766" w:type="dxa"/>
            <w:vAlign w:val="center"/>
          </w:tcPr>
          <w:p w:rsidR="00EE0C14"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EE0C14"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Align w:val="center"/>
          </w:tcPr>
          <w:p w:rsidR="00EE0C14" w:rsidRDefault="00EE0C14" w:rsidP="004D54E2">
            <w:pPr>
              <w:jc w:val="center"/>
              <w:rPr>
                <w:lang w:val="es-ES"/>
              </w:rPr>
            </w:pPr>
            <w:r>
              <w:rPr>
                <w:lang w:val="es-ES"/>
              </w:rPr>
              <w:t>Semilla de maíz</w:t>
            </w:r>
          </w:p>
        </w:tc>
        <w:tc>
          <w:tcPr>
            <w:tcW w:w="1765"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w:t>
            </w:r>
          </w:p>
        </w:tc>
        <w:tc>
          <w:tcPr>
            <w:tcW w:w="1766" w:type="dxa"/>
            <w:vAlign w:val="center"/>
          </w:tcPr>
          <w:p w:rsidR="00EE0C14" w:rsidRDefault="00A3710F"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$5.00</w:t>
            </w:r>
          </w:p>
        </w:tc>
        <w:tc>
          <w:tcPr>
            <w:tcW w:w="1766" w:type="dxa"/>
            <w:vAlign w:val="center"/>
          </w:tcPr>
          <w:p w:rsidR="00EE0C14"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Indirecto</w:t>
            </w:r>
          </w:p>
        </w:tc>
      </w:tr>
    </w:tbl>
    <w:p w:rsidR="00EE0C14" w:rsidRPr="00EE0C14" w:rsidRDefault="00A3710F" w:rsidP="00EE0C14">
      <w:pPr>
        <w:rPr>
          <w:lang w:val="es-ES"/>
        </w:rPr>
      </w:pPr>
      <w:r>
        <w:rPr>
          <w:lang w:val="es-ES"/>
        </w:rPr>
        <w:t xml:space="preserve"> </w:t>
      </w:r>
      <w:r>
        <w:rPr>
          <w:lang w:val="es-ES"/>
        </w:rPr>
        <w:tab/>
      </w:r>
    </w:p>
    <w:p w:rsidR="00925C42" w:rsidRDefault="00925C42" w:rsidP="00B526BE">
      <w:pPr>
        <w:jc w:val="both"/>
        <w:rPr>
          <w:lang w:val="es-ES"/>
        </w:rPr>
      </w:pPr>
      <w:r>
        <w:rPr>
          <w:lang w:val="es-ES"/>
        </w:rPr>
        <w:t>Estos insumos que se ocuparan para las pruebas cabe mencionar que la croqueta será adquirida cuando el dispensador se finalice mientras se encuentre en desarrollo las pruebas de dispensación se realizaran con semillas de maíz o alguna otra semilla. Teniendo un costo total de $45.00</w:t>
      </w:r>
    </w:p>
    <w:p w:rsidR="000415DA" w:rsidRDefault="000415DA" w:rsidP="00B526BE">
      <w:pPr>
        <w:jc w:val="both"/>
        <w:rPr>
          <w:lang w:val="es-ES"/>
        </w:rPr>
      </w:pPr>
    </w:p>
    <w:p w:rsidR="000415DA" w:rsidRDefault="000415DA" w:rsidP="00B526BE">
      <w:pPr>
        <w:jc w:val="both"/>
        <w:rPr>
          <w:lang w:val="es-ES"/>
        </w:rPr>
      </w:pPr>
    </w:p>
    <w:p w:rsidR="000415DA" w:rsidRDefault="000415DA" w:rsidP="00B526BE">
      <w:pPr>
        <w:jc w:val="both"/>
        <w:rPr>
          <w:lang w:val="es-ES"/>
        </w:rPr>
      </w:pPr>
    </w:p>
    <w:p w:rsidR="00925C42" w:rsidRPr="000415DA" w:rsidRDefault="00925C42" w:rsidP="000415DA">
      <w:pPr>
        <w:jc w:val="center"/>
        <w:rPr>
          <w:b/>
          <w:lang w:val="es-ES"/>
        </w:rPr>
      </w:pPr>
      <w:r w:rsidRPr="000415DA">
        <w:rPr>
          <w:b/>
          <w:lang w:val="es-ES"/>
        </w:rPr>
        <w:lastRenderedPageBreak/>
        <w:t>Listado de costos</w:t>
      </w:r>
      <w:r w:rsidR="000415DA" w:rsidRPr="000415DA">
        <w:rPr>
          <w:b/>
          <w:lang w:val="es-ES"/>
        </w:rPr>
        <w:t xml:space="preserve"> Totales</w:t>
      </w:r>
    </w:p>
    <w:tbl>
      <w:tblPr>
        <w:tblStyle w:val="Tabladecuadrcula4-nfasis1"/>
        <w:tblW w:w="0" w:type="auto"/>
        <w:tblLook w:val="04A0" w:firstRow="1" w:lastRow="0" w:firstColumn="1" w:lastColumn="0" w:noHBand="0" w:noVBand="1"/>
      </w:tblPr>
      <w:tblGrid>
        <w:gridCol w:w="1903"/>
        <w:gridCol w:w="1743"/>
        <w:gridCol w:w="1644"/>
        <w:gridCol w:w="1894"/>
        <w:gridCol w:w="1644"/>
      </w:tblGrid>
      <w:tr w:rsidR="006403F0" w:rsidTr="004D5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Nombre del costo</w:t>
            </w:r>
          </w:p>
        </w:tc>
        <w:tc>
          <w:tcPr>
            <w:tcW w:w="1743"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bajo</w:t>
            </w:r>
          </w:p>
        </w:tc>
        <w:tc>
          <w:tcPr>
            <w:tcW w:w="164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alto</w:t>
            </w:r>
          </w:p>
        </w:tc>
        <w:tc>
          <w:tcPr>
            <w:tcW w:w="1894" w:type="dxa"/>
            <w:vAlign w:val="center"/>
          </w:tcPr>
          <w:p w:rsidR="006403F0" w:rsidRDefault="006403F0"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Costo esperado</w:t>
            </w:r>
          </w:p>
        </w:tc>
        <w:tc>
          <w:tcPr>
            <w:tcW w:w="1644" w:type="dxa"/>
            <w:vAlign w:val="center"/>
          </w:tcPr>
          <w:p w:rsidR="006403F0" w:rsidRDefault="004D54E2" w:rsidP="004D54E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Clasificación</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Producción de fabricación del producto</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$780.00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$841.00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Directo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Sueldos del personal</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$1,400,000.00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$1,900,000.00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$1.600.000.00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Variable</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Recursos tecnológicos</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$99.00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$600.00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Fijo</w:t>
            </w:r>
          </w:p>
        </w:tc>
      </w:tr>
      <w:tr w:rsidR="006403F0" w:rsidTr="004D54E2">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Insumos personales</w:t>
            </w:r>
          </w:p>
        </w:tc>
        <w:tc>
          <w:tcPr>
            <w:tcW w:w="1743"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$900.00</w:t>
            </w:r>
          </w:p>
        </w:tc>
        <w:tc>
          <w:tcPr>
            <w:tcW w:w="164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$1600</w:t>
            </w:r>
          </w:p>
        </w:tc>
        <w:tc>
          <w:tcPr>
            <w:tcW w:w="1894" w:type="dxa"/>
            <w:vAlign w:val="center"/>
          </w:tcPr>
          <w:p w:rsidR="006403F0" w:rsidRDefault="006403F0"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$1320.00</w:t>
            </w:r>
          </w:p>
        </w:tc>
        <w:tc>
          <w:tcPr>
            <w:tcW w:w="1644" w:type="dxa"/>
            <w:vAlign w:val="center"/>
          </w:tcPr>
          <w:p w:rsidR="006403F0" w:rsidRDefault="004D54E2" w:rsidP="004D54E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Indirecto</w:t>
            </w:r>
          </w:p>
        </w:tc>
      </w:tr>
      <w:tr w:rsidR="006403F0" w:rsidTr="004D5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403F0" w:rsidRDefault="006403F0" w:rsidP="004D54E2">
            <w:pPr>
              <w:jc w:val="center"/>
              <w:rPr>
                <w:lang w:val="es-ES"/>
              </w:rPr>
            </w:pPr>
            <w:r>
              <w:rPr>
                <w:lang w:val="es-ES"/>
              </w:rPr>
              <w:t>Presentación final</w:t>
            </w:r>
          </w:p>
        </w:tc>
        <w:tc>
          <w:tcPr>
            <w:tcW w:w="1743"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$180.00</w:t>
            </w:r>
          </w:p>
        </w:tc>
        <w:tc>
          <w:tcPr>
            <w:tcW w:w="164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$400.00</w:t>
            </w:r>
          </w:p>
        </w:tc>
        <w:tc>
          <w:tcPr>
            <w:tcW w:w="1894" w:type="dxa"/>
            <w:vAlign w:val="center"/>
          </w:tcPr>
          <w:p w:rsidR="006403F0" w:rsidRDefault="006403F0"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$200.00</w:t>
            </w:r>
          </w:p>
        </w:tc>
        <w:tc>
          <w:tcPr>
            <w:tcW w:w="1644" w:type="dxa"/>
            <w:vAlign w:val="center"/>
          </w:tcPr>
          <w:p w:rsidR="006403F0" w:rsidRDefault="004D54E2" w:rsidP="004D54E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Variable</w:t>
            </w:r>
          </w:p>
        </w:tc>
      </w:tr>
    </w:tbl>
    <w:p w:rsidR="00925C42" w:rsidRPr="00925C42" w:rsidRDefault="00925C42" w:rsidP="00925C42">
      <w:pPr>
        <w:rPr>
          <w:lang w:val="es-ES"/>
        </w:rPr>
      </w:pPr>
    </w:p>
    <w:p w:rsidR="00C01AC1" w:rsidRDefault="00C01AC1">
      <w:pPr>
        <w:rPr>
          <w:lang w:val="es-ES"/>
        </w:rPr>
      </w:pPr>
    </w:p>
    <w:p w:rsidR="00DE1338" w:rsidRDefault="00DE1338">
      <w:pPr>
        <w:rPr>
          <w:lang w:val="es-ES"/>
        </w:rPr>
      </w:pPr>
      <w:r>
        <w:rPr>
          <w:lang w:val="es-ES"/>
        </w:rPr>
        <w:br w:type="page"/>
      </w:r>
    </w:p>
    <w:p w:rsidR="00DE1338" w:rsidRPr="0078119C" w:rsidRDefault="00DE1338" w:rsidP="00DE1338">
      <w:pPr>
        <w:rPr>
          <w:rFonts w:ascii="Arial" w:hAnsi="Arial" w:cs="Arial"/>
          <w:b/>
          <w:sz w:val="24"/>
        </w:rPr>
      </w:pPr>
      <w:r w:rsidRPr="0078119C">
        <w:rPr>
          <w:rFonts w:ascii="Arial" w:hAnsi="Arial" w:cs="Arial"/>
          <w:b/>
          <w:sz w:val="24"/>
        </w:rPr>
        <w:lastRenderedPageBreak/>
        <w:t>Estándares de calidad</w:t>
      </w:r>
    </w:p>
    <w:p w:rsidR="00DE1338" w:rsidRPr="0078119C" w:rsidRDefault="00DE1338" w:rsidP="00DE1338">
      <w:pPr>
        <w:jc w:val="both"/>
        <w:rPr>
          <w:rFonts w:ascii="Arial" w:hAnsi="Arial" w:cs="Arial"/>
          <w:sz w:val="24"/>
        </w:rPr>
      </w:pPr>
      <w:r w:rsidRPr="0078119C">
        <w:rPr>
          <w:rFonts w:ascii="Arial" w:hAnsi="Arial" w:cs="Arial"/>
          <w:sz w:val="24"/>
        </w:rPr>
        <w:t>Los estándares de calidad aplicados a Pet Sitting se muestran a continuación en sus diferentes clasificaciones:</w:t>
      </w:r>
    </w:p>
    <w:tbl>
      <w:tblPr>
        <w:tblStyle w:val="Tabladecuadrcula4-nfasis1"/>
        <w:tblW w:w="0" w:type="auto"/>
        <w:tblLook w:val="04A0" w:firstRow="1" w:lastRow="0" w:firstColumn="1" w:lastColumn="0" w:noHBand="0" w:noVBand="1"/>
      </w:tblPr>
      <w:tblGrid>
        <w:gridCol w:w="1980"/>
        <w:gridCol w:w="3905"/>
        <w:gridCol w:w="2943"/>
      </w:tblGrid>
      <w:tr w:rsidR="00DE1338" w:rsidTr="003F7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E1338" w:rsidRDefault="00DE1338" w:rsidP="003F7678">
            <w:pPr>
              <w:jc w:val="center"/>
            </w:pPr>
            <w:r>
              <w:t>Clasificación</w:t>
            </w:r>
          </w:p>
        </w:tc>
        <w:tc>
          <w:tcPr>
            <w:tcW w:w="3905" w:type="dxa"/>
            <w:vAlign w:val="center"/>
          </w:tcPr>
          <w:p w:rsidR="00DE1338" w:rsidRDefault="00DE1338" w:rsidP="003F7678">
            <w:pPr>
              <w:jc w:val="center"/>
              <w:cnfStyle w:val="100000000000" w:firstRow="1" w:lastRow="0" w:firstColumn="0" w:lastColumn="0" w:oddVBand="0" w:evenVBand="0" w:oddHBand="0" w:evenHBand="0" w:firstRowFirstColumn="0" w:firstRowLastColumn="0" w:lastRowFirstColumn="0" w:lastRowLastColumn="0"/>
            </w:pPr>
            <w:r>
              <w:t>Estándar</w:t>
            </w:r>
          </w:p>
        </w:tc>
        <w:tc>
          <w:tcPr>
            <w:tcW w:w="2943" w:type="dxa"/>
            <w:vAlign w:val="center"/>
          </w:tcPr>
          <w:p w:rsidR="00DE1338" w:rsidRDefault="00DE1338" w:rsidP="003F7678">
            <w:pPr>
              <w:jc w:val="center"/>
              <w:cnfStyle w:val="100000000000" w:firstRow="1" w:lastRow="0" w:firstColumn="0" w:lastColumn="0" w:oddVBand="0" w:evenVBand="0" w:oddHBand="0" w:evenHBand="0" w:firstRowFirstColumn="0" w:firstRowLastColumn="0" w:lastRowFirstColumn="0" w:lastRowLastColumn="0"/>
            </w:pPr>
            <w:r>
              <w:t>Aplicación en Pet Sitting</w:t>
            </w: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DE1338" w:rsidRPr="007D4212" w:rsidRDefault="00DE1338" w:rsidP="003F7678">
            <w:pPr>
              <w:jc w:val="center"/>
              <w:rPr>
                <w:rFonts w:ascii="Arial" w:hAnsi="Arial" w:cs="Arial"/>
                <w:b w:val="0"/>
              </w:rPr>
            </w:pPr>
            <w:r w:rsidRPr="007D4212">
              <w:rPr>
                <w:rFonts w:ascii="Arial" w:hAnsi="Arial" w:cs="Arial"/>
                <w:b w:val="0"/>
              </w:rPr>
              <w:t>Documentación</w:t>
            </w:r>
          </w:p>
        </w:tc>
        <w:tc>
          <w:tcPr>
            <w:tcW w:w="3905" w:type="dxa"/>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D4212">
              <w:rPr>
                <w:rFonts w:ascii="Arial" w:hAnsi="Arial" w:cs="Arial"/>
                <w:b/>
              </w:rPr>
              <w:t>PMBOK:</w:t>
            </w:r>
            <w:r w:rsidRPr="007D4212">
              <w:rPr>
                <w:rFonts w:ascii="Arial" w:hAnsi="Arial" w:cs="Arial"/>
              </w:rPr>
              <w:t xml:space="preserve"> </w:t>
            </w:r>
            <w:r>
              <w:rPr>
                <w:rFonts w:ascii="Arial" w:hAnsi="Arial" w:cs="Arial"/>
              </w:rPr>
              <w:t xml:space="preserve">Es una guía </w:t>
            </w:r>
            <w:r w:rsidRPr="007D4212">
              <w:rPr>
                <w:rFonts w:ascii="Arial" w:hAnsi="Arial" w:cs="Arial"/>
              </w:rPr>
              <w:t>que establece un criterio de buenas prácticas relacionadas con la </w:t>
            </w:r>
            <w:r w:rsidRPr="007D4212">
              <w:rPr>
                <w:rFonts w:ascii="Arial" w:hAnsi="Arial" w:cs="Arial"/>
                <w:bCs/>
              </w:rPr>
              <w:t>gestión</w:t>
            </w:r>
            <w:r w:rsidRPr="007D4212">
              <w:rPr>
                <w:rFonts w:ascii="Arial" w:hAnsi="Arial" w:cs="Arial"/>
              </w:rPr>
              <w:t>, la </w:t>
            </w:r>
            <w:r w:rsidRPr="007D4212">
              <w:rPr>
                <w:rFonts w:ascii="Arial" w:hAnsi="Arial" w:cs="Arial"/>
                <w:bCs/>
              </w:rPr>
              <w:t>administración</w:t>
            </w:r>
            <w:r w:rsidRPr="007D4212">
              <w:rPr>
                <w:rFonts w:ascii="Arial" w:hAnsi="Arial" w:cs="Arial"/>
              </w:rPr>
              <w:t> y la </w:t>
            </w:r>
            <w:r w:rsidRPr="007D4212">
              <w:rPr>
                <w:rFonts w:ascii="Arial" w:hAnsi="Arial" w:cs="Arial"/>
                <w:bCs/>
              </w:rPr>
              <w:t>dirección de proyectos</w:t>
            </w:r>
            <w:r w:rsidRPr="007D4212">
              <w:rPr>
                <w:rFonts w:ascii="Arial" w:hAnsi="Arial" w:cs="Arial"/>
              </w:rPr>
              <w:t> mediante la </w:t>
            </w:r>
            <w:r w:rsidRPr="007D4212">
              <w:rPr>
                <w:rFonts w:ascii="Arial" w:hAnsi="Arial" w:cs="Arial"/>
                <w:bCs/>
              </w:rPr>
              <w:t>implementación de técnicas y herramientas</w:t>
            </w:r>
            <w:r>
              <w:rPr>
                <w:rFonts w:ascii="Arial" w:hAnsi="Arial" w:cs="Arial"/>
              </w:rPr>
              <w:t>.</w:t>
            </w:r>
          </w:p>
          <w:p w:rsidR="00DE1338" w:rsidRPr="005578CA"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Align w:val="center"/>
          </w:tcPr>
          <w:p w:rsidR="00DE1338" w:rsidRPr="004079E1"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079E1">
              <w:rPr>
                <w:rFonts w:ascii="Arial" w:hAnsi="Arial" w:cs="Arial"/>
              </w:rPr>
              <w:t xml:space="preserve">Se implementó PMBOK para el desarrollo de la documentación, cubriendo la estructura establecida. </w:t>
            </w:r>
          </w:p>
        </w:tc>
      </w:tr>
      <w:tr w:rsidR="00DE1338" w:rsidTr="003F7678">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DE1338" w:rsidRPr="007D4212" w:rsidRDefault="00DE1338" w:rsidP="003F7678">
            <w:pPr>
              <w:jc w:val="center"/>
              <w:rPr>
                <w:rFonts w:ascii="Arial" w:hAnsi="Arial" w:cs="Arial"/>
                <w:b w:val="0"/>
              </w:rPr>
            </w:pPr>
          </w:p>
        </w:tc>
        <w:tc>
          <w:tcPr>
            <w:tcW w:w="3905" w:type="dxa"/>
            <w:shd w:val="clear" w:color="auto" w:fill="DEEAF6" w:themeFill="accent1" w:themeFillTint="33"/>
            <w:vAlign w:val="center"/>
          </w:tcPr>
          <w:p w:rsidR="00DE1338" w:rsidRPr="007D4212"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 xml:space="preserve">ISO 9001: </w:t>
            </w:r>
            <w:r>
              <w:rPr>
                <w:rFonts w:ascii="Arial" w:hAnsi="Arial" w:cs="Arial"/>
              </w:rPr>
              <w:t>S</w:t>
            </w:r>
            <w:r w:rsidRPr="005578CA">
              <w:rPr>
                <w:rFonts w:ascii="Arial" w:hAnsi="Arial" w:cs="Arial"/>
                <w:bCs/>
              </w:rPr>
              <w:t>istemas de gestión de la calidad proporciona la infraestructura, procedimientos, procesos y recursos necesarios para ayudar a las organizaciones a controlar y mejorar su rendimiento y conducirles hacia la eficiencia, servicio al cliente y excelencia en el producto.</w:t>
            </w:r>
          </w:p>
        </w:tc>
        <w:tc>
          <w:tcPr>
            <w:tcW w:w="2943" w:type="dxa"/>
            <w:shd w:val="clear" w:color="auto" w:fill="DEEAF6" w:themeFill="accent1" w:themeFillTint="33"/>
            <w:vAlign w:val="center"/>
          </w:tcPr>
          <w:p w:rsidR="00DE1338" w:rsidRDefault="00DE1338" w:rsidP="003F7678">
            <w:pPr>
              <w:jc w:val="both"/>
              <w:cnfStyle w:val="000000000000" w:firstRow="0" w:lastRow="0" w:firstColumn="0" w:lastColumn="0" w:oddVBand="0" w:evenVBand="0" w:oddHBand="0" w:evenHBand="0" w:firstRowFirstColumn="0" w:firstRowLastColumn="0" w:lastRowFirstColumn="0" w:lastRowLastColumn="0"/>
            </w:pP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auto"/>
            <w:vAlign w:val="center"/>
          </w:tcPr>
          <w:p w:rsidR="00DE1338" w:rsidRPr="007D4212" w:rsidRDefault="00DE1338" w:rsidP="003F7678">
            <w:pPr>
              <w:jc w:val="center"/>
              <w:rPr>
                <w:rFonts w:ascii="Arial" w:hAnsi="Arial" w:cs="Arial"/>
                <w:b w:val="0"/>
              </w:rPr>
            </w:pPr>
            <w:r>
              <w:rPr>
                <w:rFonts w:ascii="Arial" w:hAnsi="Arial" w:cs="Arial"/>
                <w:b w:val="0"/>
              </w:rPr>
              <w:t xml:space="preserve">Desarrollo </w:t>
            </w:r>
          </w:p>
        </w:tc>
        <w:tc>
          <w:tcPr>
            <w:tcW w:w="3905"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ISO 9126: </w:t>
            </w:r>
            <w:r w:rsidRPr="00656C97">
              <w:rPr>
                <w:rFonts w:ascii="Arial" w:hAnsi="Arial" w:cs="Arial"/>
                <w:bCs/>
              </w:rPr>
              <w:t>un estándar internacional para la evaluación de la </w:t>
            </w:r>
            <w:hyperlink r:id="rId7" w:tooltip="Calidad de Software" w:history="1">
              <w:r w:rsidRPr="00656C97">
                <w:rPr>
                  <w:rFonts w:ascii="Arial" w:hAnsi="Arial" w:cs="Arial"/>
                  <w:bCs/>
                </w:rPr>
                <w:t>calidad del software</w:t>
              </w:r>
            </w:hyperlink>
            <w:r w:rsidRPr="00656C97">
              <w:rPr>
                <w:rFonts w:ascii="Arial" w:hAnsi="Arial" w:cs="Arial"/>
                <w:bCs/>
              </w:rPr>
              <w:t>.</w:t>
            </w:r>
          </w:p>
        </w:tc>
        <w:tc>
          <w:tcPr>
            <w:tcW w:w="2943"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pPr>
            <w:r w:rsidRPr="004079E1">
              <w:rPr>
                <w:rFonts w:ascii="Arial" w:hAnsi="Arial" w:cs="Arial"/>
              </w:rPr>
              <w:t>Se aplicó para la entrega de un buen software para nuestro mercado.</w:t>
            </w:r>
          </w:p>
        </w:tc>
      </w:tr>
      <w:tr w:rsidR="00DE1338" w:rsidTr="003F7678">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rsidR="00DE1338" w:rsidRDefault="00DE1338" w:rsidP="003F7678">
            <w:pPr>
              <w:jc w:val="center"/>
              <w:rPr>
                <w:rFonts w:ascii="Arial" w:hAnsi="Arial" w:cs="Arial"/>
                <w:b w:val="0"/>
              </w:rPr>
            </w:pPr>
          </w:p>
        </w:tc>
        <w:tc>
          <w:tcPr>
            <w:tcW w:w="3905" w:type="dxa"/>
            <w:shd w:val="clear" w:color="auto" w:fill="FFFFFF" w:themeFill="background1"/>
            <w:vAlign w:val="center"/>
          </w:tcPr>
          <w:p w:rsidR="00DE1338"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ISO 27000:</w:t>
            </w:r>
            <w:r>
              <w:rPr>
                <w:rFonts w:ascii="open_sansregular" w:hAnsi="open_sansregular"/>
                <w:color w:val="666E70"/>
                <w:shd w:val="clear" w:color="auto" w:fill="FFFFFF"/>
              </w:rPr>
              <w:t xml:space="preserve"> </w:t>
            </w:r>
            <w:hyperlink r:id="rId8" w:tooltip="Seguridad de la información" w:history="1">
              <w:r w:rsidRPr="004079E1">
                <w:rPr>
                  <w:rFonts w:ascii="Arial" w:hAnsi="Arial" w:cs="Arial"/>
                  <w:bCs/>
                </w:rPr>
                <w:t>Seguridad de la información</w:t>
              </w:r>
            </w:hyperlink>
            <w:r w:rsidRPr="004079E1">
              <w:rPr>
                <w:rFonts w:ascii="Arial" w:hAnsi="Arial" w:cs="Arial"/>
                <w:bCs/>
              </w:rPr>
              <w:t> para desarrollar, implementar y mantener Especificaciones para los Sistemas de Gestión de la Seguridad de la Información (SGSI).</w:t>
            </w:r>
          </w:p>
        </w:tc>
        <w:tc>
          <w:tcPr>
            <w:tcW w:w="2943" w:type="dxa"/>
            <w:shd w:val="clear" w:color="auto" w:fill="FFFFFF" w:themeFill="background1"/>
            <w:vAlign w:val="center"/>
          </w:tcPr>
          <w:p w:rsidR="00DE1338" w:rsidRDefault="00DE1338" w:rsidP="003F7678">
            <w:pPr>
              <w:jc w:val="both"/>
              <w:cnfStyle w:val="000000000000" w:firstRow="0" w:lastRow="0" w:firstColumn="0" w:lastColumn="0" w:oddVBand="0" w:evenVBand="0" w:oddHBand="0" w:evenHBand="0" w:firstRowFirstColumn="0" w:firstRowLastColumn="0" w:lastRowFirstColumn="0" w:lastRowLastColumn="0"/>
            </w:pPr>
            <w:r w:rsidRPr="0078119C">
              <w:rPr>
                <w:rFonts w:ascii="Arial" w:hAnsi="Arial" w:cs="Arial"/>
              </w:rPr>
              <w:t>Se aplicó para que la información precargada solo la viera y modificara quien tuviera permiso.</w:t>
            </w: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auto"/>
            <w:vAlign w:val="center"/>
          </w:tcPr>
          <w:p w:rsidR="00DE1338" w:rsidRDefault="00DE1338" w:rsidP="003F7678">
            <w:pPr>
              <w:jc w:val="center"/>
              <w:rPr>
                <w:rFonts w:ascii="Arial" w:hAnsi="Arial" w:cs="Arial"/>
                <w:b w:val="0"/>
              </w:rPr>
            </w:pPr>
          </w:p>
        </w:tc>
        <w:tc>
          <w:tcPr>
            <w:tcW w:w="3905"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ISO/TS 34700: </w:t>
            </w:r>
            <w:r w:rsidRPr="00656C97">
              <w:rPr>
                <w:rFonts w:ascii="Arial" w:hAnsi="Arial" w:cs="Arial"/>
                <w:bCs/>
              </w:rPr>
              <w:t>Gestión del bienestar de los animales - requisitos generales y orientación para las organizaciones de la cadena alimentaria, ayudará a la industria alimentaria y de alimentos a desarrollar un plan de bienestar animal que esté alineado con los principios de la Organización Mundial de Sanidad Animal (OIE)</w:t>
            </w:r>
            <w:r>
              <w:rPr>
                <w:rFonts w:ascii="Arial" w:hAnsi="Arial" w:cs="Arial"/>
                <w:bCs/>
              </w:rPr>
              <w:t>.</w:t>
            </w:r>
          </w:p>
        </w:tc>
        <w:tc>
          <w:tcPr>
            <w:tcW w:w="2943" w:type="dxa"/>
            <w:shd w:val="clear" w:color="auto" w:fill="FFFFFF" w:themeFill="background1"/>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pPr>
            <w:r w:rsidRPr="004079E1">
              <w:rPr>
                <w:rFonts w:ascii="Arial" w:hAnsi="Arial" w:cs="Arial"/>
              </w:rPr>
              <w:t>Se implementó cubrir las normas de alimentación animal.</w:t>
            </w:r>
          </w:p>
        </w:tc>
      </w:tr>
      <w:tr w:rsidR="00DE1338" w:rsidTr="003F7678">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DEEAF6" w:themeFill="accent1" w:themeFillTint="33"/>
            <w:vAlign w:val="center"/>
          </w:tcPr>
          <w:p w:rsidR="00DE1338" w:rsidRDefault="00DE1338" w:rsidP="003F7678">
            <w:pPr>
              <w:jc w:val="center"/>
              <w:rPr>
                <w:rFonts w:ascii="Arial" w:hAnsi="Arial" w:cs="Arial"/>
                <w:b w:val="0"/>
              </w:rPr>
            </w:pPr>
            <w:r>
              <w:rPr>
                <w:rFonts w:ascii="Arial" w:hAnsi="Arial" w:cs="Arial"/>
                <w:b w:val="0"/>
              </w:rPr>
              <w:t>Scrum</w:t>
            </w:r>
          </w:p>
        </w:tc>
        <w:tc>
          <w:tcPr>
            <w:tcW w:w="3905" w:type="dxa"/>
            <w:shd w:val="clear" w:color="auto" w:fill="DEEAF6" w:themeFill="accent1" w:themeFillTint="33"/>
            <w:vAlign w:val="center"/>
          </w:tcPr>
          <w:p w:rsidR="00DE1338" w:rsidRPr="0078119C"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78119C">
              <w:rPr>
                <w:rFonts w:ascii="Arial" w:hAnsi="Arial"/>
                <w:b/>
                <w:iCs/>
              </w:rPr>
              <w:t>Lead Time</w:t>
            </w:r>
            <w:r>
              <w:rPr>
                <w:rFonts w:ascii="Arial" w:hAnsi="Arial"/>
                <w:b/>
                <w:i/>
                <w:iCs/>
              </w:rPr>
              <w:t>:</w:t>
            </w:r>
            <w:r>
              <w:rPr>
                <w:rFonts w:ascii="Noto Sans" w:hAnsi="Noto Sans"/>
                <w:color w:val="666666"/>
                <w:sz w:val="20"/>
                <w:szCs w:val="20"/>
                <w:shd w:val="clear" w:color="auto" w:fill="FFFFFF"/>
              </w:rPr>
              <w:t xml:space="preserve"> </w:t>
            </w:r>
            <w:r>
              <w:rPr>
                <w:rFonts w:ascii="Arial" w:hAnsi="Arial" w:cs="Arial"/>
              </w:rPr>
              <w:t xml:space="preserve">El </w:t>
            </w:r>
            <w:r w:rsidRPr="0078119C">
              <w:rPr>
                <w:rFonts w:ascii="Arial" w:hAnsi="Arial" w:cs="Arial"/>
              </w:rPr>
              <w:t>tiempo que transcurre desde que se inicia un proceso de producción hasta que se completa</w:t>
            </w:r>
            <w:r w:rsidRPr="0078119C">
              <w:rPr>
                <w:rFonts w:ascii="Arial" w:hAnsi="Arial" w:cs="Arial"/>
                <w:bCs/>
              </w:rPr>
              <w:t>, incluyendo normalmente el tiempo requerido para entregar ese producto al cliente.</w:t>
            </w:r>
          </w:p>
        </w:tc>
        <w:tc>
          <w:tcPr>
            <w:tcW w:w="2943" w:type="dxa"/>
            <w:shd w:val="clear" w:color="auto" w:fill="DEEAF6" w:themeFill="accent1" w:themeFillTint="33"/>
            <w:vAlign w:val="center"/>
          </w:tcPr>
          <w:p w:rsidR="00DE1338" w:rsidRPr="004079E1" w:rsidRDefault="00DE1338" w:rsidP="003F767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aplicó para la entrega en tiempo y forma de los Sprints.</w:t>
            </w:r>
          </w:p>
        </w:tc>
      </w:tr>
      <w:tr w:rsidR="00DE1338" w:rsidTr="003F7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DE1338" w:rsidRDefault="00DE1338" w:rsidP="003F7678">
            <w:pPr>
              <w:jc w:val="center"/>
              <w:rPr>
                <w:rFonts w:ascii="Arial" w:hAnsi="Arial" w:cs="Arial"/>
                <w:b w:val="0"/>
              </w:rPr>
            </w:pPr>
          </w:p>
        </w:tc>
        <w:tc>
          <w:tcPr>
            <w:tcW w:w="3905" w:type="dxa"/>
            <w:vAlign w:val="center"/>
          </w:tcPr>
          <w:p w:rsidR="00DE1338" w:rsidRPr="0078119C"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i/>
                <w:iCs/>
              </w:rPr>
            </w:pPr>
            <w:r w:rsidRPr="0078119C">
              <w:rPr>
                <w:rFonts w:ascii="Arial" w:hAnsi="Arial"/>
                <w:b/>
                <w:bCs/>
                <w:iCs/>
              </w:rPr>
              <w:t>Cambios incorporados y requisitos añadidos</w:t>
            </w:r>
            <w:r>
              <w:rPr>
                <w:rFonts w:ascii="Arial" w:hAnsi="Arial"/>
                <w:b/>
                <w:bCs/>
                <w:iCs/>
              </w:rPr>
              <w:t xml:space="preserve">: </w:t>
            </w:r>
            <w:r>
              <w:rPr>
                <w:rFonts w:ascii="Arial" w:hAnsi="Arial"/>
                <w:bCs/>
                <w:iCs/>
              </w:rPr>
              <w:t>Cambios que se realizan durante el desarrollo, sobre el alcance inicial del proyecto.</w:t>
            </w:r>
          </w:p>
        </w:tc>
        <w:tc>
          <w:tcPr>
            <w:tcW w:w="2943" w:type="dxa"/>
            <w:vAlign w:val="center"/>
          </w:tcPr>
          <w:p w:rsidR="00DE1338" w:rsidRDefault="00DE1338" w:rsidP="003F767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implementó para registrar los cambios que se presentaron en el desarrollo del proyecto.</w:t>
            </w:r>
          </w:p>
        </w:tc>
      </w:tr>
    </w:tbl>
    <w:p w:rsidR="00C01AC1" w:rsidRPr="00DE1338" w:rsidRDefault="00C01AC1"/>
    <w:p w:rsidR="00C01AC1" w:rsidRDefault="00C01AC1">
      <w:pPr>
        <w:rPr>
          <w:lang w:val="es-ES"/>
        </w:rPr>
      </w:pPr>
    </w:p>
    <w:p w:rsidR="00C01AC1" w:rsidRDefault="00C01AC1">
      <w:pPr>
        <w:rPr>
          <w:lang w:val="es-ES"/>
        </w:rPr>
      </w:pPr>
    </w:p>
    <w:p w:rsidR="006B7399" w:rsidRDefault="006B7399">
      <w:pPr>
        <w:rPr>
          <w:lang w:val="es-ES"/>
        </w:rPr>
        <w:sectPr w:rsidR="006B7399">
          <w:headerReference w:type="default" r:id="rId9"/>
          <w:footerReference w:type="default" r:id="rId10"/>
          <w:pgSz w:w="12240" w:h="15840"/>
          <w:pgMar w:top="1417" w:right="1701" w:bottom="1417" w:left="1701" w:header="708" w:footer="708" w:gutter="0"/>
          <w:cols w:space="708"/>
          <w:docGrid w:linePitch="360"/>
        </w:sectPr>
      </w:pPr>
    </w:p>
    <w:p w:rsidR="006B7399" w:rsidRDefault="006B7399" w:rsidP="006B7399">
      <w:r>
        <w:lastRenderedPageBreak/>
        <w:t>Estimación de Pert</w:t>
      </w:r>
    </w:p>
    <w:tbl>
      <w:tblPr>
        <w:tblStyle w:val="Tabladelista4-nfasis1"/>
        <w:tblpPr w:leftFromText="141" w:rightFromText="141" w:vertAnchor="page" w:horzAnchor="margin" w:tblpY="2711"/>
        <w:tblW w:w="14172" w:type="dxa"/>
        <w:tblLayout w:type="fixed"/>
        <w:tblLook w:val="0000" w:firstRow="0" w:lastRow="0" w:firstColumn="0" w:lastColumn="0" w:noHBand="0" w:noVBand="0"/>
      </w:tblPr>
      <w:tblGrid>
        <w:gridCol w:w="1265"/>
        <w:gridCol w:w="4199"/>
        <w:gridCol w:w="1742"/>
        <w:gridCol w:w="1740"/>
        <w:gridCol w:w="1742"/>
        <w:gridCol w:w="1742"/>
        <w:gridCol w:w="1742"/>
      </w:tblGrid>
      <w:tr w:rsidR="006B7399" w:rsidTr="006B7399">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Letra Asignada</w:t>
            </w:r>
          </w:p>
        </w:tc>
        <w:tc>
          <w:tcPr>
            <w:tcW w:w="4199"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Actividades</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Precedente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Tiempo optimista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Tiempo probable</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Tiempo pesimista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b/>
                <w:bCs/>
                <w:color w:val="000000"/>
                <w:sz w:val="20"/>
                <w:szCs w:val="20"/>
              </w:rPr>
            </w:pPr>
            <w:r>
              <w:rPr>
                <w:rFonts w:cs="Arial"/>
                <w:b/>
                <w:bCs/>
                <w:color w:val="000000"/>
                <w:sz w:val="20"/>
                <w:szCs w:val="20"/>
              </w:rPr>
              <w:t>Tiempo estimado</w:t>
            </w:r>
          </w:p>
        </w:tc>
      </w:tr>
      <w:tr w:rsidR="006B7399" w:rsidTr="006B7399">
        <w:trPr>
          <w:trHeight w:val="268"/>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4199" w:type="dxa"/>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Registrar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Pr="00ED0F95" w:rsidRDefault="006B7399" w:rsidP="006B7399">
            <w:pPr>
              <w:autoSpaceDE w:val="0"/>
              <w:autoSpaceDN w:val="0"/>
              <w:adjustRightInd w:val="0"/>
              <w:jc w:val="center"/>
              <w:rPr>
                <w:rFonts w:cs="Arial"/>
                <w:color w:val="000000"/>
                <w:sz w:val="20"/>
                <w:szCs w:val="20"/>
              </w:rPr>
            </w:pPr>
          </w:p>
        </w:tc>
        <w:tc>
          <w:tcPr>
            <w:tcW w:w="1740" w:type="dxa"/>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B</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Modificar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C</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Eliminar datos de la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D</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Mostrar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A</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Envía datos al dispositivo.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B,C,D</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3</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14.67</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F</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Envía notificación para actualizar datos de la mascota.</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3</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4</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14.67</w:t>
            </w:r>
          </w:p>
        </w:tc>
      </w:tr>
      <w:tr w:rsidR="006B7399" w:rsidTr="006B7399">
        <w:trPr>
          <w:trHeight w:val="634"/>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G</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Envía notificación de aviso cuando haya poca cantidad de alimento.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H</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Dispensar la cantidad de alimento a soltar.</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E</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I</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 xml:space="preserve"> Llenar el plato de comida de la mascota.</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J</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r w:rsidR="006B7399" w:rsidTr="006B7399">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J</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Abrir puerta del alimento.</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F,G,H</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trHeight w:val="256"/>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K</w:t>
            </w:r>
          </w:p>
        </w:tc>
        <w:tc>
          <w:tcPr>
            <w:tcW w:w="4199" w:type="dxa"/>
            <w:shd w:val="clear" w:color="auto" w:fill="auto"/>
          </w:tcPr>
          <w:p w:rsidR="006B7399" w:rsidRDefault="006B7399" w:rsidP="006B73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bCs/>
                <w:color w:val="000000"/>
                <w:sz w:val="20"/>
                <w:szCs w:val="20"/>
              </w:rPr>
            </w:pPr>
            <w:r>
              <w:rPr>
                <w:rFonts w:cs="Arial"/>
                <w:b/>
                <w:bCs/>
                <w:color w:val="000000"/>
                <w:sz w:val="20"/>
                <w:szCs w:val="20"/>
              </w:rPr>
              <w:t xml:space="preserve"> Cerrar puerta del alimento.</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I</w:t>
            </w:r>
          </w:p>
        </w:tc>
        <w:tc>
          <w:tcPr>
            <w:tcW w:w="1740"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2</w:t>
            </w:r>
          </w:p>
        </w:tc>
        <w:tc>
          <w:tcPr>
            <w:tcW w:w="1742" w:type="dxa"/>
            <w:shd w:val="clear" w:color="auto" w:fill="auto"/>
          </w:tcPr>
          <w:p w:rsidR="006B7399" w:rsidRDefault="006B7399" w:rsidP="006B739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shd w:val="clear" w:color="auto" w:fill="auto"/>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9.50</w:t>
            </w:r>
          </w:p>
        </w:tc>
      </w:tr>
      <w:tr w:rsidR="006B7399" w:rsidTr="006B7399">
        <w:trPr>
          <w:cnfStyle w:val="000000100000" w:firstRow="0" w:lastRow="0" w:firstColumn="0" w:lastColumn="0" w:oddVBand="0" w:evenVBand="0" w:oddHBand="1" w:evenHBand="0" w:firstRowFirstColumn="0" w:firstRowLastColumn="0" w:lastRowFirstColumn="0" w:lastRowLastColumn="0"/>
          <w:trHeight w:val="425"/>
        </w:trPr>
        <w:tc>
          <w:tcPr>
            <w:cnfStyle w:val="000010000000" w:firstRow="0" w:lastRow="0" w:firstColumn="0" w:lastColumn="0" w:oddVBand="1" w:evenVBand="0" w:oddHBand="0" w:evenHBand="0" w:firstRowFirstColumn="0" w:firstRowLastColumn="0" w:lastRowFirstColumn="0" w:lastRowLastColumn="0"/>
            <w:tcW w:w="1265"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L</w:t>
            </w:r>
          </w:p>
        </w:tc>
        <w:tc>
          <w:tcPr>
            <w:tcW w:w="4199" w:type="dxa"/>
          </w:tcPr>
          <w:p w:rsidR="006B7399" w:rsidRDefault="006B7399" w:rsidP="006B73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b/>
                <w:bCs/>
                <w:color w:val="000000"/>
                <w:sz w:val="20"/>
                <w:szCs w:val="20"/>
              </w:rPr>
            </w:pPr>
            <w:r>
              <w:rPr>
                <w:rFonts w:cs="Arial"/>
                <w:b/>
                <w:bCs/>
                <w:color w:val="000000"/>
                <w:sz w:val="20"/>
                <w:szCs w:val="20"/>
              </w:rPr>
              <w:t xml:space="preserve"> Detectar insuficiencia de alimento del dispensador.</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K</w:t>
            </w:r>
          </w:p>
        </w:tc>
        <w:tc>
          <w:tcPr>
            <w:tcW w:w="1740"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3</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4</w:t>
            </w:r>
          </w:p>
        </w:tc>
        <w:tc>
          <w:tcPr>
            <w:tcW w:w="1742" w:type="dxa"/>
          </w:tcPr>
          <w:p w:rsidR="006B7399" w:rsidRDefault="006B7399" w:rsidP="006B739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5</w:t>
            </w:r>
          </w:p>
        </w:tc>
        <w:tc>
          <w:tcPr>
            <w:cnfStyle w:val="000010000000" w:firstRow="0" w:lastRow="0" w:firstColumn="0" w:lastColumn="0" w:oddVBand="1" w:evenVBand="0" w:oddHBand="0" w:evenHBand="0" w:firstRowFirstColumn="0" w:firstRowLastColumn="0" w:lastRowFirstColumn="0" w:lastRowLastColumn="0"/>
            <w:tcW w:w="1742" w:type="dxa"/>
          </w:tcPr>
          <w:p w:rsidR="006B7399" w:rsidRDefault="006B7399" w:rsidP="006B7399">
            <w:pPr>
              <w:autoSpaceDE w:val="0"/>
              <w:autoSpaceDN w:val="0"/>
              <w:adjustRightInd w:val="0"/>
              <w:jc w:val="center"/>
              <w:rPr>
                <w:rFonts w:cs="Arial"/>
                <w:color w:val="000000"/>
                <w:sz w:val="20"/>
                <w:szCs w:val="20"/>
              </w:rPr>
            </w:pPr>
            <w:r>
              <w:rPr>
                <w:rFonts w:cs="Arial"/>
                <w:color w:val="000000"/>
                <w:sz w:val="20"/>
                <w:szCs w:val="20"/>
              </w:rPr>
              <w:t>19.83</w:t>
            </w:r>
          </w:p>
        </w:tc>
      </w:tr>
    </w:tbl>
    <w:p w:rsidR="006B7399" w:rsidRDefault="006B7399" w:rsidP="006B7399">
      <w:r>
        <w:t>La estimación de Pe</w:t>
      </w:r>
      <w:r w:rsidR="00DF2241">
        <w:t>rt permite identificar el costo</w:t>
      </w:r>
      <w:r>
        <w:t xml:space="preserve"> estimado en que se realiza el proyecto como también nos ayuda identificar </w:t>
      </w:r>
      <w:r w:rsidR="00DF2241">
        <w:t>a reducir costos  y</w:t>
      </w:r>
      <w:r>
        <w:t xml:space="preserve"> puede ser </w:t>
      </w:r>
      <w:r w:rsidR="00DF2241">
        <w:t xml:space="preserve">aprovechado de manera eficiente dentro del proyecto </w:t>
      </w:r>
      <w:bookmarkStart w:id="0" w:name="_GoBack"/>
      <w:bookmarkEnd w:id="0"/>
      <w:r w:rsidR="00A004CE">
        <w:t>como se muestra en la siguiente figura 1.5.</w:t>
      </w:r>
    </w:p>
    <w:p w:rsidR="00C01AC1" w:rsidRPr="00C01AC1" w:rsidRDefault="00A004CE">
      <w:pPr>
        <w:rPr>
          <w:lang w:val="es-ES"/>
        </w:rPr>
      </w:pPr>
      <w:r>
        <w:rPr>
          <w:noProof/>
          <w:lang w:eastAsia="es-MX"/>
        </w:rPr>
        <mc:AlternateContent>
          <mc:Choice Requires="wps">
            <w:drawing>
              <wp:anchor distT="0" distB="0" distL="114300" distR="114300" simplePos="0" relativeHeight="251662336" behindDoc="0" locked="0" layoutInCell="1" allowOverlap="1" wp14:anchorId="5A821E8D" wp14:editId="4CDAF884">
                <wp:simplePos x="0" y="0"/>
                <wp:positionH relativeFrom="column">
                  <wp:posOffset>3746665</wp:posOffset>
                </wp:positionH>
                <wp:positionV relativeFrom="paragraph">
                  <wp:posOffset>4890094</wp:posOffset>
                </wp:positionV>
                <wp:extent cx="1959429" cy="308758"/>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1959429"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CE" w:rsidRDefault="00A004CE" w:rsidP="00A004CE">
                            <w:r w:rsidRPr="00A004CE">
                              <w:rPr>
                                <w:rFonts w:ascii="Arial" w:hAnsi="Arial" w:cs="Arial"/>
                                <w:b/>
                                <w:sz w:val="20"/>
                              </w:rPr>
                              <w:t>Figura 1.5</w:t>
                            </w:r>
                            <w:r>
                              <w:t xml:space="preserve"> </w:t>
                            </w:r>
                            <w:r w:rsidRPr="00A004CE">
                              <w:rPr>
                                <w:rFonts w:ascii="Arial" w:hAnsi="Arial" w:cs="Arial"/>
                                <w:sz w:val="20"/>
                              </w:rPr>
                              <w:t>Estimación de 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21E8D" id="_x0000_t202" coordsize="21600,21600" o:spt="202" path="m,l,21600r21600,l21600,xe">
                <v:stroke joinstyle="miter"/>
                <v:path gradientshapeok="t" o:connecttype="rect"/>
              </v:shapetype>
              <v:shape id="Cuadro de texto 71" o:spid="_x0000_s1026" type="#_x0000_t202" style="position:absolute;margin-left:295pt;margin-top:385.05pt;width:154.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" filled="f" stroked="f" strokeweight=".5pt">
                <v:textbox>
                  <w:txbxContent>
                    <w:p w:rsidR="00A004CE" w:rsidRDefault="00A004CE" w:rsidP="00A004CE">
                      <w:r w:rsidRPr="00A004CE">
                        <w:rPr>
                          <w:rFonts w:ascii="Arial" w:hAnsi="Arial" w:cs="Arial"/>
                          <w:b/>
                          <w:sz w:val="20"/>
                        </w:rPr>
                        <w:t>Figura 1.5</w:t>
                      </w:r>
                      <w:r>
                        <w:t xml:space="preserve"> </w:t>
                      </w:r>
                      <w:r w:rsidRPr="00A004CE">
                        <w:rPr>
                          <w:rFonts w:ascii="Arial" w:hAnsi="Arial" w:cs="Arial"/>
                          <w:sz w:val="20"/>
                        </w:rPr>
                        <w:t>Estimación de Pert</w:t>
                      </w:r>
                    </w:p>
                  </w:txbxContent>
                </v:textbox>
              </v:shape>
            </w:pict>
          </mc:Fallback>
        </mc:AlternateContent>
      </w:r>
      <w:r w:rsidR="006B7399">
        <w:rPr>
          <w:noProof/>
          <w:lang w:eastAsia="es-MX"/>
        </w:rPr>
        <mc:AlternateContent>
          <mc:Choice Requires="wps">
            <w:drawing>
              <wp:anchor distT="0" distB="0" distL="114300" distR="114300" simplePos="0" relativeHeight="251660288" behindDoc="0" locked="0" layoutInCell="1" allowOverlap="1" wp14:anchorId="246EA41A" wp14:editId="439A40ED">
                <wp:simplePos x="0" y="0"/>
                <wp:positionH relativeFrom="column">
                  <wp:posOffset>6745381</wp:posOffset>
                </wp:positionH>
                <wp:positionV relativeFrom="paragraph">
                  <wp:posOffset>3045610</wp:posOffset>
                </wp:positionV>
                <wp:extent cx="2541319" cy="308758"/>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2541319"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r>
                              <w:t>Tiempo estimado total: 111 días.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6EA41A" id="Cuadro de texto 62" o:spid="_x0000_s1027" type="#_x0000_t202" style="position:absolute;margin-left:531.15pt;margin-top:239.8pt;width:200.1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" filled="f" stroked="f" strokeweight=".5pt">
                <v:textbox>
                  <w:txbxContent>
                    <w:p w:rsidR="006B7399" w:rsidRDefault="006B7399" w:rsidP="006B7399">
                      <w:r>
                        <w:t>Tiempo estimado total: 111 días.</w:t>
                      </w:r>
                    </w:p>
                  </w:txbxContent>
                </v:textbox>
              </v:shape>
            </w:pict>
          </mc:Fallback>
        </mc:AlternateContent>
      </w:r>
      <w:r w:rsidR="006B7399">
        <w:rPr>
          <w:noProof/>
          <w:lang w:eastAsia="es-MX"/>
        </w:rPr>
        <mc:AlternateContent>
          <mc:Choice Requires="wpg">
            <w:drawing>
              <wp:anchor distT="0" distB="0" distL="114300" distR="114300" simplePos="0" relativeHeight="251659264" behindDoc="0" locked="0" layoutInCell="1" allowOverlap="1" wp14:anchorId="56471336" wp14:editId="7FB8DD2C">
                <wp:simplePos x="0" y="0"/>
                <wp:positionH relativeFrom="margin">
                  <wp:align>center</wp:align>
                </wp:positionH>
                <wp:positionV relativeFrom="paragraph">
                  <wp:posOffset>3277750</wp:posOffset>
                </wp:positionV>
                <wp:extent cx="8477250" cy="1619250"/>
                <wp:effectExtent l="0" t="0" r="38100" b="0"/>
                <wp:wrapNone/>
                <wp:docPr id="9" name="Grupo 9"/>
                <wp:cNvGraphicFramePr/>
                <a:graphic xmlns:a="http://schemas.openxmlformats.org/drawingml/2006/main">
                  <a:graphicData uri="http://schemas.microsoft.com/office/word/2010/wordprocessingGroup">
                    <wpg:wgp>
                      <wpg:cNvGrpSpPr/>
                      <wpg:grpSpPr>
                        <a:xfrm>
                          <a:off x="0" y="0"/>
                          <a:ext cx="8477250" cy="1619250"/>
                          <a:chOff x="0" y="0"/>
                          <a:chExt cx="8477250" cy="1619250"/>
                        </a:xfrm>
                      </wpg:grpSpPr>
                      <wpg:grpSp>
                        <wpg:cNvPr id="10" name="Grupo 10"/>
                        <wpg:cNvGrpSpPr/>
                        <wpg:grpSpPr>
                          <a:xfrm>
                            <a:off x="0" y="0"/>
                            <a:ext cx="5314950" cy="1619250"/>
                            <a:chOff x="0" y="0"/>
                            <a:chExt cx="6391275" cy="1746059"/>
                          </a:xfrm>
                        </wpg:grpSpPr>
                        <wpg:grpSp>
                          <wpg:cNvPr id="11" name="Grupo 11"/>
                          <wpg:cNvGrpSpPr/>
                          <wpg:grpSpPr>
                            <a:xfrm>
                              <a:off x="0" y="590550"/>
                              <a:ext cx="1266825" cy="611149"/>
                              <a:chOff x="0" y="0"/>
                              <a:chExt cx="1266825" cy="611149"/>
                            </a:xfrm>
                          </wpg:grpSpPr>
                          <wps:wsp>
                            <wps:cNvPr id="12" name="Elipse 12"/>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de flecha 13"/>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uadro de texto 14"/>
                            <wps:cNvSpPr txBox="1"/>
                            <wps:spPr>
                              <a:xfrm>
                                <a:off x="628650" y="0"/>
                                <a:ext cx="304642"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A</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upo 15"/>
                          <wpg:cNvGrpSpPr/>
                          <wpg:grpSpPr>
                            <a:xfrm>
                              <a:off x="2552700" y="590550"/>
                              <a:ext cx="1266825" cy="611149"/>
                              <a:chOff x="0" y="0"/>
                              <a:chExt cx="1266825" cy="611149"/>
                            </a:xfrm>
                          </wpg:grpSpPr>
                          <wps:wsp>
                            <wps:cNvPr id="16" name="Elipse 16"/>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recto de flecha 17"/>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uadro de texto 18"/>
                            <wps:cNvSpPr txBox="1"/>
                            <wps:spPr>
                              <a:xfrm>
                                <a:off x="628650" y="0"/>
                                <a:ext cx="492747"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E</w:t>
                                  </w:r>
                                </w:p>
                                <w:p w:rsidR="006B7399" w:rsidRDefault="006B7399" w:rsidP="006B7399">
                                  <w:pPr>
                                    <w:spacing w:line="240" w:lineRule="auto"/>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upo 19"/>
                          <wpg:cNvGrpSpPr/>
                          <wpg:grpSpPr>
                            <a:xfrm>
                              <a:off x="1276350" y="0"/>
                              <a:ext cx="1485900" cy="1704975"/>
                              <a:chOff x="0" y="0"/>
                              <a:chExt cx="1485900" cy="1704975"/>
                            </a:xfrm>
                          </wpg:grpSpPr>
                          <wpg:grpSp>
                            <wpg:cNvPr id="20" name="Grupo 20"/>
                            <wpg:cNvGrpSpPr/>
                            <wpg:grpSpPr>
                              <a:xfrm>
                                <a:off x="0" y="590549"/>
                                <a:ext cx="1266825" cy="561975"/>
                                <a:chOff x="0" y="-1"/>
                                <a:chExt cx="1266825" cy="561975"/>
                              </a:xfrm>
                            </wpg:grpSpPr>
                            <wps:wsp>
                              <wps:cNvPr id="21" name="Elipse 21"/>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ctor recto de flecha 22"/>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adro de texto 23"/>
                              <wps:cNvSpPr txBox="1"/>
                              <wps:spPr>
                                <a:xfrm>
                                  <a:off x="628650" y="-1"/>
                                  <a:ext cx="29237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C</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upo 24"/>
                            <wpg:cNvGrpSpPr/>
                            <wpg:grpSpPr>
                              <a:xfrm>
                                <a:off x="200025" y="1057275"/>
                                <a:ext cx="1276350" cy="647700"/>
                                <a:chOff x="0" y="0"/>
                                <a:chExt cx="1276350" cy="647700"/>
                              </a:xfrm>
                            </wpg:grpSpPr>
                            <wps:wsp>
                              <wps:cNvPr id="25" name="Cuadro de texto 25"/>
                              <wps:cNvSpPr txBox="1"/>
                              <wps:spPr>
                                <a:xfrm>
                                  <a:off x="409575" y="95250"/>
                                  <a:ext cx="266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D</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3714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Conector recto de flecha 28"/>
                              <wps:cNvCnPr/>
                              <wps:spPr>
                                <a:xfrm flipV="1">
                                  <a:off x="1276350" y="285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9" name="Grupo 29"/>
                            <wpg:cNvGrpSpPr/>
                            <wpg:grpSpPr>
                              <a:xfrm>
                                <a:off x="209550" y="0"/>
                                <a:ext cx="1276350" cy="628800"/>
                                <a:chOff x="0" y="0"/>
                                <a:chExt cx="1276350" cy="628800"/>
                              </a:xfrm>
                            </wpg:grpSpPr>
                            <wps:wsp>
                              <wps:cNvPr id="30" name="Cuadro de texto 30"/>
                              <wps:cNvSpPr txBox="1"/>
                              <wps:spPr>
                                <a:xfrm>
                                  <a:off x="428625" y="0"/>
                                  <a:ext cx="2667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B</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onector recto 31"/>
                              <wps:cNvCnPr/>
                              <wps:spPr>
                                <a:xfrm>
                                  <a:off x="0" y="304800"/>
                                  <a:ext cx="0" cy="3240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Conector recto 32"/>
                              <wps:cNvCnPr/>
                              <wps:spPr>
                                <a:xfrm>
                                  <a:off x="0" y="30480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Conector recto de flecha 33"/>
                              <wps:cNvCnPr/>
                              <wps:spPr>
                                <a:xfrm>
                                  <a:off x="1266825" y="30480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4" name="Grupo 34"/>
                          <wpg:cNvGrpSpPr/>
                          <wpg:grpSpPr>
                            <a:xfrm>
                              <a:off x="3838575" y="0"/>
                              <a:ext cx="1485900" cy="1746059"/>
                              <a:chOff x="0" y="0"/>
                              <a:chExt cx="1485900" cy="1746059"/>
                            </a:xfrm>
                          </wpg:grpSpPr>
                          <wpg:grpSp>
                            <wpg:cNvPr id="35" name="Grupo 35"/>
                            <wpg:cNvGrpSpPr/>
                            <wpg:grpSpPr>
                              <a:xfrm>
                                <a:off x="0" y="590549"/>
                                <a:ext cx="1266825" cy="621420"/>
                                <a:chOff x="0" y="-1"/>
                                <a:chExt cx="1266825" cy="621420"/>
                              </a:xfrm>
                            </wpg:grpSpPr>
                            <wps:wsp>
                              <wps:cNvPr id="36" name="Elipse 36"/>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ector recto de flecha 37"/>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uadro de texto 38"/>
                              <wps:cNvSpPr txBox="1"/>
                              <wps:spPr>
                                <a:xfrm>
                                  <a:off x="628649" y="-1"/>
                                  <a:ext cx="506391" cy="621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G</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 name="Grupo 39"/>
                            <wpg:cNvGrpSpPr/>
                            <wpg:grpSpPr>
                              <a:xfrm>
                                <a:off x="200025" y="1057275"/>
                                <a:ext cx="1276350" cy="688784"/>
                                <a:chOff x="0" y="0"/>
                                <a:chExt cx="1276350" cy="688784"/>
                              </a:xfrm>
                            </wpg:grpSpPr>
                            <wps:wsp>
                              <wps:cNvPr id="40" name="Cuadro de texto 40"/>
                              <wps:cNvSpPr txBox="1"/>
                              <wps:spPr>
                                <a:xfrm>
                                  <a:off x="409575" y="95250"/>
                                  <a:ext cx="596324" cy="5935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H</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onector recto 41"/>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Conector recto 42"/>
                              <wps:cNvCnPr/>
                              <wps:spPr>
                                <a:xfrm>
                                  <a:off x="0" y="3714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Conector recto de flecha 43"/>
                              <wps:cNvCnPr/>
                              <wps:spPr>
                                <a:xfrm flipV="1">
                                  <a:off x="1276350" y="2857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4" name="Grupo 44"/>
                            <wpg:cNvGrpSpPr/>
                            <wpg:grpSpPr>
                              <a:xfrm>
                                <a:off x="209550" y="0"/>
                                <a:ext cx="1276350" cy="628800"/>
                                <a:chOff x="0" y="0"/>
                                <a:chExt cx="1276350" cy="628800"/>
                              </a:xfrm>
                            </wpg:grpSpPr>
                            <wps:wsp>
                              <wps:cNvPr id="45" name="Cuadro de texto 45"/>
                              <wps:cNvSpPr txBox="1"/>
                              <wps:spPr>
                                <a:xfrm>
                                  <a:off x="428624" y="0"/>
                                  <a:ext cx="508681"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F</w:t>
                                    </w:r>
                                  </w:p>
                                  <w:p w:rsidR="006B7399" w:rsidRDefault="006B7399" w:rsidP="006B7399">
                                    <w:pPr>
                                      <w:spacing w:line="240" w:lineRule="auto"/>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onector recto 46"/>
                              <wps:cNvCnPr/>
                              <wps:spPr>
                                <a:xfrm>
                                  <a:off x="0" y="304800"/>
                                  <a:ext cx="0" cy="32400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Conector recto 47"/>
                              <wps:cNvCnPr/>
                              <wps:spPr>
                                <a:xfrm>
                                  <a:off x="0" y="304800"/>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a:off x="1266825" y="30480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49" name="Grupo 49"/>
                          <wpg:cNvGrpSpPr/>
                          <wpg:grpSpPr>
                            <a:xfrm>
                              <a:off x="5124450" y="590550"/>
                              <a:ext cx="1266825" cy="611149"/>
                              <a:chOff x="0" y="0"/>
                              <a:chExt cx="1266825" cy="611149"/>
                            </a:xfrm>
                          </wpg:grpSpPr>
                          <wps:wsp>
                            <wps:cNvPr id="50" name="Elipse 50"/>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ector recto de flecha 51"/>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uadro de texto 52"/>
                            <wps:cNvSpPr txBox="1"/>
                            <wps:spPr>
                              <a:xfrm>
                                <a:off x="628650" y="0"/>
                                <a:ext cx="381000" cy="61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J</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3" name="Grupo 53"/>
                        <wpg:cNvGrpSpPr/>
                        <wpg:grpSpPr>
                          <a:xfrm>
                            <a:off x="5314950" y="561975"/>
                            <a:ext cx="3162300" cy="609600"/>
                            <a:chOff x="0" y="-1"/>
                            <a:chExt cx="3838575" cy="736600"/>
                          </a:xfrm>
                        </wpg:grpSpPr>
                        <wpg:grpSp>
                          <wpg:cNvPr id="54" name="Grupo 54"/>
                          <wpg:cNvGrpSpPr/>
                          <wpg:grpSpPr>
                            <a:xfrm>
                              <a:off x="0" y="0"/>
                              <a:ext cx="1266825" cy="736599"/>
                              <a:chOff x="0" y="0"/>
                              <a:chExt cx="1266825" cy="736599"/>
                            </a:xfrm>
                          </wpg:grpSpPr>
                          <wps:wsp>
                            <wps:cNvPr id="55" name="Elipse 55"/>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Conector recto de flecha 56"/>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uadro de texto 57"/>
                            <wps:cNvSpPr txBox="1"/>
                            <wps:spPr>
                              <a:xfrm>
                                <a:off x="628650" y="0"/>
                                <a:ext cx="492862" cy="7365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I</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 name="Grupo 58"/>
                          <wpg:cNvGrpSpPr/>
                          <wpg:grpSpPr>
                            <a:xfrm>
                              <a:off x="1285875" y="-1"/>
                              <a:ext cx="1266825" cy="690561"/>
                              <a:chOff x="0" y="-1"/>
                              <a:chExt cx="1266825" cy="690561"/>
                            </a:xfrm>
                          </wpg:grpSpPr>
                          <wps:wsp>
                            <wps:cNvPr id="59" name="Elipse 59"/>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ector recto de flecha 60"/>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Cuadro de texto 61"/>
                            <wps:cNvSpPr txBox="1"/>
                            <wps:spPr>
                              <a:xfrm>
                                <a:off x="628650" y="-1"/>
                                <a:ext cx="381000" cy="690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K</w:t>
                                  </w:r>
                                </w:p>
                                <w:p w:rsidR="006B7399" w:rsidRDefault="006B7399" w:rsidP="006B7399">
                                  <w:pPr>
                                    <w:spacing w:line="240" w:lineRule="auto"/>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 name="Grupo 63"/>
                          <wpg:cNvGrpSpPr/>
                          <wpg:grpSpPr>
                            <a:xfrm>
                              <a:off x="2571750" y="-1"/>
                              <a:ext cx="1266825" cy="656034"/>
                              <a:chOff x="0" y="-1"/>
                              <a:chExt cx="1266825" cy="656034"/>
                            </a:xfrm>
                          </wpg:grpSpPr>
                          <wps:wsp>
                            <wps:cNvPr id="64" name="Elipse 64"/>
                            <wps:cNvSpPr/>
                            <wps:spPr>
                              <a:xfrm>
                                <a:off x="0" y="47625"/>
                                <a:ext cx="40957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ector recto de flecha 65"/>
                            <wps:cNvCnPr/>
                            <wps:spPr>
                              <a:xfrm>
                                <a:off x="419100" y="2667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uadro de texto 66"/>
                            <wps:cNvSpPr txBox="1"/>
                            <wps:spPr>
                              <a:xfrm>
                                <a:off x="628650" y="-1"/>
                                <a:ext cx="475412" cy="656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399" w:rsidRDefault="006B7399" w:rsidP="006B7399">
                                  <w:pPr>
                                    <w:spacing w:line="240" w:lineRule="auto"/>
                                  </w:pPr>
                                  <w:r>
                                    <w:t>L</w:t>
                                  </w:r>
                                </w:p>
                                <w:p w:rsidR="006B7399" w:rsidRDefault="006B7399" w:rsidP="006B7399">
                                  <w:pPr>
                                    <w:spacing w:line="240" w:lineRule="auto"/>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6471336" id="Grupo 9" o:spid="_x0000_s1028" style="position:absolute;margin-left:0;margin-top:258.1pt;width:667.5pt;height:127.5pt;z-index:251659264;mso-position-horizontal:center;mso-position-horizontal-relative:margin" coordsize="84772,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">
                <v:group id="Grupo 10" o:spid="_x0000_s1029" style="position:absolute;width:53149;height:16192" coordsize="63912,17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ipse 12" o:spid="_x0000_s1031"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8U8AA&#10;AADbAAAADwAAAGRycy9kb3ducmV2LnhtbERPTWvCQBC9C/6HZYReRHfroUh0DSIWem0slN6m2TEb&#10;kp0N2W2S9te7QsHbPN7n7PPJtWKgPtSeNTyvFQji0puaKw0fl9fVFkSIyAZbz6ThlwLkh/lsj5nx&#10;I7/TUMRKpBAOGWqwMXaZlKG05DCsfUecuKvvHcYE+0qaHscU7lq5UepFOqw5NVjs6GSpbIofp6FQ&#10;TUFyiX9fAyl7+e7O/CkbrZ8W03EHItIUH+J/95tJ8zdw/yUdIA8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q8U8AAAADbAAAADwAAAAAAAAAAAAAAAACYAgAAZHJzL2Rvd25y&#10;ZXYueG1sUEsFBgAAAAAEAAQA9QAAAIUDAAAAAA==&#10;" fillcolor="white [3201]" strokecolor="black [3200]" strokeweight="1pt">
                      <v:stroke joinstyle="miter"/>
                    </v:oval>
                    <v:shapetype id="_x0000_t32" coordsize="21600,21600" o:spt="32" o:oned="t" path="m,l21600,21600e" filled="f">
                      <v:path arrowok="t" fillok="f" o:connecttype="none"/>
                      <o:lock v:ext="edit" shapetype="t"/>
                    </v:shapetype>
                    <v:shape id="Conector recto de flecha 13" o:spid="_x0000_s1032"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Cuadro de texto 14" o:spid="_x0000_s1033" type="#_x0000_t202" style="position:absolute;left:6286;width:3046;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B7399" w:rsidRDefault="006B7399" w:rsidP="006B7399">
                            <w:pPr>
                              <w:spacing w:line="240" w:lineRule="auto"/>
                            </w:pPr>
                            <w:r>
                              <w:t>A</w:t>
                            </w:r>
                          </w:p>
                          <w:p w:rsidR="006B7399" w:rsidRDefault="006B7399" w:rsidP="006B7399">
                            <w:pPr>
                              <w:spacing w:line="240" w:lineRule="auto"/>
                            </w:pPr>
                            <w:r>
                              <w:t>9</w:t>
                            </w:r>
                          </w:p>
                        </w:txbxContent>
                      </v:textbox>
                    </v:shape>
                  </v:group>
                  <v:group id="Grupo 15" o:spid="_x0000_s1034" style="position:absolute;left:25527;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Elipse 16" o:spid="_x0000_s1035"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Conector recto de flecha 17" o:spid="_x0000_s1036"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Cuadro de texto 18" o:spid="_x0000_s1037" type="#_x0000_t202" style="position:absolute;left:6286;width:4927;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6B7399" w:rsidRDefault="006B7399" w:rsidP="006B7399">
                            <w:pPr>
                              <w:spacing w:line="240" w:lineRule="auto"/>
                            </w:pPr>
                            <w:r>
                              <w:t>E</w:t>
                            </w:r>
                          </w:p>
                          <w:p w:rsidR="006B7399" w:rsidRDefault="006B7399" w:rsidP="006B7399">
                            <w:pPr>
                              <w:spacing w:line="240" w:lineRule="auto"/>
                            </w:pPr>
                            <w:r>
                              <w:t>15</w:t>
                            </w:r>
                          </w:p>
                        </w:txbxContent>
                      </v:textbox>
                    </v:shape>
                  </v:group>
                  <v:group id="Grupo 19" o:spid="_x0000_s1038" style="position:absolute;left:12763;width:14859;height:17049" coordsize="14859,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39" style="position:absolute;top:5905;width:12668;height:5620" coordorigin="" coordsize="12668,5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Elipse 21" o:spid="_x0000_s1040"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omcIA&#10;AADbAAAADwAAAGRycy9kb3ducmV2LnhtbESPwWrDMBBE74X+g9hCLqGRnEMJrhVTSgO51gmE3LbW&#10;1jK2VsZSHTdfHwUKPQ4z84Ypytn1YqIxtJ41ZCsFgrj2puVGw/Gwe96ACBHZYO+ZNPxSgHL7+FBg&#10;bvyFP2mqYiMShEOOGmyMQy5lqC05DCs/ECfv248OY5JjI82IlwR3vVwr9SIdtpwWLA70bqnuqh+n&#10;oVJdRXKJ1/NEyh6+hg8+yU7rxdP89goi0hz/w3/tvdGwzuD+Jf0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OiZwgAAANsAAAAPAAAAAAAAAAAAAAAAAJgCAABkcnMvZG93&#10;bnJldi54bWxQSwUGAAAAAAQABAD1AAAAhwMAAAAA&#10;" fillcolor="white [3201]" strokecolor="black [3200]" strokeweight="1pt">
                        <v:stroke joinstyle="miter"/>
                      </v:oval>
                      <v:shape id="Conector recto de flecha 22" o:spid="_x0000_s1041"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shape id="Cuadro de texto 23" o:spid="_x0000_s1042" type="#_x0000_t202" style="position:absolute;left:6286;width:2924;height:5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6B7399" w:rsidRDefault="006B7399" w:rsidP="006B7399">
                              <w:pPr>
                                <w:spacing w:line="240" w:lineRule="auto"/>
                              </w:pPr>
                              <w:r>
                                <w:t>C</w:t>
                              </w:r>
                            </w:p>
                            <w:p w:rsidR="006B7399" w:rsidRDefault="006B7399" w:rsidP="006B7399">
                              <w:pPr>
                                <w:spacing w:line="240" w:lineRule="auto"/>
                              </w:pPr>
                              <w:r>
                                <w:t>9</w:t>
                              </w:r>
                            </w:p>
                          </w:txbxContent>
                        </v:textbox>
                      </v:shape>
                    </v:group>
                    <v:group id="Grupo 24" o:spid="_x0000_s1043" style="position:absolute;left:2000;top:10572;width:12763;height:6477" coordsize="12763,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5" o:spid="_x0000_s1044" type="#_x0000_t202" style="position:absolute;left:4095;top:952;width:2667;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B7399" w:rsidRDefault="006B7399" w:rsidP="006B7399">
                              <w:pPr>
                                <w:spacing w:line="240" w:lineRule="auto"/>
                              </w:pPr>
                              <w:r>
                                <w:t>D</w:t>
                              </w:r>
                            </w:p>
                            <w:p w:rsidR="006B7399" w:rsidRDefault="006B7399" w:rsidP="006B7399">
                              <w:pPr>
                                <w:spacing w:line="240" w:lineRule="auto"/>
                              </w:pPr>
                              <w:r>
                                <w:t>9</w:t>
                              </w:r>
                            </w:p>
                          </w:txbxContent>
                        </v:textbox>
                      </v:shape>
                      <v:line id="Conector recto 26" o:spid="_x0000_s1045" style="position:absolute;flip:y;visibility:visible;mso-wrap-style:square" from="0,0" to="0,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line id="Conector recto 27" o:spid="_x0000_s1046" style="position:absolute;visibility:visible;mso-wrap-style:square" from="0,3714" to="12763,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shape id="Conector recto de flecha 28" o:spid="_x0000_s1047" type="#_x0000_t32" style="position:absolute;left:12763;top:285;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group>
                    <v:group id="Grupo 29" o:spid="_x0000_s1048" style="position:absolute;left:2095;width:12764;height:6288" coordsize="12763,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Cuadro de texto 30" o:spid="_x0000_s1049" type="#_x0000_t202" style="position:absolute;left:4286;width:266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6B7399" w:rsidRDefault="006B7399" w:rsidP="006B7399">
                              <w:pPr>
                                <w:spacing w:line="240" w:lineRule="auto"/>
                              </w:pPr>
                              <w:r>
                                <w:t>B</w:t>
                              </w:r>
                            </w:p>
                            <w:p w:rsidR="006B7399" w:rsidRDefault="006B7399" w:rsidP="006B7399">
                              <w:pPr>
                                <w:spacing w:line="240" w:lineRule="auto"/>
                              </w:pPr>
                              <w:r>
                                <w:t>9</w:t>
                              </w:r>
                            </w:p>
                          </w:txbxContent>
                        </v:textbox>
                      </v:shape>
                      <v:line id="Conector recto 31" o:spid="_x0000_s1050" style="position:absolute;visibility:visible;mso-wrap-style:square" from="0,3048" to="0,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Conector recto 32" o:spid="_x0000_s1051" style="position:absolute;visibility:visible;mso-wrap-style:square" from="0,3048" to="1276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shape id="Conector recto de flecha 33" o:spid="_x0000_s1052" type="#_x0000_t32" style="position:absolute;left:12668;top:3048;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group>
                  </v:group>
                  <v:group id="Grupo 34" o:spid="_x0000_s1053" style="position:absolute;left:38385;width:14859;height:17460" coordsize="14859,17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upo 35" o:spid="_x0000_s1054" style="position:absolute;top:5905;width:12668;height:6214" coordorigin="" coordsize="12668,6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Elipse 36" o:spid="_x0000_s1055"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MMIA&#10;AADbAAAADwAAAGRycy9kb3ducmV2LnhtbESPQWsCMRSE74X+h/AEL6UmrSB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5OYwwgAAANsAAAAPAAAAAAAAAAAAAAAAAJgCAABkcnMvZG93&#10;bnJldi54bWxQSwUGAAAAAAQABAD1AAAAhwMAAAAA&#10;" fillcolor="white [3201]" strokecolor="black [3200]" strokeweight="1pt">
                        <v:stroke joinstyle="miter"/>
                      </v:oval>
                      <v:shape id="Conector recto de flecha 37" o:spid="_x0000_s1056"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Cuadro de texto 38" o:spid="_x0000_s1057" type="#_x0000_t202" style="position:absolute;left:6286;width:5064;height: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6B7399" w:rsidRDefault="006B7399" w:rsidP="006B7399">
                              <w:pPr>
                                <w:spacing w:line="240" w:lineRule="auto"/>
                              </w:pPr>
                              <w:r>
                                <w:t>G</w:t>
                              </w:r>
                            </w:p>
                            <w:p w:rsidR="006B7399" w:rsidRDefault="006B7399" w:rsidP="006B7399">
                              <w:pPr>
                                <w:spacing w:line="240" w:lineRule="auto"/>
                              </w:pPr>
                              <w:r>
                                <w:t>20</w:t>
                              </w:r>
                            </w:p>
                          </w:txbxContent>
                        </v:textbox>
                      </v:shape>
                    </v:group>
                    <v:group id="Grupo 39" o:spid="_x0000_s1058" style="position:absolute;left:2000;top:10572;width:12763;height:6888" coordsize="12763,6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uadro de texto 40" o:spid="_x0000_s1059" type="#_x0000_t202" style="position:absolute;left:4095;top:952;width:5963;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6B7399" w:rsidRDefault="006B7399" w:rsidP="006B7399">
                              <w:pPr>
                                <w:spacing w:line="240" w:lineRule="auto"/>
                              </w:pPr>
                              <w:r>
                                <w:t>H</w:t>
                              </w:r>
                            </w:p>
                            <w:p w:rsidR="006B7399" w:rsidRDefault="006B7399" w:rsidP="006B7399">
                              <w:pPr>
                                <w:spacing w:line="240" w:lineRule="auto"/>
                              </w:pPr>
                              <w:r>
                                <w:t>20</w:t>
                              </w:r>
                            </w:p>
                          </w:txbxContent>
                        </v:textbox>
                      </v:shape>
                      <v:line id="Conector recto 41" o:spid="_x0000_s1060" style="position:absolute;flip:y;visibility:visible;mso-wrap-style:square" from="0,0" to="0,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7isEAAADbAAAADwAAAGRycy9kb3ducmV2LnhtbESP0WrCQBRE3wX/YblC33ST0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uKwQAAANsAAAAPAAAAAAAAAAAAAAAA&#10;AKECAABkcnMvZG93bnJldi54bWxQSwUGAAAAAAQABAD5AAAAjwMAAAAA&#10;" strokecolor="black [3200]" strokeweight=".5pt">
                        <v:stroke joinstyle="miter"/>
                      </v:line>
                      <v:line id="Conector recto 42" o:spid="_x0000_s1061" style="position:absolute;visibility:visible;mso-wrap-style:square" from="0,3714" to="12763,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shape id="Conector recto de flecha 43" o:spid="_x0000_s1062" type="#_x0000_t32" style="position:absolute;left:12763;top:285;width:0;height:3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fsQAAADbAAAADwAAAGRycy9kb3ducmV2LnhtbESPQWvCQBSE7wX/w/IEL0U3NaFKdBWp&#10;lPZqWkp7e2afSTD7NuRtNf333ULB4zAz3zDr7eBadaFeGs8GHmYJKOLS24YrA+9vz9MlKAnIFlvP&#10;ZOCHBLab0d0ac+uvfKBLESoVISw5GqhD6HKtpazJocx8Rxy9k+8dhij7StserxHuWj1PkkftsOG4&#10;UGNHTzWV5+LbGUhDJvND9rmQ4qs63tt9msrHizGT8bBbgQo0hFv4v/1qDWQp/H2JP0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35+xAAAANsAAAAPAAAAAAAAAAAA&#10;AAAAAKECAABkcnMvZG93bnJldi54bWxQSwUGAAAAAAQABAD5AAAAkgMAAAAA&#10;" strokecolor="black [3200]" strokeweight=".5pt">
                        <v:stroke endarrow="block" joinstyle="miter"/>
                      </v:shape>
                    </v:group>
                    <v:group id="Grupo 44" o:spid="_x0000_s1063" style="position:absolute;left:2095;width:12764;height:6288" coordsize="12763,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uadro de texto 45" o:spid="_x0000_s1064" type="#_x0000_t202" style="position:absolute;left:4286;width:5087;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6B7399" w:rsidRDefault="006B7399" w:rsidP="006B7399">
                              <w:pPr>
                                <w:spacing w:line="240" w:lineRule="auto"/>
                              </w:pPr>
                              <w:r>
                                <w:t>F</w:t>
                              </w:r>
                            </w:p>
                            <w:p w:rsidR="006B7399" w:rsidRDefault="006B7399" w:rsidP="006B7399">
                              <w:pPr>
                                <w:spacing w:line="240" w:lineRule="auto"/>
                              </w:pPr>
                              <w:r>
                                <w:t>15</w:t>
                              </w:r>
                            </w:p>
                          </w:txbxContent>
                        </v:textbox>
                      </v:shape>
                      <v:line id="Conector recto 46" o:spid="_x0000_s1065" style="position:absolute;visibility:visible;mso-wrap-style:square" from="0,3048" to="0,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Conector recto 47" o:spid="_x0000_s1066" style="position:absolute;visibility:visible;mso-wrap-style:square" from="0,3048" to="1276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vI2sUAAADbAAAADwAAAGRycy9kb3ducmV2LnhtbESPQWvCQBSE70L/w/IKvUjdWKW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vI2sUAAADbAAAADwAAAAAAAAAA&#10;AAAAAAChAgAAZHJzL2Rvd25yZXYueG1sUEsFBgAAAAAEAAQA+QAAAJMDAAAAAA==&#10;" strokecolor="black [3200]" strokeweight=".5pt">
                        <v:stroke joinstyle="miter"/>
                      </v:line>
                      <v:shape id="Conector recto de flecha 48" o:spid="_x0000_s1067" type="#_x0000_t32" style="position:absolute;left:12668;top:3048;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group>
                  </v:group>
                  <v:group id="Grupo 49" o:spid="_x0000_s1068" style="position:absolute;left:51244;top:5905;width:12668;height:6111" coordsize="12668,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Elipse 50" o:spid="_x0000_s1069"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4+f78A&#10;AADbAAAADwAAAGRycy9kb3ducmV2LnhtbERPz2vCMBS+C/4P4Qm7iCYbOKQai8gGu64OxNuzeTal&#10;zUtpsrbbX28Ogx0/vt/7fHKtGKgPtWcNz2sFgrj0puZKw9f5fbUFESKywdYzafihAPlhPttjZvzI&#10;nzQUsRIphEOGGmyMXSZlKC05DGvfESfu7nuHMcG+kqbHMYW7Vr4o9Sod1pwaLHZ0slQ2xbfTUKim&#10;ILnE3+tAyp5v3RtfZKP102I67kBEmuK/+M/9YTRs0vr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j5/vwAAANsAAAAPAAAAAAAAAAAAAAAAAJgCAABkcnMvZG93bnJl&#10;di54bWxQSwUGAAAAAAQABAD1AAAAhAMAAAAA&#10;" fillcolor="white [3201]" strokecolor="black [3200]" strokeweight="1pt">
                      <v:stroke joinstyle="miter"/>
                    </v:oval>
                    <v:shape id="Conector recto de flecha 51" o:spid="_x0000_s1070"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Cuadro de texto 52" o:spid="_x0000_s1071" type="#_x0000_t202" style="position:absolute;left:6286;width:3810;height:6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6B7399" w:rsidRDefault="006B7399" w:rsidP="006B7399">
                            <w:pPr>
                              <w:spacing w:line="240" w:lineRule="auto"/>
                            </w:pPr>
                            <w:r>
                              <w:t>J</w:t>
                            </w:r>
                          </w:p>
                          <w:p w:rsidR="006B7399" w:rsidRDefault="006B7399" w:rsidP="006B7399">
                            <w:pPr>
                              <w:spacing w:line="240" w:lineRule="auto"/>
                            </w:pPr>
                            <w:r>
                              <w:t>9</w:t>
                            </w:r>
                          </w:p>
                        </w:txbxContent>
                      </v:textbox>
                    </v:shape>
                  </v:group>
                </v:group>
                <v:group id="Grupo 53" o:spid="_x0000_s1072" style="position:absolute;left:53149;top:5619;width:31623;height:6096" coordorigin="" coordsize="38385,7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upo 54" o:spid="_x0000_s1073" style="position:absolute;width:12668;height:7365" coordsize="12668,7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Elipse 55" o:spid="_x0000_s1074"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d58IA&#10;AADbAAAADwAAAGRycy9kb3ducmV2LnhtbESPQWsCMRSE70L/Q3iCF6lJC5a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Z3nwgAAANsAAAAPAAAAAAAAAAAAAAAAAJgCAABkcnMvZG93&#10;bnJldi54bWxQSwUGAAAAAAQABAD1AAAAhwMAAAAA&#10;" fillcolor="white [3201]" strokecolor="black [3200]" strokeweight="1pt">
                      <v:stroke joinstyle="miter"/>
                    </v:oval>
                    <v:shape id="Conector recto de flecha 56" o:spid="_x0000_s1075"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NTcMAAADbAAAADwAAAGRycy9kb3ducmV2LnhtbESPQWvCQBSE7wX/w/KE3upGIaGNrmIi&#10;BeutKj0/ss8kmH2bZLcm/fddQfA4zMw3zGozmkbcqHe1ZQXzWQSCuLC65lLB+fT59g7CeWSNjWVS&#10;8EcONuvJywpTbQf+ptvRlyJA2KWooPK+TaV0RUUG3cy2xMG72N6gD7Ivpe5xCHDTyEUUJdJgzWGh&#10;wpbyiorr8dcoGND/fGTbssuz3dd+jJsuOZ0PSr1Ox+0ShKfRP8OP9l4riBO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nDU3DAAAA2wAAAA8AAAAAAAAAAAAA&#10;AAAAoQIAAGRycy9kb3ducmV2LnhtbFBLBQYAAAAABAAEAPkAAACRAwAAAAA=&#10;" strokecolor="black [3200]" strokeweight=".5pt">
                      <v:stroke endarrow="block" joinstyle="miter"/>
                    </v:shape>
                    <v:shape id="Cuadro de texto 57" o:spid="_x0000_s1076" type="#_x0000_t202" style="position:absolute;left:6286;width:4929;height: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6B7399" w:rsidRDefault="006B7399" w:rsidP="006B7399">
                            <w:pPr>
                              <w:spacing w:line="240" w:lineRule="auto"/>
                            </w:pPr>
                            <w:r>
                              <w:t>I</w:t>
                            </w:r>
                          </w:p>
                          <w:p w:rsidR="006B7399" w:rsidRDefault="006B7399" w:rsidP="006B7399">
                            <w:pPr>
                              <w:spacing w:line="240" w:lineRule="auto"/>
                            </w:pPr>
                            <w:r>
                              <w:t>20</w:t>
                            </w:r>
                          </w:p>
                        </w:txbxContent>
                      </v:textbox>
                    </v:shape>
                  </v:group>
                  <v:group id="Grupo 58" o:spid="_x0000_s1077" style="position:absolute;left:12858;width:12669;height:6905" coordorigin="" coordsize="12668,6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Elipse 59" o:spid="_x0000_s1078"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SX4sIA&#10;AADbAAAADwAAAGRycy9kb3ducmV2LnhtbESPQWsCMRSE7wX/Q3hCL0WTFiy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JfiwgAAANsAAAAPAAAAAAAAAAAAAAAAAJgCAABkcnMvZG93&#10;bnJldi54bWxQSwUGAAAAAAQABAD1AAAAhwMAAAAA&#10;" fillcolor="white [3201]" strokecolor="black [3200]" strokeweight="1pt">
                      <v:stroke joinstyle="miter"/>
                    </v:oval>
                    <v:shape id="Conector recto de flecha 60" o:spid="_x0000_s1079"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Cuadro de texto 61" o:spid="_x0000_s1080" type="#_x0000_t202" style="position:absolute;left:6286;width:3810;height:6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6B7399" w:rsidRDefault="006B7399" w:rsidP="006B7399">
                            <w:pPr>
                              <w:spacing w:line="240" w:lineRule="auto"/>
                            </w:pPr>
                            <w:r>
                              <w:t>K</w:t>
                            </w:r>
                          </w:p>
                          <w:p w:rsidR="006B7399" w:rsidRDefault="006B7399" w:rsidP="006B7399">
                            <w:pPr>
                              <w:spacing w:line="240" w:lineRule="auto"/>
                            </w:pPr>
                            <w:r>
                              <w:t>9</w:t>
                            </w:r>
                          </w:p>
                        </w:txbxContent>
                      </v:textbox>
                    </v:shape>
                  </v:group>
                  <v:group id="Grupo 63" o:spid="_x0000_s1081" style="position:absolute;left:25717;width:12668;height:6560" coordorigin="" coordsize="12668,6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Elipse 64" o:spid="_x0000_s1082" style="position:absolute;top:476;width:4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nywcIA&#10;AADbAAAADwAAAGRycy9kb3ducmV2LnhtbESPQWsCMRSE74X+h/AEL6UmLSJlNYqUCr26CtLb6+a5&#10;WXbzsmziuvrrjSB4HGbmG2axGlwjeupC5VnDx0SBIC68qbjUsN9t3r9AhIhssPFMGi4UYLV8fVlg&#10;ZvyZt9TnsRQJwiFDDTbGNpMyFJYcholviZN39J3DmGRXStPhOcFdIz+VmkmHFacFiy19Wyrq/OQ0&#10;5KrOSb7h9a8nZXf/7Q8fZK31eDSs5yAiDfEZfrR/jYbZF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fLBwgAAANsAAAAPAAAAAAAAAAAAAAAAAJgCAABkcnMvZG93&#10;bnJldi54bWxQSwUGAAAAAAQABAD1AAAAhwMAAAAA&#10;" fillcolor="white [3201]" strokecolor="black [3200]" strokeweight="1pt">
                      <v:stroke joinstyle="miter"/>
                    </v:oval>
                    <v:shape id="Conector recto de flecha 65" o:spid="_x0000_s1083" type="#_x0000_t32" style="position:absolute;left:4191;top:2667;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lZh8MAAADbAAAADwAAAGRycy9kb3ducmV2LnhtbESPQWvCQBSE7wX/w/KE3upGIaGNrmIi&#10;BeutKj0/ss8kmH2bZLcm/fddQfA4zMw3zGozmkbcqHe1ZQXzWQSCuLC65lLB+fT59g7CeWSNjWVS&#10;8EcONuvJywpTbQf+ptvRlyJA2KWooPK+TaV0RUUG3cy2xMG72N6gD7Ivpe5xCHDTyEUUJdJgzWGh&#10;wpbyiorr8dcoGND/fGTbssuz3dd+jJsuOZ0PSr1Ox+0ShKfRP8OP9l4rSGK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ZWYfDAAAA2wAAAA8AAAAAAAAAAAAA&#10;AAAAoQIAAGRycy9kb3ducmV2LnhtbFBLBQYAAAAABAAEAPkAAACRAwAAAAA=&#10;" strokecolor="black [3200]" strokeweight=".5pt">
                      <v:stroke endarrow="block" joinstyle="miter"/>
                    </v:shape>
                    <v:shape id="Cuadro de texto 66" o:spid="_x0000_s1084" type="#_x0000_t202" style="position:absolute;left:6286;width:4754;height:6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6B7399" w:rsidRDefault="006B7399" w:rsidP="006B7399">
                            <w:pPr>
                              <w:spacing w:line="240" w:lineRule="auto"/>
                            </w:pPr>
                            <w:r>
                              <w:t>L</w:t>
                            </w:r>
                          </w:p>
                          <w:p w:rsidR="006B7399" w:rsidRDefault="006B7399" w:rsidP="006B7399">
                            <w:pPr>
                              <w:spacing w:line="240" w:lineRule="auto"/>
                            </w:pPr>
                            <w:r>
                              <w:t>20</w:t>
                            </w:r>
                          </w:p>
                        </w:txbxContent>
                      </v:textbox>
                    </v:shape>
                  </v:group>
                </v:group>
                <w10:wrap anchorx="margin"/>
              </v:group>
            </w:pict>
          </mc:Fallback>
        </mc:AlternateContent>
      </w:r>
    </w:p>
    <w:sectPr w:rsidR="00C01AC1" w:rsidRPr="00C01AC1" w:rsidSect="00C73B7E">
      <w:headerReference w:type="default" r:id="rId11"/>
      <w:footerReference w:type="default" r:id="rId12"/>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0C0" w:rsidRDefault="000D30C0" w:rsidP="000415DA">
      <w:pPr>
        <w:spacing w:after="0" w:line="240" w:lineRule="auto"/>
      </w:pPr>
      <w:r>
        <w:separator/>
      </w:r>
    </w:p>
  </w:endnote>
  <w:endnote w:type="continuationSeparator" w:id="0">
    <w:p w:rsidR="000D30C0" w:rsidRDefault="000D30C0" w:rsidP="0004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_sansregular">
    <w:altName w:val="Times New Roman"/>
    <w:panose1 w:val="00000000000000000000"/>
    <w:charset w:val="00"/>
    <w:family w:val="roman"/>
    <w:notTrueType/>
    <w:pitch w:val="default"/>
  </w:font>
  <w:font w:name="Noto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DA" w:rsidRDefault="000415DA" w:rsidP="006B7399">
    <w:pPr>
      <w:pStyle w:val="Piedepgina"/>
      <w:tabs>
        <w:tab w:val="clear" w:pos="4419"/>
        <w:tab w:val="clear" w:pos="8838"/>
        <w:tab w:val="left" w:pos="6551"/>
      </w:tabs>
    </w:pPr>
    <w:r>
      <w:rPr>
        <w:noProof/>
        <w:lang w:eastAsia="es-MX"/>
      </w:rPr>
      <w:drawing>
        <wp:anchor distT="0" distB="0" distL="114300" distR="114300" simplePos="0" relativeHeight="251663360" behindDoc="1" locked="0" layoutInCell="1" allowOverlap="1" wp14:anchorId="25A2501B" wp14:editId="5EE7F13A">
          <wp:simplePos x="0" y="0"/>
          <wp:positionH relativeFrom="page">
            <wp:posOffset>-89572</wp:posOffset>
          </wp:positionH>
          <wp:positionV relativeFrom="page">
            <wp:align>bottom</wp:align>
          </wp:positionV>
          <wp:extent cx="10345271" cy="10763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345271"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39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4CE" w:rsidRDefault="00A004CE" w:rsidP="006B7399">
    <w:pPr>
      <w:pStyle w:val="Piedepgina"/>
      <w:tabs>
        <w:tab w:val="clear" w:pos="4419"/>
        <w:tab w:val="clear" w:pos="8838"/>
        <w:tab w:val="left" w:pos="6551"/>
      </w:tabs>
    </w:pPr>
    <w:r>
      <w:rPr>
        <w:noProof/>
        <w:lang w:eastAsia="es-MX"/>
      </w:rPr>
      <w:drawing>
        <wp:anchor distT="0" distB="0" distL="114300" distR="114300" simplePos="0" relativeHeight="251669504" behindDoc="1" locked="0" layoutInCell="1" allowOverlap="1" wp14:anchorId="10926D51" wp14:editId="5C78828F">
          <wp:simplePos x="0" y="0"/>
          <wp:positionH relativeFrom="page">
            <wp:posOffset>-89572</wp:posOffset>
          </wp:positionH>
          <wp:positionV relativeFrom="page">
            <wp:align>bottom</wp:align>
          </wp:positionV>
          <wp:extent cx="10345271" cy="1076325"/>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345271"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0C0" w:rsidRDefault="000D30C0" w:rsidP="000415DA">
      <w:pPr>
        <w:spacing w:after="0" w:line="240" w:lineRule="auto"/>
      </w:pPr>
      <w:r>
        <w:separator/>
      </w:r>
    </w:p>
  </w:footnote>
  <w:footnote w:type="continuationSeparator" w:id="0">
    <w:p w:rsidR="000D30C0" w:rsidRDefault="000D30C0" w:rsidP="00041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5DA" w:rsidRDefault="000415DA" w:rsidP="000415DA">
    <w:pPr>
      <w:tabs>
        <w:tab w:val="left" w:pos="10005"/>
      </w:tabs>
      <w:jc w:val="center"/>
    </w:pPr>
    <w:r>
      <w:rPr>
        <w:rFonts w:ascii="Arial" w:hAnsi="Arial" w:cs="Arial"/>
        <w:noProof/>
        <w:lang w:eastAsia="es-MX"/>
      </w:rPr>
      <w:drawing>
        <wp:anchor distT="0" distB="0" distL="114300" distR="114300" simplePos="0" relativeHeight="251660288" behindDoc="0" locked="0" layoutInCell="1" allowOverlap="1" wp14:anchorId="41125790" wp14:editId="77B5FA76">
          <wp:simplePos x="0" y="0"/>
          <wp:positionH relativeFrom="column">
            <wp:posOffset>5420995</wp:posOffset>
          </wp:positionH>
          <wp:positionV relativeFrom="paragraph">
            <wp:posOffset>-214630</wp:posOffset>
          </wp:positionV>
          <wp:extent cx="1093024" cy="677494"/>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24FD6541" wp14:editId="282225D6">
              <wp:simplePos x="0" y="0"/>
              <wp:positionH relativeFrom="margin">
                <wp:posOffset>1405890</wp:posOffset>
              </wp:positionH>
              <wp:positionV relativeFrom="paragraph">
                <wp:posOffset>234315</wp:posOffset>
              </wp:positionV>
              <wp:extent cx="2774022" cy="0"/>
              <wp:effectExtent l="57150" t="38100" r="83820" b="95250"/>
              <wp:wrapNone/>
              <wp:docPr id="2" name="Conector recto 2"/>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0C4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7pt,18.45pt" to="329.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" strokecolor="#5b9bd5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61312" behindDoc="0" locked="0" layoutInCell="1" allowOverlap="1" wp14:anchorId="77B18EA8" wp14:editId="71BAC3FB">
          <wp:simplePos x="0" y="0"/>
          <wp:positionH relativeFrom="column">
            <wp:posOffset>-859790</wp:posOffset>
          </wp:positionH>
          <wp:positionV relativeFrom="paragraph">
            <wp:posOffset>-294574</wp:posOffset>
          </wp:positionV>
          <wp:extent cx="1148487" cy="706940"/>
          <wp:effectExtent l="0" t="0" r="0" b="0"/>
          <wp:wrapNone/>
          <wp:docPr id="1" name="Imagen 1"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eastAsia="es-ES"/>
      </w:rPr>
      <w:t xml:space="preserve">       </w:t>
    </w:r>
  </w:p>
  <w:p w:rsidR="000415DA" w:rsidRDefault="000415DA" w:rsidP="000415DA">
    <w:pPr>
      <w:pStyle w:val="Encabezado"/>
    </w:pPr>
  </w:p>
  <w:p w:rsidR="000415DA" w:rsidRDefault="000415D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4CE" w:rsidRDefault="00A004CE" w:rsidP="000415DA">
    <w:pPr>
      <w:tabs>
        <w:tab w:val="left" w:pos="10005"/>
      </w:tabs>
      <w:jc w:val="center"/>
    </w:pPr>
    <w:r>
      <w:rPr>
        <w:rFonts w:ascii="Arial" w:hAnsi="Arial" w:cs="Arial"/>
        <w:noProof/>
        <w:lang w:eastAsia="es-MX"/>
      </w:rPr>
      <w:drawing>
        <wp:anchor distT="0" distB="0" distL="114300" distR="114300" simplePos="0" relativeHeight="251667456" behindDoc="0" locked="0" layoutInCell="1" allowOverlap="1" wp14:anchorId="7FB36F64" wp14:editId="21C53C93">
          <wp:simplePos x="0" y="0"/>
          <wp:positionH relativeFrom="column">
            <wp:posOffset>18752</wp:posOffset>
          </wp:positionH>
          <wp:positionV relativeFrom="paragraph">
            <wp:posOffset>-294005</wp:posOffset>
          </wp:positionV>
          <wp:extent cx="1148487" cy="706940"/>
          <wp:effectExtent l="0" t="0" r="0" b="0"/>
          <wp:wrapNone/>
          <wp:docPr id="69" name="Imagen 69"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66432" behindDoc="0" locked="0" layoutInCell="1" allowOverlap="1" wp14:anchorId="26B1A6F3" wp14:editId="085E8010">
          <wp:simplePos x="0" y="0"/>
          <wp:positionH relativeFrom="column">
            <wp:posOffset>8082142</wp:posOffset>
          </wp:positionH>
          <wp:positionV relativeFrom="paragraph">
            <wp:posOffset>-160842</wp:posOffset>
          </wp:positionV>
          <wp:extent cx="1093024" cy="677494"/>
          <wp:effectExtent l="0" t="0" r="0" b="8890"/>
          <wp:wrapNone/>
          <wp:docPr id="68" name="Imagen 6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eastAsia="es-ES"/>
      </w:rPr>
      <w:t xml:space="preserve">       </w:t>
    </w:r>
  </w:p>
  <w:p w:rsidR="00A004CE" w:rsidRDefault="00A004CE" w:rsidP="000415DA">
    <w:pPr>
      <w:pStyle w:val="Encabezado"/>
    </w:pPr>
    <w:r>
      <w:rPr>
        <w:noProof/>
        <w:lang w:eastAsia="es-MX"/>
      </w:rPr>
      <mc:AlternateContent>
        <mc:Choice Requires="wps">
          <w:drawing>
            <wp:anchor distT="0" distB="0" distL="114300" distR="114300" simplePos="0" relativeHeight="251665408" behindDoc="0" locked="0" layoutInCell="1" allowOverlap="1" wp14:anchorId="1A15E041" wp14:editId="5448E432">
              <wp:simplePos x="0" y="0"/>
              <wp:positionH relativeFrom="margin">
                <wp:posOffset>3118037</wp:posOffset>
              </wp:positionH>
              <wp:positionV relativeFrom="paragraph">
                <wp:posOffset>20432</wp:posOffset>
              </wp:positionV>
              <wp:extent cx="2774022" cy="0"/>
              <wp:effectExtent l="0" t="0" r="26670" b="19050"/>
              <wp:wrapNone/>
              <wp:docPr id="67" name="Conector recto 67"/>
              <wp:cNvGraphicFramePr/>
              <a:graphic xmlns:a="http://schemas.openxmlformats.org/drawingml/2006/main">
                <a:graphicData uri="http://schemas.microsoft.com/office/word/2010/wordprocessingShape">
                  <wps:wsp>
                    <wps:cNvCnPr/>
                    <wps:spPr>
                      <a:xfrm flipV="1">
                        <a:off x="0" y="0"/>
                        <a:ext cx="2774022"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8F33E" id="Conector recto 67"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5pt,1.6pt" to="463.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" strokecolor="#5b9bd5 [3204]" strokeweight="1.5pt">
              <v:stroke joinstyle="miter"/>
              <w10:wrap anchorx="margin"/>
            </v:line>
          </w:pict>
        </mc:Fallback>
      </mc:AlternateContent>
    </w:r>
  </w:p>
  <w:p w:rsidR="00A004CE" w:rsidRDefault="00A004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9680C"/>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C2F95"/>
    <w:multiLevelType w:val="hybridMultilevel"/>
    <w:tmpl w:val="3A82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66838"/>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846196"/>
    <w:multiLevelType w:val="hybridMultilevel"/>
    <w:tmpl w:val="043853E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71B90E0B"/>
    <w:multiLevelType w:val="hybridMultilevel"/>
    <w:tmpl w:val="F8E8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C1"/>
    <w:rsid w:val="00001706"/>
    <w:rsid w:val="000204BC"/>
    <w:rsid w:val="000415DA"/>
    <w:rsid w:val="000D30C0"/>
    <w:rsid w:val="00256ED3"/>
    <w:rsid w:val="004A13EB"/>
    <w:rsid w:val="004D54E2"/>
    <w:rsid w:val="005C0968"/>
    <w:rsid w:val="006403F0"/>
    <w:rsid w:val="006B7399"/>
    <w:rsid w:val="00925C42"/>
    <w:rsid w:val="00A004CE"/>
    <w:rsid w:val="00A3710F"/>
    <w:rsid w:val="00A90EAD"/>
    <w:rsid w:val="00B526BE"/>
    <w:rsid w:val="00BB0A0C"/>
    <w:rsid w:val="00C01AC1"/>
    <w:rsid w:val="00D160E5"/>
    <w:rsid w:val="00DE1338"/>
    <w:rsid w:val="00DF2241"/>
    <w:rsid w:val="00E43091"/>
    <w:rsid w:val="00ED07B8"/>
    <w:rsid w:val="00EE0C14"/>
    <w:rsid w:val="00EF65D9"/>
    <w:rsid w:val="00F039D7"/>
    <w:rsid w:val="00F8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F12CAD-8241-46D5-BA4B-5D6183C2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1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A13EB"/>
    <w:pPr>
      <w:ind w:left="720"/>
      <w:contextualSpacing/>
    </w:pPr>
  </w:style>
  <w:style w:type="table" w:styleId="Tabladecuadrcula4-nfasis1">
    <w:name w:val="Grid Table 4 Accent 1"/>
    <w:basedOn w:val="Tablanormal"/>
    <w:uiPriority w:val="49"/>
    <w:rsid w:val="00B52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4D54E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041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15DA"/>
    <w:rPr>
      <w:lang w:val="es-MX"/>
    </w:rPr>
  </w:style>
  <w:style w:type="paragraph" w:styleId="Piedepgina">
    <w:name w:val="footer"/>
    <w:basedOn w:val="Normal"/>
    <w:link w:val="PiedepginaCar"/>
    <w:uiPriority w:val="99"/>
    <w:unhideWhenUsed/>
    <w:rsid w:val="00041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15DA"/>
    <w:rPr>
      <w:lang w:val="es-MX"/>
    </w:rPr>
  </w:style>
  <w:style w:type="table" w:styleId="Tabladelista4-nfasis1">
    <w:name w:val="List Table 4 Accent 1"/>
    <w:basedOn w:val="Tablanormal"/>
    <w:uiPriority w:val="49"/>
    <w:rsid w:val="006B7399"/>
    <w:pPr>
      <w:spacing w:after="0" w:line="240" w:lineRule="auto"/>
    </w:pPr>
    <w:rPr>
      <w:lang w:val="es-MX"/>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guridad_de_la_informaci%C3%B3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alidad_de_Softwar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958</Words>
  <Characters>5270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Kay Soto</cp:lastModifiedBy>
  <cp:revision>10</cp:revision>
  <dcterms:created xsi:type="dcterms:W3CDTF">2019-04-03T15:24:00Z</dcterms:created>
  <dcterms:modified xsi:type="dcterms:W3CDTF">2019-04-10T15:37:00Z</dcterms:modified>
</cp:coreProperties>
</file>