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s-ES" w:eastAsia="es-ES"/>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val="es-ES" w:eastAsia="es-E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 xml:space="preserve">Nombre del proyecto: Musical </w:t>
      </w:r>
      <w:proofErr w:type="spellStart"/>
      <w:r w:rsidRPr="00A12E9B">
        <w:rPr>
          <w:rFonts w:ascii="Century Gothic" w:hAnsi="Century Gothic"/>
          <w:sz w:val="32"/>
        </w:rPr>
        <w:t>life</w:t>
      </w:r>
      <w:proofErr w:type="spellEnd"/>
    </w:p>
    <w:p w:rsidR="004C70F7" w:rsidRPr="004C70F7" w:rsidRDefault="004C70F7"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E453F7"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TDC"/>
          </w:pPr>
          <w:r>
            <w:t>Contenido</w:t>
          </w:r>
        </w:p>
        <w:p w:rsidR="004C521F"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3939694" w:history="1">
            <w:r w:rsidR="004C521F" w:rsidRPr="00AF6D69">
              <w:rPr>
                <w:rStyle w:val="Hipervnculo"/>
                <w:noProof/>
              </w:rPr>
              <w:t>Problemática y solución</w:t>
            </w:r>
            <w:r w:rsidR="004C521F">
              <w:rPr>
                <w:noProof/>
                <w:webHidden/>
              </w:rPr>
              <w:tab/>
            </w:r>
            <w:r w:rsidR="004C521F">
              <w:rPr>
                <w:noProof/>
                <w:webHidden/>
              </w:rPr>
              <w:fldChar w:fldCharType="begin"/>
            </w:r>
            <w:r w:rsidR="004C521F">
              <w:rPr>
                <w:noProof/>
                <w:webHidden/>
              </w:rPr>
              <w:instrText xml:space="preserve"> PAGEREF _Toc23939694 \h </w:instrText>
            </w:r>
            <w:r w:rsidR="004C521F">
              <w:rPr>
                <w:noProof/>
                <w:webHidden/>
              </w:rPr>
            </w:r>
            <w:r w:rsidR="004C521F">
              <w:rPr>
                <w:noProof/>
                <w:webHidden/>
              </w:rPr>
              <w:fldChar w:fldCharType="separate"/>
            </w:r>
            <w:r w:rsidR="004C521F">
              <w:rPr>
                <w:noProof/>
                <w:webHidden/>
              </w:rPr>
              <w:t>3</w:t>
            </w:r>
            <w:r w:rsidR="004C521F">
              <w:rPr>
                <w:noProof/>
                <w:webHidden/>
              </w:rPr>
              <w:fldChar w:fldCharType="end"/>
            </w:r>
          </w:hyperlink>
        </w:p>
        <w:p w:rsidR="004C521F" w:rsidRDefault="00E453F7">
          <w:pPr>
            <w:pStyle w:val="TDC1"/>
            <w:tabs>
              <w:tab w:val="right" w:leader="dot" w:pos="9061"/>
            </w:tabs>
            <w:rPr>
              <w:rFonts w:asciiTheme="minorHAnsi" w:eastAsiaTheme="minorEastAsia" w:hAnsiTheme="minorHAnsi"/>
              <w:noProof/>
              <w:sz w:val="22"/>
              <w:lang w:val="en-US"/>
            </w:rPr>
          </w:pPr>
          <w:hyperlink w:anchor="_Toc23939695" w:history="1">
            <w:r w:rsidR="004C521F" w:rsidRPr="00AF6D69">
              <w:rPr>
                <w:rStyle w:val="Hipervnculo"/>
                <w:noProof/>
              </w:rPr>
              <w:t>Desarrollo</w:t>
            </w:r>
            <w:r w:rsidR="004C521F">
              <w:rPr>
                <w:noProof/>
                <w:webHidden/>
              </w:rPr>
              <w:tab/>
            </w:r>
            <w:r w:rsidR="004C521F">
              <w:rPr>
                <w:noProof/>
                <w:webHidden/>
              </w:rPr>
              <w:fldChar w:fldCharType="begin"/>
            </w:r>
            <w:r w:rsidR="004C521F">
              <w:rPr>
                <w:noProof/>
                <w:webHidden/>
              </w:rPr>
              <w:instrText xml:space="preserve"> PAGEREF _Toc23939695 \h </w:instrText>
            </w:r>
            <w:r w:rsidR="004C521F">
              <w:rPr>
                <w:noProof/>
                <w:webHidden/>
              </w:rPr>
            </w:r>
            <w:r w:rsidR="004C521F">
              <w:rPr>
                <w:noProof/>
                <w:webHidden/>
              </w:rPr>
              <w:fldChar w:fldCharType="separate"/>
            </w:r>
            <w:r w:rsidR="004C521F">
              <w:rPr>
                <w:noProof/>
                <w:webHidden/>
              </w:rPr>
              <w:t>4</w:t>
            </w:r>
            <w:r w:rsidR="004C521F">
              <w:rPr>
                <w:noProof/>
                <w:webHidden/>
              </w:rPr>
              <w:fldChar w:fldCharType="end"/>
            </w:r>
          </w:hyperlink>
        </w:p>
        <w:p w:rsidR="004C521F" w:rsidRDefault="00E453F7">
          <w:pPr>
            <w:pStyle w:val="TDC1"/>
            <w:tabs>
              <w:tab w:val="right" w:leader="dot" w:pos="9061"/>
            </w:tabs>
            <w:rPr>
              <w:rFonts w:asciiTheme="minorHAnsi" w:eastAsiaTheme="minorEastAsia" w:hAnsiTheme="minorHAnsi"/>
              <w:noProof/>
              <w:sz w:val="22"/>
              <w:lang w:val="en-US"/>
            </w:rPr>
          </w:pPr>
          <w:hyperlink w:anchor="_Toc23939696" w:history="1">
            <w:r w:rsidR="004C521F" w:rsidRPr="00AF6D69">
              <w:rPr>
                <w:rStyle w:val="Hipervnculo"/>
                <w:noProof/>
              </w:rPr>
              <w:t>Diseño Base de datos</w:t>
            </w:r>
            <w:r w:rsidR="004C521F">
              <w:rPr>
                <w:noProof/>
                <w:webHidden/>
              </w:rPr>
              <w:tab/>
            </w:r>
            <w:r w:rsidR="004C521F">
              <w:rPr>
                <w:noProof/>
                <w:webHidden/>
              </w:rPr>
              <w:fldChar w:fldCharType="begin"/>
            </w:r>
            <w:r w:rsidR="004C521F">
              <w:rPr>
                <w:noProof/>
                <w:webHidden/>
              </w:rPr>
              <w:instrText xml:space="preserve"> PAGEREF _Toc23939696 \h </w:instrText>
            </w:r>
            <w:r w:rsidR="004C521F">
              <w:rPr>
                <w:noProof/>
                <w:webHidden/>
              </w:rPr>
            </w:r>
            <w:r w:rsidR="004C521F">
              <w:rPr>
                <w:noProof/>
                <w:webHidden/>
              </w:rPr>
              <w:fldChar w:fldCharType="separate"/>
            </w:r>
            <w:r w:rsidR="004C521F">
              <w:rPr>
                <w:noProof/>
                <w:webHidden/>
              </w:rPr>
              <w:t>5</w:t>
            </w:r>
            <w:r w:rsidR="004C521F">
              <w:rPr>
                <w:noProof/>
                <w:webHidden/>
              </w:rPr>
              <w:fldChar w:fldCharType="end"/>
            </w:r>
          </w:hyperlink>
        </w:p>
        <w:p w:rsidR="004C521F" w:rsidRDefault="00E453F7">
          <w:pPr>
            <w:pStyle w:val="TDC1"/>
            <w:tabs>
              <w:tab w:val="right" w:leader="dot" w:pos="9061"/>
            </w:tabs>
            <w:rPr>
              <w:rFonts w:asciiTheme="minorHAnsi" w:eastAsiaTheme="minorEastAsia" w:hAnsiTheme="minorHAnsi"/>
              <w:noProof/>
              <w:sz w:val="22"/>
              <w:lang w:val="en-US"/>
            </w:rPr>
          </w:pPr>
          <w:hyperlink w:anchor="_Toc23939697" w:history="1">
            <w:r w:rsidR="004C521F" w:rsidRPr="00AF6D69">
              <w:rPr>
                <w:rStyle w:val="Hipervnculo"/>
                <w:noProof/>
              </w:rPr>
              <w:t>Diccionario de datos:</w:t>
            </w:r>
            <w:r w:rsidR="004C521F">
              <w:rPr>
                <w:noProof/>
                <w:webHidden/>
              </w:rPr>
              <w:tab/>
            </w:r>
            <w:r w:rsidR="004C521F">
              <w:rPr>
                <w:noProof/>
                <w:webHidden/>
              </w:rPr>
              <w:fldChar w:fldCharType="begin"/>
            </w:r>
            <w:r w:rsidR="004C521F">
              <w:rPr>
                <w:noProof/>
                <w:webHidden/>
              </w:rPr>
              <w:instrText xml:space="preserve"> PAGEREF _Toc23939697 \h </w:instrText>
            </w:r>
            <w:r w:rsidR="004C521F">
              <w:rPr>
                <w:noProof/>
                <w:webHidden/>
              </w:rPr>
            </w:r>
            <w:r w:rsidR="004C521F">
              <w:rPr>
                <w:noProof/>
                <w:webHidden/>
              </w:rPr>
              <w:fldChar w:fldCharType="separate"/>
            </w:r>
            <w:r w:rsidR="004C521F">
              <w:rPr>
                <w:noProof/>
                <w:webHidden/>
              </w:rPr>
              <w:t>7</w:t>
            </w:r>
            <w:r w:rsidR="004C521F">
              <w:rPr>
                <w:noProof/>
                <w:webHidden/>
              </w:rPr>
              <w:fldChar w:fldCharType="end"/>
            </w:r>
          </w:hyperlink>
        </w:p>
        <w:p w:rsidR="004C521F" w:rsidRDefault="00E453F7">
          <w:pPr>
            <w:pStyle w:val="TDC1"/>
            <w:tabs>
              <w:tab w:val="right" w:leader="dot" w:pos="9061"/>
            </w:tabs>
            <w:rPr>
              <w:rFonts w:asciiTheme="minorHAnsi" w:eastAsiaTheme="minorEastAsia" w:hAnsiTheme="minorHAnsi"/>
              <w:noProof/>
              <w:sz w:val="22"/>
              <w:lang w:val="en-US"/>
            </w:rPr>
          </w:pPr>
          <w:hyperlink w:anchor="_Toc23939698" w:history="1">
            <w:r w:rsidR="004C521F" w:rsidRPr="00AF6D69">
              <w:rPr>
                <w:rStyle w:val="Hipervnculo"/>
                <w:noProof/>
              </w:rPr>
              <w:t>Patrones de diseño:</w:t>
            </w:r>
            <w:r w:rsidR="004C521F">
              <w:rPr>
                <w:noProof/>
                <w:webHidden/>
              </w:rPr>
              <w:tab/>
            </w:r>
            <w:r w:rsidR="004C521F">
              <w:rPr>
                <w:noProof/>
                <w:webHidden/>
              </w:rPr>
              <w:fldChar w:fldCharType="begin"/>
            </w:r>
            <w:r w:rsidR="004C521F">
              <w:rPr>
                <w:noProof/>
                <w:webHidden/>
              </w:rPr>
              <w:instrText xml:space="preserve"> PAGEREF _Toc23939698 \h </w:instrText>
            </w:r>
            <w:r w:rsidR="004C521F">
              <w:rPr>
                <w:noProof/>
                <w:webHidden/>
              </w:rPr>
            </w:r>
            <w:r w:rsidR="004C521F">
              <w:rPr>
                <w:noProof/>
                <w:webHidden/>
              </w:rPr>
              <w:fldChar w:fldCharType="separate"/>
            </w:r>
            <w:r w:rsidR="004C521F">
              <w:rPr>
                <w:noProof/>
                <w:webHidden/>
              </w:rPr>
              <w:t>8</w:t>
            </w:r>
            <w:r w:rsidR="004C521F">
              <w:rPr>
                <w:noProof/>
                <w:webHidden/>
              </w:rPr>
              <w:fldChar w:fldCharType="end"/>
            </w:r>
          </w:hyperlink>
        </w:p>
        <w:p w:rsidR="004C521F" w:rsidRDefault="00E453F7">
          <w:pPr>
            <w:pStyle w:val="TDC1"/>
            <w:tabs>
              <w:tab w:val="right" w:leader="dot" w:pos="9061"/>
            </w:tabs>
            <w:rPr>
              <w:rFonts w:asciiTheme="minorHAnsi" w:eastAsiaTheme="minorEastAsia" w:hAnsiTheme="minorHAnsi"/>
              <w:noProof/>
              <w:sz w:val="22"/>
              <w:lang w:val="en-US"/>
            </w:rPr>
          </w:pPr>
          <w:hyperlink w:anchor="_Toc23939699" w:history="1">
            <w:r w:rsidR="004C521F" w:rsidRPr="00AF6D69">
              <w:rPr>
                <w:rStyle w:val="Hipervnculo"/>
                <w:noProof/>
              </w:rPr>
              <w:t>Justificación de patrones de diseño:</w:t>
            </w:r>
            <w:r w:rsidR="004C521F">
              <w:rPr>
                <w:noProof/>
                <w:webHidden/>
              </w:rPr>
              <w:tab/>
            </w:r>
            <w:r w:rsidR="004C521F">
              <w:rPr>
                <w:noProof/>
                <w:webHidden/>
              </w:rPr>
              <w:fldChar w:fldCharType="begin"/>
            </w:r>
            <w:r w:rsidR="004C521F">
              <w:rPr>
                <w:noProof/>
                <w:webHidden/>
              </w:rPr>
              <w:instrText xml:space="preserve"> PAGEREF _Toc23939699 \h </w:instrText>
            </w:r>
            <w:r w:rsidR="004C521F">
              <w:rPr>
                <w:noProof/>
                <w:webHidden/>
              </w:rPr>
            </w:r>
            <w:r w:rsidR="004C521F">
              <w:rPr>
                <w:noProof/>
                <w:webHidden/>
              </w:rPr>
              <w:fldChar w:fldCharType="separate"/>
            </w:r>
            <w:r w:rsidR="004C521F">
              <w:rPr>
                <w:noProof/>
                <w:webHidden/>
              </w:rPr>
              <w:t>9</w:t>
            </w:r>
            <w:r w:rsidR="004C521F">
              <w:rPr>
                <w:noProof/>
                <w:webHidden/>
              </w:rPr>
              <w:fldChar w:fldCharType="end"/>
            </w:r>
          </w:hyperlink>
        </w:p>
        <w:p w:rsidR="004C521F" w:rsidRDefault="00E453F7">
          <w:pPr>
            <w:pStyle w:val="TDC1"/>
            <w:tabs>
              <w:tab w:val="right" w:leader="dot" w:pos="9061"/>
            </w:tabs>
            <w:rPr>
              <w:rFonts w:asciiTheme="minorHAnsi" w:eastAsiaTheme="minorEastAsia" w:hAnsiTheme="minorHAnsi"/>
              <w:noProof/>
              <w:sz w:val="22"/>
              <w:lang w:val="en-US"/>
            </w:rPr>
          </w:pPr>
          <w:hyperlink w:anchor="_Toc23939700" w:history="1">
            <w:r w:rsidR="004C521F" w:rsidRPr="00AF6D69">
              <w:rPr>
                <w:rStyle w:val="Hipervnculo"/>
                <w:noProof/>
              </w:rPr>
              <w:t>Diagramas de clase:</w:t>
            </w:r>
            <w:r w:rsidR="004C521F">
              <w:rPr>
                <w:noProof/>
                <w:webHidden/>
              </w:rPr>
              <w:tab/>
            </w:r>
            <w:r w:rsidR="004C521F">
              <w:rPr>
                <w:noProof/>
                <w:webHidden/>
              </w:rPr>
              <w:fldChar w:fldCharType="begin"/>
            </w:r>
            <w:r w:rsidR="004C521F">
              <w:rPr>
                <w:noProof/>
                <w:webHidden/>
              </w:rPr>
              <w:instrText xml:space="preserve"> PAGEREF _Toc23939700 \h </w:instrText>
            </w:r>
            <w:r w:rsidR="004C521F">
              <w:rPr>
                <w:noProof/>
                <w:webHidden/>
              </w:rPr>
            </w:r>
            <w:r w:rsidR="004C521F">
              <w:rPr>
                <w:noProof/>
                <w:webHidden/>
              </w:rPr>
              <w:fldChar w:fldCharType="separate"/>
            </w:r>
            <w:r w:rsidR="004C521F">
              <w:rPr>
                <w:noProof/>
                <w:webHidden/>
              </w:rPr>
              <w:t>11</w:t>
            </w:r>
            <w:r w:rsidR="004C521F">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0" w:name="_Toc23939694"/>
      <w:r>
        <w:lastRenderedPageBreak/>
        <w:t xml:space="preserve">Problemática y </w:t>
      </w:r>
      <w:r w:rsidRPr="008D1445">
        <w:t>s</w:t>
      </w:r>
      <w:r w:rsidR="00A12E9B" w:rsidRPr="008D1445">
        <w:t>olución</w:t>
      </w:r>
      <w:bookmarkEnd w:id="0"/>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proofErr w:type="spellStart"/>
      <w:r w:rsidR="008D1445">
        <w:rPr>
          <w:rFonts w:cs="Arial"/>
        </w:rPr>
        <w:t>Gamdias</w:t>
      </w:r>
      <w:proofErr w:type="spellEnd"/>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w:t>
      </w:r>
      <w:proofErr w:type="spellStart"/>
      <w:r w:rsidRPr="006C06E8">
        <w:rPr>
          <w:rFonts w:cs="Arial"/>
        </w:rPr>
        <w:t>Life</w:t>
      </w:r>
      <w:proofErr w:type="spellEnd"/>
      <w:r w:rsidRPr="006C06E8">
        <w:rPr>
          <w:rFonts w:cs="Arial"/>
        </w:rPr>
        <w:t xml:space="preserv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3939695"/>
      <w:r>
        <w:lastRenderedPageBreak/>
        <w:t>Desarrollo</w:t>
      </w:r>
      <w:bookmarkEnd w:id="1"/>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 xml:space="preserve">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w:t>
      </w:r>
      <w:proofErr w:type="spellStart"/>
      <w:r w:rsidR="006C06E8" w:rsidRPr="006C06E8">
        <w:t>bonus</w:t>
      </w:r>
      <w:proofErr w:type="spellEnd"/>
      <w:r w:rsidR="006C06E8" w:rsidRPr="006C06E8">
        <w:t xml:space="preserve"> </w:t>
      </w:r>
      <w:proofErr w:type="spellStart"/>
      <w:r w:rsidR="006C06E8" w:rsidRPr="006C06E8">
        <w:t>tracks</w:t>
      </w:r>
      <w:proofErr w:type="spellEnd"/>
      <w:r w:rsidR="006C06E8" w:rsidRPr="006C06E8">
        <w:t>, y compone</w:t>
      </w:r>
      <w:r>
        <w:t>n una pequeña parte del álbum.</w:t>
      </w:r>
    </w:p>
    <w:p w:rsidR="00F80B5E" w:rsidRDefault="00F80B5E" w:rsidP="00052322">
      <w:pPr>
        <w:jc w:val="both"/>
      </w:pPr>
      <w:r>
        <w:br w:type="page"/>
      </w:r>
    </w:p>
    <w:p w:rsidR="000C27FF" w:rsidRDefault="00F80B5E" w:rsidP="00052322">
      <w:pPr>
        <w:pStyle w:val="Ttulo1"/>
        <w:jc w:val="both"/>
      </w:pPr>
      <w:bookmarkStart w:id="2" w:name="_Toc23939696"/>
      <w:r>
        <w:lastRenderedPageBreak/>
        <w:t>Diseño Base de datos</w:t>
      </w:r>
      <w:bookmarkEnd w:id="2"/>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 xml:space="preserve">Para el primer diseño de la base de datos se plantean 3 tablas, </w:t>
      </w:r>
      <w:proofErr w:type="spellStart"/>
      <w:proofErr w:type="gramStart"/>
      <w:r>
        <w:t>tabla.artista</w:t>
      </w:r>
      <w:proofErr w:type="spellEnd"/>
      <w:proofErr w:type="gramEnd"/>
      <w:r>
        <w:t xml:space="preserve">, </w:t>
      </w:r>
      <w:proofErr w:type="spellStart"/>
      <w:r>
        <w:t>tabla.disquera</w:t>
      </w:r>
      <w:proofErr w:type="spellEnd"/>
      <w:r>
        <w:t xml:space="preserve"> y </w:t>
      </w:r>
      <w:proofErr w:type="spellStart"/>
      <w:r>
        <w:t>tabla.album</w:t>
      </w:r>
      <w:proofErr w:type="spellEnd"/>
      <w:r>
        <w:t>. Siendo esta ultima la que contiene la relación entre las 2 tablas anteriores para realizar el registro correspondiente. El diseño entidad relación quedo de la siguiente manera.</w:t>
      </w:r>
    </w:p>
    <w:p w:rsidR="006723AB" w:rsidRPr="006723AB" w:rsidRDefault="006723AB" w:rsidP="008C5CAA">
      <w:pPr>
        <w:jc w:val="center"/>
        <w:rPr>
          <w:szCs w:val="24"/>
        </w:rPr>
      </w:pPr>
      <w:r>
        <w:rPr>
          <w:noProof/>
          <w:lang w:val="es-ES" w:eastAsia="es-ES"/>
        </w:rPr>
        <w:drawing>
          <wp:inline distT="0" distB="0" distL="0" distR="0" wp14:anchorId="55965066" wp14:editId="17157ECB">
            <wp:extent cx="5760085" cy="4073525"/>
            <wp:effectExtent l="76200" t="76200" r="126365" b="136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537A9C" w:rsidRDefault="00537A9C" w:rsidP="00691465">
      <w:pPr>
        <w:jc w:val="center"/>
        <w:rPr>
          <w:szCs w:val="24"/>
        </w:rPr>
      </w:pPr>
      <w:r>
        <w:rPr>
          <w:noProof/>
          <w:lang w:val="es-ES" w:eastAsia="es-ES"/>
        </w:rPr>
        <w:drawing>
          <wp:inline distT="0" distB="0" distL="0" distR="0" wp14:anchorId="5D084069" wp14:editId="6080A91D">
            <wp:extent cx="5760085" cy="3575685"/>
            <wp:effectExtent l="76200" t="76200" r="12636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3548" w:rsidRDefault="00353548" w:rsidP="00052322">
      <w:pPr>
        <w:jc w:val="center"/>
        <w:rPr>
          <w:sz w:val="20"/>
        </w:rPr>
      </w:pPr>
      <w:r w:rsidRPr="00DA3A36">
        <w:rPr>
          <w:b/>
          <w:sz w:val="20"/>
        </w:rPr>
        <w:t>Figura 1</w:t>
      </w:r>
      <w:r w:rsidR="00141D44">
        <w:rPr>
          <w:b/>
          <w:sz w:val="20"/>
        </w:rPr>
        <w:t>.</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BF13E4"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p>
    <w:p w:rsidR="00BF13E4" w:rsidRDefault="00BF13E4">
      <w:r>
        <w:br w:type="page"/>
      </w:r>
    </w:p>
    <w:p w:rsidR="004D5AE6" w:rsidRDefault="00BF13E4" w:rsidP="004D5AE6">
      <w:pPr>
        <w:pStyle w:val="Ttulo1"/>
      </w:pPr>
      <w:bookmarkStart w:id="3" w:name="_Toc23939697"/>
      <w:r>
        <w:lastRenderedPageBreak/>
        <w:t>Diccionario de datos:</w:t>
      </w:r>
      <w:bookmarkEnd w:id="3"/>
    </w:p>
    <w:p w:rsidR="004D5AE6" w:rsidRPr="004D5AE6" w:rsidRDefault="004D5AE6" w:rsidP="004D5AE6"/>
    <w:tbl>
      <w:tblPr>
        <w:tblStyle w:val="Tabladecuadrcula4-nfasis5"/>
        <w:tblW w:w="5082" w:type="pct"/>
        <w:tblLayout w:type="fixed"/>
        <w:tblLook w:val="04A0" w:firstRow="1" w:lastRow="0" w:firstColumn="1" w:lastColumn="0" w:noHBand="0" w:noVBand="1"/>
      </w:tblPr>
      <w:tblGrid>
        <w:gridCol w:w="2130"/>
        <w:gridCol w:w="2401"/>
        <w:gridCol w:w="709"/>
        <w:gridCol w:w="709"/>
        <w:gridCol w:w="711"/>
        <w:gridCol w:w="709"/>
        <w:gridCol w:w="709"/>
        <w:gridCol w:w="567"/>
        <w:gridCol w:w="565"/>
      </w:tblGrid>
      <w:tr w:rsidR="004D5AE6" w:rsidTr="004D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pPr>
              <w:spacing w:after="450"/>
              <w:jc w:val="center"/>
              <w:rPr>
                <w:color w:val="000000"/>
                <w:sz w:val="29"/>
                <w:szCs w:val="29"/>
              </w:rPr>
            </w:pPr>
            <w:r w:rsidRPr="004D5AE6">
              <w:rPr>
                <w:bCs w:val="0"/>
                <w:sz w:val="28"/>
                <w:szCs w:val="29"/>
              </w:rPr>
              <w:t>Artista</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Default="004D5AE6">
            <w:pPr>
              <w:spacing w:after="450"/>
              <w:jc w:val="center"/>
              <w:rPr>
                <w:b w:val="0"/>
                <w:bCs w:val="0"/>
                <w:color w:val="000000"/>
                <w:sz w:val="29"/>
                <w:szCs w:val="29"/>
              </w:rPr>
            </w:pP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jc w:val="center"/>
              <w:rPr>
                <w:color w:val="000000"/>
                <w:sz w:val="27"/>
                <w:szCs w:val="27"/>
              </w:rPr>
            </w:pPr>
            <w:proofErr w:type="spellStart"/>
            <w:r>
              <w:rPr>
                <w:b w:val="0"/>
                <w:bCs w:val="0"/>
                <w:color w:val="000000"/>
                <w:sz w:val="27"/>
                <w:szCs w:val="27"/>
              </w:rPr>
              <w:t>Column</w:t>
            </w:r>
            <w:proofErr w:type="spellEnd"/>
            <w:r>
              <w:rPr>
                <w:b w:val="0"/>
                <w:bCs w:val="0"/>
                <w:color w:val="000000"/>
                <w:sz w:val="27"/>
                <w:szCs w:val="27"/>
              </w:rPr>
              <w:t xml:space="preserve"> </w:t>
            </w:r>
            <w:proofErr w:type="spellStart"/>
            <w:r>
              <w:rPr>
                <w:b w:val="0"/>
                <w:bCs w:val="0"/>
                <w:color w:val="000000"/>
                <w:sz w:val="27"/>
                <w:szCs w:val="27"/>
              </w:rPr>
              <w:t>name</w:t>
            </w:r>
            <w:proofErr w:type="spellEnd"/>
          </w:p>
        </w:tc>
        <w:tc>
          <w:tcPr>
            <w:tcW w:w="1303"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proofErr w:type="spellStart"/>
            <w:r>
              <w:rPr>
                <w:b/>
                <w:bCs/>
                <w:color w:val="000000"/>
                <w:sz w:val="27"/>
                <w:szCs w:val="27"/>
              </w:rPr>
              <w:t>DataType</w:t>
            </w:r>
            <w:proofErr w:type="spellEnd"/>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PK</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NN</w:t>
            </w:r>
          </w:p>
        </w:tc>
        <w:tc>
          <w:tcPr>
            <w:tcW w:w="38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UQ</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BIN</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UN</w:t>
            </w:r>
          </w:p>
        </w:tc>
        <w:tc>
          <w:tcPr>
            <w:tcW w:w="308"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ZF</w:t>
            </w:r>
          </w:p>
        </w:tc>
        <w:tc>
          <w:tcPr>
            <w:tcW w:w="30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AI</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b w:val="0"/>
                <w:bCs w:val="0"/>
                <w:color w:val="808080"/>
                <w:sz w:val="27"/>
                <w:szCs w:val="27"/>
              </w:rPr>
            </w:pPr>
            <w:proofErr w:type="spellStart"/>
            <w:r>
              <w:rPr>
                <w:color w:val="808080"/>
                <w:sz w:val="27"/>
                <w:szCs w:val="27"/>
              </w:rPr>
              <w:t>idartista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INT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nombre</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apellido</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nombre_artistico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sexo_artista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ENUM('f', 'm')</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fecha_nacimiento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DATETIME</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nacionalidad</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bl>
    <w:p w:rsidR="004D5AE6" w:rsidRDefault="004D5AE6"/>
    <w:tbl>
      <w:tblPr>
        <w:tblStyle w:val="Tabladecuadrcula4-nfasis5"/>
        <w:tblW w:w="5000" w:type="pct"/>
        <w:tblLook w:val="04A0" w:firstRow="1" w:lastRow="0" w:firstColumn="1" w:lastColumn="0" w:noHBand="0" w:noVBand="1"/>
      </w:tblPr>
      <w:tblGrid>
        <w:gridCol w:w="2376"/>
        <w:gridCol w:w="2429"/>
        <w:gridCol w:w="591"/>
        <w:gridCol w:w="662"/>
        <w:gridCol w:w="621"/>
        <w:gridCol w:w="697"/>
        <w:gridCol w:w="606"/>
        <w:gridCol w:w="562"/>
        <w:gridCol w:w="517"/>
      </w:tblGrid>
      <w:tr w:rsidR="004D5AE6"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E73AD2" w:rsidP="004D5AE6">
            <w:pPr>
              <w:spacing w:after="450"/>
              <w:jc w:val="center"/>
              <w:rPr>
                <w:rFonts w:eastAsia="Times New Roman" w:cs="Arial"/>
                <w:color w:val="000000"/>
                <w:sz w:val="28"/>
                <w:szCs w:val="28"/>
                <w:lang w:val="en-US"/>
              </w:rPr>
            </w:pPr>
            <w:r w:rsidRPr="00E73AD2">
              <w:rPr>
                <w:rFonts w:eastAsia="Times New Roman" w:cs="Arial"/>
                <w:sz w:val="28"/>
                <w:szCs w:val="28"/>
                <w:lang w:val="en-US"/>
              </w:rPr>
              <w:t>Album</w:t>
            </w:r>
          </w:p>
        </w:tc>
      </w:tr>
      <w:tr w:rsidR="004D5AE6"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rsidP="004D5AE6">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346"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312"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371"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343"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385"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334"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310"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287"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idalbum</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artista</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lastRenderedPageBreak/>
              <w:t>disquera</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genero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duracion</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TIME</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fecha_lanzamiento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bl>
    <w:p w:rsidR="004D5AE6" w:rsidRPr="004D5AE6" w:rsidRDefault="004D5AE6" w:rsidP="004D5AE6">
      <w:pPr>
        <w:spacing w:after="0" w:line="240" w:lineRule="auto"/>
        <w:rPr>
          <w:rFonts w:ascii="Times New Roman" w:eastAsia="Times New Roman" w:hAnsi="Times New Roman" w:cs="Times New Roman"/>
          <w:vanish/>
          <w:szCs w:val="24"/>
          <w:lang w:val="en-US"/>
        </w:rPr>
      </w:pPr>
    </w:p>
    <w:p w:rsidR="004D5AE6" w:rsidRPr="004D5AE6" w:rsidRDefault="004D5AE6" w:rsidP="004D5AE6">
      <w:pPr>
        <w:spacing w:after="0" w:line="240" w:lineRule="auto"/>
        <w:rPr>
          <w:rFonts w:ascii="Times New Roman" w:eastAsia="Times New Roman" w:hAnsi="Times New Roman" w:cs="Times New Roman"/>
          <w:vanish/>
          <w:szCs w:val="24"/>
          <w:lang w:val="en-US"/>
        </w:rPr>
      </w:pPr>
    </w:p>
    <w:p w:rsidR="00E73AD2" w:rsidRDefault="004D5AE6">
      <w:r>
        <w:t xml:space="preserve"> </w:t>
      </w:r>
      <w:r>
        <w:br w:type="page"/>
      </w:r>
    </w:p>
    <w:p w:rsidR="00E73AD2" w:rsidRDefault="00E73AD2"/>
    <w:tbl>
      <w:tblPr>
        <w:tblStyle w:val="Tabladecuadrcula4-nfasis5"/>
        <w:tblpPr w:leftFromText="180" w:rightFromText="180" w:vertAnchor="page" w:horzAnchor="margin" w:tblpY="1651"/>
        <w:tblW w:w="5000" w:type="pct"/>
        <w:tblLook w:val="04A0" w:firstRow="1" w:lastRow="0" w:firstColumn="1" w:lastColumn="0" w:noHBand="0" w:noVBand="1"/>
      </w:tblPr>
      <w:tblGrid>
        <w:gridCol w:w="1625"/>
        <w:gridCol w:w="1663"/>
        <w:gridCol w:w="523"/>
        <w:gridCol w:w="535"/>
        <w:gridCol w:w="547"/>
        <w:gridCol w:w="609"/>
        <w:gridCol w:w="535"/>
        <w:gridCol w:w="499"/>
        <w:gridCol w:w="462"/>
        <w:gridCol w:w="915"/>
        <w:gridCol w:w="1148"/>
      </w:tblGrid>
      <w:tr w:rsidR="00E73AD2"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eastAsia="Times New Roman" w:cs="Arial"/>
                <w:color w:val="000000"/>
                <w:sz w:val="28"/>
                <w:szCs w:val="28"/>
                <w:lang w:val="en-US"/>
              </w:rPr>
            </w:pPr>
            <w:proofErr w:type="spellStart"/>
            <w:r w:rsidRPr="00E73AD2">
              <w:rPr>
                <w:rFonts w:eastAsia="Times New Roman" w:cs="Arial"/>
                <w:sz w:val="28"/>
                <w:szCs w:val="28"/>
                <w:lang w:val="en-US"/>
              </w:rPr>
              <w:t>Disquera</w:t>
            </w:r>
            <w:proofErr w:type="spellEnd"/>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00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23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25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29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223"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198"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c>
          <w:tcPr>
            <w:tcW w:w="502"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Default</w:t>
            </w:r>
          </w:p>
        </w:tc>
        <w:tc>
          <w:tcPr>
            <w:tcW w:w="65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Comment</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iddisquera</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direccion</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telefono</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BIGINT(9)</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correo</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fecha_creacion</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p w:rsidR="00E73AD2" w:rsidRDefault="00E73AD2"/>
    <w:p w:rsidR="003E4C3B" w:rsidRPr="003E4C3B" w:rsidRDefault="00E73AD2" w:rsidP="003E4C3B">
      <w:r>
        <w:br w:type="page"/>
      </w:r>
    </w:p>
    <w:p w:rsidR="005409E6" w:rsidRDefault="003E4C3B" w:rsidP="00110B40">
      <w:pPr>
        <w:pStyle w:val="Ttulo1"/>
      </w:pPr>
      <w:r>
        <w:lastRenderedPageBreak/>
        <w:t xml:space="preserve"> </w:t>
      </w:r>
      <w:bookmarkStart w:id="4" w:name="_Toc23939698"/>
      <w:r w:rsidR="00110B40">
        <w:t>Patrones de diseño:</w:t>
      </w:r>
      <w:bookmarkEnd w:id="4"/>
    </w:p>
    <w:p w:rsidR="00110B40" w:rsidRDefault="00110B40"/>
    <w:p w:rsidR="00110B40" w:rsidRDefault="00110B40" w:rsidP="00110B40">
      <w:r>
        <w:t>Los patrones de diseño son unas técnicas para resolver problemas comunes en el desarrollo de software y otros ámbitos referentes al diseño de interacción o interfaces.</w:t>
      </w:r>
    </w:p>
    <w:p w:rsidR="00110B40" w:rsidRDefault="00110B40" w:rsidP="00110B40">
      <w: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110B40" w:rsidRDefault="00110B40" w:rsidP="00110B40">
      <w:r>
        <w:t xml:space="preserve">Existen 3 </w:t>
      </w:r>
      <w:proofErr w:type="spellStart"/>
      <w:r>
        <w:t>categorias</w:t>
      </w:r>
      <w:proofErr w:type="spellEnd"/>
      <w:r>
        <w:t xml:space="preserve"> para los patrones de diseño que son las siguientes: </w:t>
      </w:r>
    </w:p>
    <w:p w:rsidR="00110B40" w:rsidRDefault="00110B40" w:rsidP="00110B40">
      <w:pPr>
        <w:pStyle w:val="Prrafodelista"/>
        <w:numPr>
          <w:ilvl w:val="0"/>
          <w:numId w:val="6"/>
        </w:numPr>
      </w:pPr>
      <w:r>
        <w:t>Creación</w:t>
      </w:r>
    </w:p>
    <w:p w:rsidR="00110B40" w:rsidRDefault="00110B40" w:rsidP="00110B40">
      <w:pPr>
        <w:pStyle w:val="Prrafodelista"/>
        <w:numPr>
          <w:ilvl w:val="0"/>
          <w:numId w:val="6"/>
        </w:numPr>
      </w:pPr>
      <w:r>
        <w:t>Comportamiento</w:t>
      </w:r>
    </w:p>
    <w:p w:rsidR="00110B40" w:rsidRDefault="00110B40" w:rsidP="00110B40">
      <w:pPr>
        <w:pStyle w:val="Prrafodelista"/>
        <w:numPr>
          <w:ilvl w:val="0"/>
          <w:numId w:val="6"/>
        </w:numPr>
      </w:pPr>
      <w:r>
        <w:t>Estructura</w:t>
      </w:r>
    </w:p>
    <w:p w:rsidR="00110B40" w:rsidRDefault="00110B40" w:rsidP="00110B40">
      <w:r>
        <w:t xml:space="preserve">Para este proyecto se implementan 3 patrones de diseño, uno por cada categoría y los </w:t>
      </w:r>
      <w:r w:rsidR="00141D44">
        <w:t>seleccionados</w:t>
      </w:r>
      <w:r>
        <w:t xml:space="preserve"> por parte de los desarrolladores son los siguientes:</w:t>
      </w:r>
    </w:p>
    <w:p w:rsidR="00110B40" w:rsidRDefault="00110B40" w:rsidP="00110B40">
      <w:pPr>
        <w:pStyle w:val="Prrafodelista"/>
        <w:numPr>
          <w:ilvl w:val="0"/>
          <w:numId w:val="8"/>
        </w:numPr>
      </w:pPr>
      <w:r>
        <w:t>Singleton</w:t>
      </w:r>
    </w:p>
    <w:p w:rsidR="00110B40" w:rsidRDefault="00110B40" w:rsidP="00110B40">
      <w:pPr>
        <w:pStyle w:val="Prrafodelista"/>
        <w:numPr>
          <w:ilvl w:val="0"/>
          <w:numId w:val="8"/>
        </w:numPr>
      </w:pPr>
      <w:proofErr w:type="spellStart"/>
      <w:r>
        <w:t>Facade</w:t>
      </w:r>
      <w:proofErr w:type="spellEnd"/>
    </w:p>
    <w:p w:rsidR="00BF13E4" w:rsidRDefault="00141D44" w:rsidP="00110B40">
      <w:pPr>
        <w:pStyle w:val="Prrafodelista"/>
        <w:numPr>
          <w:ilvl w:val="0"/>
          <w:numId w:val="8"/>
        </w:numPr>
      </w:pPr>
      <w:proofErr w:type="spellStart"/>
      <w:r>
        <w:t>Observer</w:t>
      </w:r>
      <w:proofErr w:type="spellEnd"/>
    </w:p>
    <w:p w:rsidR="00BF13E4" w:rsidRDefault="00BF13E4">
      <w:r>
        <w:br w:type="page"/>
      </w:r>
    </w:p>
    <w:p w:rsidR="00BF13E4" w:rsidRDefault="00BF13E4" w:rsidP="00BF13E4">
      <w:pPr>
        <w:pStyle w:val="Ttulo1"/>
      </w:pPr>
      <w:bookmarkStart w:id="5" w:name="_Toc23939699"/>
      <w:r>
        <w:lastRenderedPageBreak/>
        <w:t>Justificación de patrones de diseño:</w:t>
      </w:r>
      <w:bookmarkEnd w:id="5"/>
    </w:p>
    <w:p w:rsidR="00141D44" w:rsidRDefault="004C521F" w:rsidP="004C521F">
      <w:pPr>
        <w:pStyle w:val="Subttulo"/>
      </w:pPr>
      <w:r>
        <w:t>Singleton:</w:t>
      </w:r>
    </w:p>
    <w:p w:rsidR="00141D44" w:rsidRDefault="00BF13E4" w:rsidP="00141D44">
      <w:r>
        <w:t xml:space="preserve">El patrón de diseño Singleton se implementa en la clase Conexión, esta clase es la encargada de </w:t>
      </w:r>
      <w:r w:rsidR="004C521F">
        <w:t>interactuar</w:t>
      </w:r>
      <w:r>
        <w:t xml:space="preserve"> con los objetos del servidor de base de datos </w:t>
      </w:r>
      <w:proofErr w:type="spellStart"/>
      <w:r>
        <w:t>PostgreSQL</w:t>
      </w:r>
      <w:proofErr w:type="spellEnd"/>
      <w:r>
        <w:t xml:space="preserve"> para poder aplicar las diferentes sentencias del sistema. </w:t>
      </w:r>
    </w:p>
    <w:p w:rsidR="004C521F" w:rsidRDefault="004C521F" w:rsidP="004C521F">
      <w:r>
        <w:t>Este patrón su intención consiste en garantizar que una clase solo tenga una instancia y proporcionar un punto de acceso global a ella.</w:t>
      </w:r>
    </w:p>
    <w:p w:rsidR="004C521F" w:rsidRDefault="004C521F" w:rsidP="004C521F">
      <w:r>
        <w:t xml:space="preserve">El patrón </w:t>
      </w:r>
      <w:proofErr w:type="spellStart"/>
      <w:r>
        <w:t>singleton</w:t>
      </w:r>
      <w:proofErr w:type="spellEnd"/>
      <w:r>
        <w:t xml:space="preserve"> se implementa creando en nuestra clase un método que crea una instancia del objeto solo si todavía no existe alguna. Para asegurar que la clase no puede ser instanciada nuevamente se regula el alcance del constructor (con modificadores de acceso como protegido o privado).</w:t>
      </w:r>
    </w:p>
    <w:p w:rsidR="004C521F" w:rsidRDefault="004C521F" w:rsidP="004C521F">
      <w:r>
        <w:t>Sus principales características son:</w:t>
      </w:r>
    </w:p>
    <w:p w:rsidR="004C521F" w:rsidRPr="004C521F" w:rsidRDefault="004C521F" w:rsidP="004C521F">
      <w:pPr>
        <w:pStyle w:val="Prrafodelista"/>
        <w:numPr>
          <w:ilvl w:val="0"/>
          <w:numId w:val="11"/>
        </w:numPr>
        <w:rPr>
          <w:lang w:val="es-ES"/>
        </w:rPr>
      </w:pPr>
      <w:r w:rsidRPr="004C521F">
        <w:rPr>
          <w:lang w:val="es-ES"/>
        </w:rPr>
        <w:t>La propia clase es responsable de crear la única instancia.</w:t>
      </w:r>
    </w:p>
    <w:p w:rsidR="004C521F" w:rsidRPr="004C521F" w:rsidRDefault="004C521F" w:rsidP="004C521F">
      <w:pPr>
        <w:pStyle w:val="Prrafodelista"/>
        <w:numPr>
          <w:ilvl w:val="0"/>
          <w:numId w:val="11"/>
        </w:numPr>
        <w:rPr>
          <w:lang w:val="es-ES"/>
        </w:rPr>
      </w:pPr>
      <w:r w:rsidRPr="004C521F">
        <w:rPr>
          <w:lang w:val="es-ES"/>
        </w:rPr>
        <w:t>Permite el acceso global a dicha instancia mediante un método de clase.</w:t>
      </w:r>
    </w:p>
    <w:p w:rsidR="004C521F" w:rsidRPr="004C521F" w:rsidRDefault="004C521F" w:rsidP="004C521F">
      <w:pPr>
        <w:pStyle w:val="Prrafodelista"/>
        <w:numPr>
          <w:ilvl w:val="0"/>
          <w:numId w:val="11"/>
        </w:numPr>
        <w:rPr>
          <w:lang w:val="es-ES"/>
        </w:rPr>
      </w:pPr>
      <w:r w:rsidRPr="004C521F">
        <w:rPr>
          <w:lang w:val="es-ES"/>
        </w:rPr>
        <w:t xml:space="preserve">Declara el constructor de clase como privado para que no sea </w:t>
      </w:r>
      <w:proofErr w:type="spellStart"/>
      <w:r w:rsidRPr="004C521F">
        <w:rPr>
          <w:lang w:val="es-ES"/>
        </w:rPr>
        <w:t>instanciable</w:t>
      </w:r>
      <w:proofErr w:type="spellEnd"/>
      <w:r w:rsidRPr="004C521F">
        <w:rPr>
          <w:lang w:val="es-ES"/>
        </w:rPr>
        <w:t xml:space="preserve"> directamente.</w:t>
      </w:r>
    </w:p>
    <w:p w:rsidR="004C521F" w:rsidRDefault="004C521F" w:rsidP="004C521F">
      <w:pPr>
        <w:pStyle w:val="Prrafodelista"/>
        <w:numPr>
          <w:ilvl w:val="0"/>
          <w:numId w:val="11"/>
        </w:numPr>
        <w:rPr>
          <w:lang w:val="es-ES"/>
        </w:rPr>
      </w:pPr>
      <w:r w:rsidRPr="004C521F">
        <w:rPr>
          <w:lang w:val="es-ES"/>
        </w:rPr>
        <w:t xml:space="preserve">Al estar internamente </w:t>
      </w:r>
      <w:proofErr w:type="spellStart"/>
      <w:r w:rsidRPr="004C521F">
        <w:rPr>
          <w:lang w:val="es-ES"/>
        </w:rPr>
        <w:t>autoreferenciada</w:t>
      </w:r>
      <w:proofErr w:type="spellEnd"/>
      <w:r w:rsidRPr="004C521F">
        <w:rPr>
          <w:lang w:val="es-ES"/>
        </w:rPr>
        <w:t>, en lenguajes como Java, el recolector de basura no actúa.</w:t>
      </w:r>
    </w:p>
    <w:p w:rsidR="00E310D8" w:rsidRDefault="004C521F">
      <w:pPr>
        <w:rPr>
          <w:lang w:val="es-ES"/>
        </w:rPr>
      </w:pPr>
      <w:r>
        <w:rPr>
          <w:lang w:val="es-ES"/>
        </w:rPr>
        <w:t xml:space="preserve">Se implementa este patrón de diseño de tipo creación para crear un único objeto de la clase </w:t>
      </w:r>
      <w:proofErr w:type="spellStart"/>
      <w:r w:rsidR="009D1968" w:rsidRPr="009D1968">
        <w:rPr>
          <w:lang w:val="es-ES"/>
        </w:rPr>
        <w:t>ConexionPostgresSingleton</w:t>
      </w:r>
      <w:proofErr w:type="spellEnd"/>
      <w:r w:rsidR="009D1968">
        <w:rPr>
          <w:lang w:val="es-ES"/>
        </w:rPr>
        <w:t xml:space="preserve"> </w:t>
      </w:r>
      <w:r>
        <w:rPr>
          <w:lang w:val="es-ES"/>
        </w:rPr>
        <w:t>para poder crear un único objeto y llamarlo a cualquier clase que requiera tener acceso a este objeto para poder realizar las sentencias en la base de datos.</w:t>
      </w:r>
    </w:p>
    <w:p w:rsidR="00E310D8" w:rsidRDefault="00E310D8">
      <w:pPr>
        <w:rPr>
          <w:lang w:val="es-ES"/>
        </w:rPr>
      </w:pPr>
    </w:p>
    <w:p w:rsidR="00E310D8" w:rsidRDefault="00E310D8" w:rsidP="00E310D8">
      <w:pPr>
        <w:jc w:val="center"/>
        <w:rPr>
          <w:lang w:val="es-ES"/>
        </w:rPr>
      </w:pPr>
      <w:r>
        <w:rPr>
          <w:noProof/>
          <w:lang w:val="es-ES" w:eastAsia="es-ES"/>
        </w:rPr>
        <w:drawing>
          <wp:inline distT="0" distB="0" distL="0" distR="0">
            <wp:extent cx="3219450" cy="1714500"/>
            <wp:effectExtent l="0" t="0" r="0" b="0"/>
            <wp:docPr id="6" name="Imagen 6" descr="https://upload.wikimedia.org/wikipedia/commons/thumb/f/fb/Singleton_UML_class_diagram.svg/1920px-Singleto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b/Singleton_UML_class_diagram.svg/1920px-Singleton_UML_class_diagram.sv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12" t="11854" r="7028" b="11940"/>
                    <a:stretch/>
                  </pic:blipFill>
                  <pic:spPr bwMode="auto">
                    <a:xfrm>
                      <a:off x="0" y="0"/>
                      <a:ext cx="3219806" cy="1714690"/>
                    </a:xfrm>
                    <a:prstGeom prst="rect">
                      <a:avLst/>
                    </a:prstGeom>
                    <a:noFill/>
                    <a:ln>
                      <a:noFill/>
                    </a:ln>
                    <a:extLst>
                      <a:ext uri="{53640926-AAD7-44D8-BBD7-CCE9431645EC}">
                        <a14:shadowObscured xmlns:a14="http://schemas.microsoft.com/office/drawing/2010/main"/>
                      </a:ext>
                    </a:extLst>
                  </pic:spPr>
                </pic:pic>
              </a:graphicData>
            </a:graphic>
          </wp:inline>
        </w:drawing>
      </w:r>
    </w:p>
    <w:p w:rsidR="00E310D8" w:rsidRDefault="00E310D8" w:rsidP="00E310D8">
      <w:pPr>
        <w:jc w:val="center"/>
        <w:rPr>
          <w:sz w:val="20"/>
        </w:rPr>
      </w:pPr>
      <w:r w:rsidRPr="00DA3A36">
        <w:rPr>
          <w:b/>
          <w:sz w:val="20"/>
        </w:rPr>
        <w:t>Figura 1</w:t>
      </w:r>
      <w:r>
        <w:rPr>
          <w:b/>
          <w:sz w:val="20"/>
        </w:rPr>
        <w:t>.3</w:t>
      </w:r>
      <w:r w:rsidRPr="00DA3A36">
        <w:rPr>
          <w:b/>
          <w:sz w:val="20"/>
        </w:rPr>
        <w:t>.</w:t>
      </w:r>
      <w:r w:rsidRPr="00DA3A36">
        <w:rPr>
          <w:sz w:val="20"/>
        </w:rPr>
        <w:t xml:space="preserve"> </w:t>
      </w:r>
      <w:r>
        <w:rPr>
          <w:sz w:val="20"/>
        </w:rPr>
        <w:t xml:space="preserve">Estructura del patrón de diseño Singleton. </w:t>
      </w:r>
    </w:p>
    <w:p w:rsidR="004C521F" w:rsidRDefault="004C521F" w:rsidP="00E310D8">
      <w:pPr>
        <w:jc w:val="center"/>
        <w:rPr>
          <w:lang w:val="es-ES"/>
        </w:rPr>
      </w:pPr>
      <w:r>
        <w:rPr>
          <w:lang w:val="es-ES"/>
        </w:rPr>
        <w:br w:type="page"/>
      </w:r>
    </w:p>
    <w:p w:rsidR="004C521F" w:rsidRDefault="004C521F" w:rsidP="004C521F">
      <w:pPr>
        <w:pStyle w:val="Subttulo"/>
        <w:rPr>
          <w:lang w:val="es-ES"/>
        </w:rPr>
      </w:pPr>
      <w:proofErr w:type="spellStart"/>
      <w:r>
        <w:rPr>
          <w:lang w:val="es-ES"/>
        </w:rPr>
        <w:lastRenderedPageBreak/>
        <w:t>Facade</w:t>
      </w:r>
      <w:proofErr w:type="spellEnd"/>
      <w:r>
        <w:rPr>
          <w:lang w:val="es-ES"/>
        </w:rPr>
        <w:t>:</w:t>
      </w:r>
    </w:p>
    <w:p w:rsidR="004C521F" w:rsidRDefault="004C521F" w:rsidP="004C521F">
      <w:r>
        <w:rPr>
          <w:lang w:val="es-ES"/>
        </w:rPr>
        <w:t xml:space="preserve">De la categoría de patrones de Estructura se seleccionó </w:t>
      </w:r>
      <w:proofErr w:type="spellStart"/>
      <w:r>
        <w:rPr>
          <w:lang w:val="es-ES"/>
        </w:rPr>
        <w:t>Facade</w:t>
      </w:r>
      <w:proofErr w:type="spellEnd"/>
      <w:r>
        <w:rPr>
          <w:lang w:val="es-ES"/>
        </w:rPr>
        <w:t xml:space="preserve"> ya que</w:t>
      </w:r>
      <w:r>
        <w:t xml:space="preserve"> </w:t>
      </w:r>
      <w:r w:rsidRPr="004C521F">
        <w:t>es un tipo de patrón de diseño estructural. Viene motivado por la necesidad de estructurar un entorno de programación y reducir su complejidad con la división en subsistemas, minimizando las comunicaciones y dependencias entre estos.</w:t>
      </w:r>
    </w:p>
    <w:p w:rsidR="004C521F" w:rsidRDefault="004C521F" w:rsidP="004C521F">
      <w:pPr>
        <w:rPr>
          <w:lang w:val="es-ES"/>
        </w:rPr>
      </w:pPr>
      <w:r w:rsidRPr="004C521F">
        <w:rPr>
          <w:lang w:val="es-ES"/>
        </w:rPr>
        <w:t xml:space="preserve">Se aplicará el </w:t>
      </w:r>
      <w:proofErr w:type="gramStart"/>
      <w:r w:rsidRPr="004C521F">
        <w:rPr>
          <w:lang w:val="es-ES"/>
        </w:rPr>
        <w:t>patrón fachada</w:t>
      </w:r>
      <w:proofErr w:type="gramEnd"/>
      <w:r w:rsidRPr="004C521F">
        <w:rPr>
          <w:lang w:val="es-ES"/>
        </w:rPr>
        <w:t xml:space="preserve"> cuando se necesite proporcionar una interfaz simple para un subsistema complejo, o cuando se quiera estructurar varios subsistemas en capas, ya que las fachadas serían el punto de entrada a cada nivel. Otro escenario proclive para su aplicación surge de la necesidad de desacoplar un sistema de sus clientes y de otros subsistemas, haciéndolo más independiente, portable y reutilizable (esto es, reduciendo dependencias entre los subsistemas y los clientes).</w:t>
      </w:r>
    </w:p>
    <w:p w:rsidR="004C521F" w:rsidRDefault="004C521F" w:rsidP="004C521F">
      <w:pPr>
        <w:rPr>
          <w:lang w:val="es-ES"/>
        </w:rPr>
      </w:pPr>
    </w:p>
    <w:p w:rsidR="004C521F" w:rsidRDefault="004C521F" w:rsidP="004C521F">
      <w:pPr>
        <w:rPr>
          <w:lang w:val="es-ES"/>
        </w:rPr>
      </w:pPr>
      <w:r>
        <w:rPr>
          <w:lang w:val="es-ES"/>
        </w:rPr>
        <w:t xml:space="preserve">El patrón </w:t>
      </w:r>
      <w:proofErr w:type="spellStart"/>
      <w:r>
        <w:rPr>
          <w:lang w:val="es-ES"/>
        </w:rPr>
        <w:t>Facade</w:t>
      </w:r>
      <w:proofErr w:type="spellEnd"/>
      <w:r>
        <w:rPr>
          <w:lang w:val="es-ES"/>
        </w:rPr>
        <w:t xml:space="preserve"> se implementa en este sistema por la utilidad que este representa, ya que parte de una clase principal </w:t>
      </w:r>
      <w:r w:rsidR="00764F2A">
        <w:rPr>
          <w:lang w:val="es-ES"/>
        </w:rPr>
        <w:t xml:space="preserve">y para su correcto funcionamiento depende de </w:t>
      </w:r>
      <w:proofErr w:type="spellStart"/>
      <w:r w:rsidR="00764F2A">
        <w:rPr>
          <w:lang w:val="es-ES"/>
        </w:rPr>
        <w:t>submodulos</w:t>
      </w:r>
      <w:proofErr w:type="spellEnd"/>
      <w:r w:rsidR="00764F2A">
        <w:rPr>
          <w:lang w:val="es-ES"/>
        </w:rPr>
        <w:t xml:space="preserve"> que están conectados entre </w:t>
      </w:r>
      <w:proofErr w:type="spellStart"/>
      <w:r w:rsidR="00764F2A">
        <w:rPr>
          <w:lang w:val="es-ES"/>
        </w:rPr>
        <w:t>si</w:t>
      </w:r>
      <w:proofErr w:type="spellEnd"/>
      <w:r w:rsidR="00764F2A">
        <w:rPr>
          <w:lang w:val="es-ES"/>
        </w:rPr>
        <w:t xml:space="preserve"> para poder complementar la clase principal del sistema.</w:t>
      </w:r>
    </w:p>
    <w:p w:rsidR="00764F2A" w:rsidRDefault="00764F2A">
      <w:pPr>
        <w:rPr>
          <w:lang w:val="es-ES"/>
        </w:rPr>
      </w:pPr>
      <w:r>
        <w:rPr>
          <w:lang w:val="es-ES"/>
        </w:rPr>
        <w:br w:type="page"/>
      </w:r>
    </w:p>
    <w:p w:rsidR="00764F2A" w:rsidRPr="004C521F" w:rsidRDefault="00764F2A" w:rsidP="00764F2A">
      <w:pPr>
        <w:pStyle w:val="Subttulo"/>
        <w:rPr>
          <w:lang w:val="es-ES"/>
        </w:rPr>
      </w:pPr>
      <w:proofErr w:type="spellStart"/>
      <w:r>
        <w:rPr>
          <w:lang w:val="es-ES"/>
        </w:rPr>
        <w:lastRenderedPageBreak/>
        <w:t>Observer</w:t>
      </w:r>
      <w:proofErr w:type="spellEnd"/>
      <w:r>
        <w:rPr>
          <w:lang w:val="es-ES"/>
        </w:rPr>
        <w:t>:</w:t>
      </w:r>
    </w:p>
    <w:p w:rsidR="00764F2A" w:rsidRDefault="00764F2A" w:rsidP="00764F2A">
      <w:r>
        <w:t>El objetivo principal de este patrón de diseño es d</w:t>
      </w:r>
      <w:r w:rsidRPr="00764F2A">
        <w:t xml:space="preserve">efinir una dependencia uno a muchos entre objetos, de tal forma que cuando el objeto cambie de estado, todos sus objetos dependientes sean notificados automáticamente. Se trata de desacoplar la clase de los objetos clientes del objeto, aumentando </w:t>
      </w:r>
      <w:proofErr w:type="gramStart"/>
      <w:r>
        <w:t>la</w:t>
      </w:r>
      <w:r w:rsidRPr="00764F2A">
        <w:t xml:space="preserve"> modularidad</w:t>
      </w:r>
      <w:proofErr w:type="gramEnd"/>
      <w:r w:rsidRPr="00764F2A">
        <w:t xml:space="preserve"> del lenguaje, creando las mínimas dependencias y evitando bucles de actualización (espera activa o sondeo). En definitiva, normalmente, se usará el patrón observador cuando un elemento quiere estar pendiente de otro, sin tener que estar comprobando de forma continua si ha cambiado o no.</w:t>
      </w:r>
    </w:p>
    <w:p w:rsidR="00764F2A" w:rsidRDefault="00764F2A" w:rsidP="00764F2A"/>
    <w:p w:rsidR="00764F2A" w:rsidRDefault="00F001F4" w:rsidP="00764F2A">
      <w:r>
        <w:t xml:space="preserve">Se implementará este patrón de diseño en la clase Reportes, debido a que su estructura nos ayuda a saber el estado de un objeto. Este objeto se aplicará en la creación de reportes (documentos PDF con información extraída de la base de datos) utilizando hilos de ejecución asociamos este proceso a un objeto de tipo </w:t>
      </w:r>
      <w:proofErr w:type="spellStart"/>
      <w:r>
        <w:t>Observer</w:t>
      </w:r>
      <w:proofErr w:type="spellEnd"/>
      <w:r>
        <w:t xml:space="preserve"> para poder tener el valor del estado de creación del archivo en tiempo real para poder seguir con las diferentes acciones. </w:t>
      </w:r>
    </w:p>
    <w:p w:rsidR="00F001F4" w:rsidRDefault="00F001F4" w:rsidP="00764F2A">
      <w:r>
        <w:t xml:space="preserve">A su vez nos </w:t>
      </w:r>
      <w:r w:rsidR="00B4241A">
        <w:t>ayuda a</w:t>
      </w:r>
      <w:r>
        <w:t xml:space="preserve"> validar </w:t>
      </w:r>
    </w:p>
    <w:p w:rsidR="00F001F4" w:rsidRPr="00764F2A" w:rsidRDefault="00F001F4" w:rsidP="00764F2A"/>
    <w:p w:rsidR="004C521F" w:rsidRDefault="00110B40" w:rsidP="00764F2A">
      <w:r>
        <w:br w:type="page"/>
      </w:r>
    </w:p>
    <w:p w:rsidR="00110B40" w:rsidRDefault="00110B40" w:rsidP="00110B40">
      <w:pPr>
        <w:pStyle w:val="Ttulo1"/>
      </w:pPr>
      <w:bookmarkStart w:id="6" w:name="_Toc23939700"/>
      <w:r>
        <w:lastRenderedPageBreak/>
        <w:t>Diagramas de clase:</w:t>
      </w:r>
      <w:bookmarkEnd w:id="6"/>
    </w:p>
    <w:p w:rsidR="00110B40" w:rsidRDefault="00110B40" w:rsidP="00110B40"/>
    <w:p w:rsidR="00110B40" w:rsidRDefault="00110B40" w:rsidP="00110B40">
      <w:r>
        <w:t>Un diagrama de clases es una herramienta para comunicar el diseño de un programa que se creó para orientar objetos y que permite modelar relaciones entre diferentes entidades.</w:t>
      </w:r>
    </w:p>
    <w:p w:rsidR="00110B40" w:rsidRDefault="00110B40" w:rsidP="00110B40">
      <w:r>
        <w:t xml:space="preserve">En UML, una clase se representa con un rectángulo que posee tres divisiones, nombre de la clase, </w:t>
      </w:r>
      <w:proofErr w:type="spellStart"/>
      <w:r>
        <w:t>abributos</w:t>
      </w:r>
      <w:proofErr w:type="spellEnd"/>
      <w:r>
        <w:t xml:space="preserve"> que tiene y mensajes que entiende.</w:t>
      </w:r>
    </w:p>
    <w:p w:rsidR="00110B40" w:rsidRDefault="00110B40" w:rsidP="00110B40">
      <w:r>
        <w:t>En el primero de los cuadros se anota el nombre de la clase. Si es abstracta, se escribe en letra cursiva o también se utiliza un estereotipo como &lt; &gt; arriba del nombre de la clase.</w:t>
      </w:r>
    </w:p>
    <w:p w:rsidR="00110B40" w:rsidRDefault="00110B40" w:rsidP="00110B40">
      <w:r>
        <w:t>En la segunda parte van los atributos o variables de instancia; las variables de clase van subrayados.</w:t>
      </w:r>
    </w:p>
    <w:p w:rsidR="00110B40" w:rsidRDefault="00110B40" w:rsidP="00110B40">
      <w:r>
        <w:t>En el último cuadro se escriben las operaciones, es decir, los mensajes que puede entender. Lo importante es documentar los mensajes más relevantes y no todos los mensajes de un solo objeto.</w:t>
      </w:r>
    </w:p>
    <w:p w:rsidR="00110B40" w:rsidRDefault="00110B40" w:rsidP="00110B40">
      <w:r>
        <w:t>Debemos tener en cuenta que una clase que no tiene comportamiento no está comunicando qué tipo de rol cumple en la solución, así que o está faltando definir qué es lo que le puedo pedir o entonces esa clase no debería estar en el diagrama.</w:t>
      </w:r>
    </w:p>
    <w:p w:rsidR="00110B40" w:rsidRDefault="00110B40" w:rsidP="00110B40"/>
    <w:p w:rsidR="00110B40" w:rsidRDefault="00110B40" w:rsidP="00110B40">
      <w:r>
        <w:t>En este proyecto se utilizan 11 clases para su completa funcionalidad de este mismo.</w:t>
      </w:r>
    </w:p>
    <w:tbl>
      <w:tblPr>
        <w:tblStyle w:val="Tabladecuadrcula4-nfasis5"/>
        <w:tblW w:w="0" w:type="auto"/>
        <w:tblLook w:val="04A0" w:firstRow="1" w:lastRow="0" w:firstColumn="1" w:lastColumn="0" w:noHBand="0" w:noVBand="1"/>
      </w:tblPr>
      <w:tblGrid>
        <w:gridCol w:w="3256"/>
        <w:gridCol w:w="5805"/>
      </w:tblGrid>
      <w:tr w:rsidR="00110B40" w:rsidTr="00110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Clase:</w:t>
            </w:r>
          </w:p>
        </w:tc>
        <w:tc>
          <w:tcPr>
            <w:tcW w:w="5805" w:type="dxa"/>
          </w:tcPr>
          <w:p w:rsidR="00110B40" w:rsidRDefault="00110B40" w:rsidP="00110B40">
            <w:pPr>
              <w:cnfStyle w:val="100000000000" w:firstRow="1" w:lastRow="0" w:firstColumn="0" w:lastColumn="0" w:oddVBand="0" w:evenVBand="0" w:oddHBand="0" w:evenHBand="0" w:firstRowFirstColumn="0" w:firstRowLastColumn="0" w:lastRowFirstColumn="0" w:lastRowLastColumn="0"/>
            </w:pPr>
            <w:r>
              <w:t>Función:</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PanelAlbum</w:t>
            </w:r>
            <w:proofErr w:type="spellEnd"/>
            <w:r>
              <w:t xml:space="preserve"> </w:t>
            </w:r>
          </w:p>
        </w:tc>
        <w:tc>
          <w:tcPr>
            <w:tcW w:w="5805" w:type="dxa"/>
            <w:vMerge w:val="restart"/>
          </w:tcPr>
          <w:p w:rsidR="00141D44" w:rsidRDefault="00141D44" w:rsidP="00141D44">
            <w:pPr>
              <w:cnfStyle w:val="000000100000" w:firstRow="0" w:lastRow="0" w:firstColumn="0" w:lastColumn="0" w:oddVBand="0" w:evenVBand="0" w:oddHBand="1" w:evenHBand="0" w:firstRowFirstColumn="0" w:firstRowLastColumn="0" w:lastRowFirstColumn="0" w:lastRowLastColumn="0"/>
            </w:pPr>
            <w:r>
              <w:t>Muestra el diseño gráfico (formulario) de cada categoría.</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PanelArtista</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PanelDisquera</w:t>
            </w:r>
            <w:proofErr w:type="spellEnd"/>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PanelReportes</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PanelPrincipal</w:t>
            </w:r>
            <w:proofErr w:type="spellEnd"/>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Ventana principal del sistema (</w:t>
            </w:r>
            <w:proofErr w:type="spellStart"/>
            <w:r>
              <w:t>main</w:t>
            </w:r>
            <w:proofErr w:type="spellEnd"/>
            <w:r>
              <w:t>)</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Album</w:t>
            </w:r>
            <w:proofErr w:type="spellEnd"/>
          </w:p>
        </w:tc>
        <w:tc>
          <w:tcPr>
            <w:tcW w:w="5805" w:type="dxa"/>
            <w:vMerge w:val="restart"/>
          </w:tcPr>
          <w:p w:rsidR="00141D44" w:rsidRDefault="00141D44" w:rsidP="00110B40">
            <w:pPr>
              <w:cnfStyle w:val="000000000000" w:firstRow="0" w:lastRow="0" w:firstColumn="0" w:lastColumn="0" w:oddVBand="0" w:evenVBand="0" w:oddHBand="0" w:evenHBand="0" w:firstRowFirstColumn="0" w:firstRowLastColumn="0" w:lastRowFirstColumn="0" w:lastRowLastColumn="0"/>
            </w:pPr>
            <w:r>
              <w:t xml:space="preserve">Contienen todo el paradigma de la programación orientada a objetos y se realizan las acciones relacionadas con la base de datos. De cada categoría. </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Artista</w:t>
            </w:r>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Disquera</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Reportes</w:t>
            </w:r>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Clase donde se crean los reportes correspondientes a la acción del usuario.</w:t>
            </w:r>
          </w:p>
        </w:tc>
      </w:tr>
      <w:tr w:rsidR="00110B40" w:rsidTr="00110B40">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ConexionDB</w:t>
            </w:r>
            <w:proofErr w:type="spellEnd"/>
          </w:p>
        </w:tc>
        <w:tc>
          <w:tcPr>
            <w:tcW w:w="5805" w:type="dxa"/>
          </w:tcPr>
          <w:p w:rsidR="00110B40" w:rsidRDefault="00141D44" w:rsidP="00110B40">
            <w:pPr>
              <w:cnfStyle w:val="000000000000" w:firstRow="0" w:lastRow="0" w:firstColumn="0" w:lastColumn="0" w:oddVBand="0" w:evenVBand="0" w:oddHBand="0" w:evenHBand="0" w:firstRowFirstColumn="0" w:firstRowLastColumn="0" w:lastRowFirstColumn="0" w:lastRowLastColumn="0"/>
            </w:pPr>
            <w:r>
              <w:t xml:space="preserve">Clase intermediaria para conectar al servidor de base de datos </w:t>
            </w:r>
            <w:proofErr w:type="spellStart"/>
            <w:r>
              <w:t>PostgreSQL</w:t>
            </w:r>
            <w:proofErr w:type="spellEnd"/>
            <w:r>
              <w:t xml:space="preserve"> al sistema con la ayuda de un driver especifico.</w:t>
            </w: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InterfazBase</w:t>
            </w:r>
            <w:proofErr w:type="spellEnd"/>
          </w:p>
        </w:tc>
        <w:tc>
          <w:tcPr>
            <w:tcW w:w="5805" w:type="dxa"/>
          </w:tcPr>
          <w:p w:rsidR="00110B40" w:rsidRDefault="00141D44" w:rsidP="00141D44">
            <w:pPr>
              <w:cnfStyle w:val="000000100000" w:firstRow="0" w:lastRow="0" w:firstColumn="0" w:lastColumn="0" w:oddVBand="0" w:evenVBand="0" w:oddHBand="1" w:evenHBand="0" w:firstRowFirstColumn="0" w:firstRowLastColumn="0" w:lastRowFirstColumn="0" w:lastRowLastColumn="0"/>
            </w:pPr>
            <w:r>
              <w:t xml:space="preserve">Clase abstracta pura creada para implementar los mismos métodos en diferentes clases según se requieran. </w:t>
            </w:r>
          </w:p>
        </w:tc>
      </w:tr>
    </w:tbl>
    <w:p w:rsidR="00141D44" w:rsidRDefault="00141D44" w:rsidP="00141D44">
      <w:pPr>
        <w:jc w:val="center"/>
        <w:rPr>
          <w:sz w:val="20"/>
        </w:rPr>
      </w:pPr>
      <w:r>
        <w:rPr>
          <w:b/>
          <w:sz w:val="20"/>
        </w:rPr>
        <w:t>Tabla</w:t>
      </w:r>
      <w:r w:rsidRPr="00DA3A36">
        <w:rPr>
          <w:b/>
          <w:sz w:val="20"/>
        </w:rPr>
        <w:t xml:space="preserve"> 1.</w:t>
      </w:r>
      <w:r w:rsidRPr="00DA3A36">
        <w:rPr>
          <w:sz w:val="20"/>
        </w:rPr>
        <w:t xml:space="preserve"> </w:t>
      </w:r>
      <w:r>
        <w:rPr>
          <w:sz w:val="20"/>
        </w:rPr>
        <w:t>Descripción de clases del sistema.</w:t>
      </w:r>
    </w:p>
    <w:p w:rsidR="00110B40" w:rsidRDefault="00110B40" w:rsidP="00110B40"/>
    <w:p w:rsidR="00BF13E4" w:rsidRDefault="00BF13E4">
      <w:r>
        <w:br w:type="page"/>
      </w:r>
      <w:r w:rsidR="007D45C8" w:rsidRPr="007D45C8">
        <w:rPr>
          <w:noProof/>
          <w:lang w:val="es-ES" w:eastAsia="es-ES"/>
        </w:rPr>
        <w:lastRenderedPageBreak/>
        <w:drawing>
          <wp:inline distT="0" distB="0" distL="0" distR="0">
            <wp:extent cx="5760085" cy="5097761"/>
            <wp:effectExtent l="0" t="0" r="0" b="8255"/>
            <wp:docPr id="5" name="Imagen 5" descr="C:\Users\anton\Desktop\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DiagramaCl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097761"/>
                    </a:xfrm>
                    <a:prstGeom prst="rect">
                      <a:avLst/>
                    </a:prstGeom>
                    <a:noFill/>
                    <a:ln>
                      <a:noFill/>
                    </a:ln>
                  </pic:spPr>
                </pic:pic>
              </a:graphicData>
            </a:graphic>
          </wp:inline>
        </w:drawing>
      </w:r>
    </w:p>
    <w:p w:rsidR="00BF13E4" w:rsidRDefault="00BF13E4" w:rsidP="00BF13E4"/>
    <w:p w:rsidR="00B953B3" w:rsidRDefault="00B953B3">
      <w:r>
        <w:br w:type="page"/>
      </w:r>
    </w:p>
    <w:p w:rsidR="00BF13E4" w:rsidRPr="00BF13E4" w:rsidRDefault="00BF13E4" w:rsidP="00BF13E4">
      <w:bookmarkStart w:id="7" w:name="_GoBack"/>
      <w:bookmarkEnd w:id="7"/>
    </w:p>
    <w:sectPr w:rsidR="00BF13E4" w:rsidRPr="00BF13E4" w:rsidSect="003E4C3B">
      <w:headerReference w:type="defaul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3F7" w:rsidRDefault="00E453F7" w:rsidP="00A12E9B">
      <w:pPr>
        <w:spacing w:after="0" w:line="240" w:lineRule="auto"/>
      </w:pPr>
      <w:r>
        <w:separator/>
      </w:r>
    </w:p>
  </w:endnote>
  <w:endnote w:type="continuationSeparator" w:id="0">
    <w:p w:rsidR="00E453F7" w:rsidRDefault="00E453F7"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3F7" w:rsidRDefault="00E453F7" w:rsidP="00A12E9B">
      <w:pPr>
        <w:spacing w:after="0" w:line="240" w:lineRule="auto"/>
      </w:pPr>
      <w:r>
        <w:separator/>
      </w:r>
    </w:p>
  </w:footnote>
  <w:footnote w:type="continuationSeparator" w:id="0">
    <w:p w:rsidR="00E453F7" w:rsidRDefault="00E453F7"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C8" w:rsidRDefault="00B953B3"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in">
          <v:imagedata r:id="rId1" o:title="LogoPequeño_conpartif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625"/>
    <w:multiLevelType w:val="multilevel"/>
    <w:tmpl w:val="B04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6132"/>
    <w:multiLevelType w:val="hybridMultilevel"/>
    <w:tmpl w:val="15F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D4408"/>
    <w:multiLevelType w:val="hybridMultilevel"/>
    <w:tmpl w:val="3DD2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C1B19"/>
    <w:multiLevelType w:val="hybridMultilevel"/>
    <w:tmpl w:val="9932B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337325"/>
    <w:multiLevelType w:val="hybridMultilevel"/>
    <w:tmpl w:val="68F26DD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FE54ACE"/>
    <w:multiLevelType w:val="hybridMultilevel"/>
    <w:tmpl w:val="294226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5D2544"/>
    <w:multiLevelType w:val="multilevel"/>
    <w:tmpl w:val="93D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4417"/>
    <w:multiLevelType w:val="hybridMultilevel"/>
    <w:tmpl w:val="DAE8A5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B8574C3"/>
    <w:multiLevelType w:val="hybridMultilevel"/>
    <w:tmpl w:val="6DE8EC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E136221"/>
    <w:multiLevelType w:val="hybridMultilevel"/>
    <w:tmpl w:val="8A7065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12"/>
  </w:num>
  <w:num w:numId="6">
    <w:abstractNumId w:val="10"/>
  </w:num>
  <w:num w:numId="7">
    <w:abstractNumId w:val="7"/>
  </w:num>
  <w:num w:numId="8">
    <w:abstractNumId w:val="6"/>
  </w:num>
  <w:num w:numId="9">
    <w:abstractNumId w:val="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C27FF"/>
    <w:rsid w:val="000E14AA"/>
    <w:rsid w:val="00110B40"/>
    <w:rsid w:val="0012090B"/>
    <w:rsid w:val="00141D44"/>
    <w:rsid w:val="001510F7"/>
    <w:rsid w:val="00225F64"/>
    <w:rsid w:val="0027513C"/>
    <w:rsid w:val="00353548"/>
    <w:rsid w:val="003E4C3B"/>
    <w:rsid w:val="004156AD"/>
    <w:rsid w:val="004C521F"/>
    <w:rsid w:val="004C70F7"/>
    <w:rsid w:val="004D5AE6"/>
    <w:rsid w:val="00537A9C"/>
    <w:rsid w:val="005409E6"/>
    <w:rsid w:val="006723AB"/>
    <w:rsid w:val="00691465"/>
    <w:rsid w:val="006C06E8"/>
    <w:rsid w:val="00764F2A"/>
    <w:rsid w:val="007D45C8"/>
    <w:rsid w:val="008C5CAA"/>
    <w:rsid w:val="008D1445"/>
    <w:rsid w:val="009B57D9"/>
    <w:rsid w:val="009D1968"/>
    <w:rsid w:val="00A12E9B"/>
    <w:rsid w:val="00A27175"/>
    <w:rsid w:val="00AA42A1"/>
    <w:rsid w:val="00B4241A"/>
    <w:rsid w:val="00B953B3"/>
    <w:rsid w:val="00BF13E4"/>
    <w:rsid w:val="00C736D3"/>
    <w:rsid w:val="00CA186B"/>
    <w:rsid w:val="00DA3A36"/>
    <w:rsid w:val="00E310D8"/>
    <w:rsid w:val="00E453F7"/>
    <w:rsid w:val="00E73AD2"/>
    <w:rsid w:val="00E94F54"/>
    <w:rsid w:val="00F001F4"/>
    <w:rsid w:val="00F80B5E"/>
    <w:rsid w:val="00FB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Ttulo2">
    <w:name w:val="heading 2"/>
    <w:basedOn w:val="Normal"/>
    <w:next w:val="Normal"/>
    <w:link w:val="Ttulo2Car"/>
    <w:uiPriority w:val="9"/>
    <w:semiHidden/>
    <w:unhideWhenUsed/>
    <w:qFormat/>
    <w:rsid w:val="00BF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 w:type="table" w:styleId="Tablaconcuadrcula">
    <w:name w:val="Table Grid"/>
    <w:basedOn w:val="Tablanormal"/>
    <w:uiPriority w:val="39"/>
    <w:rsid w:val="0011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110B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semiHidden/>
    <w:rsid w:val="00BF13E4"/>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39">
      <w:bodyDiv w:val="1"/>
      <w:marLeft w:val="0"/>
      <w:marRight w:val="0"/>
      <w:marTop w:val="0"/>
      <w:marBottom w:val="0"/>
      <w:divBdr>
        <w:top w:val="none" w:sz="0" w:space="0" w:color="auto"/>
        <w:left w:val="none" w:sz="0" w:space="0" w:color="auto"/>
        <w:bottom w:val="none" w:sz="0" w:space="0" w:color="auto"/>
        <w:right w:val="none" w:sz="0" w:space="0" w:color="auto"/>
      </w:divBdr>
    </w:div>
    <w:div w:id="418792962">
      <w:bodyDiv w:val="1"/>
      <w:marLeft w:val="0"/>
      <w:marRight w:val="0"/>
      <w:marTop w:val="0"/>
      <w:marBottom w:val="0"/>
      <w:divBdr>
        <w:top w:val="none" w:sz="0" w:space="0" w:color="auto"/>
        <w:left w:val="none" w:sz="0" w:space="0" w:color="auto"/>
        <w:bottom w:val="none" w:sz="0" w:space="0" w:color="auto"/>
        <w:right w:val="none" w:sz="0" w:space="0" w:color="auto"/>
      </w:divBdr>
    </w:div>
    <w:div w:id="597568770">
      <w:bodyDiv w:val="1"/>
      <w:marLeft w:val="0"/>
      <w:marRight w:val="0"/>
      <w:marTop w:val="0"/>
      <w:marBottom w:val="0"/>
      <w:divBdr>
        <w:top w:val="none" w:sz="0" w:space="0" w:color="auto"/>
        <w:left w:val="none" w:sz="0" w:space="0" w:color="auto"/>
        <w:bottom w:val="none" w:sz="0" w:space="0" w:color="auto"/>
        <w:right w:val="none" w:sz="0" w:space="0" w:color="auto"/>
      </w:divBdr>
    </w:div>
    <w:div w:id="630524032">
      <w:bodyDiv w:val="1"/>
      <w:marLeft w:val="0"/>
      <w:marRight w:val="0"/>
      <w:marTop w:val="0"/>
      <w:marBottom w:val="0"/>
      <w:divBdr>
        <w:top w:val="none" w:sz="0" w:space="0" w:color="auto"/>
        <w:left w:val="none" w:sz="0" w:space="0" w:color="auto"/>
        <w:bottom w:val="none" w:sz="0" w:space="0" w:color="auto"/>
        <w:right w:val="none" w:sz="0" w:space="0" w:color="auto"/>
      </w:divBdr>
    </w:div>
    <w:div w:id="823856686">
      <w:bodyDiv w:val="1"/>
      <w:marLeft w:val="0"/>
      <w:marRight w:val="0"/>
      <w:marTop w:val="0"/>
      <w:marBottom w:val="0"/>
      <w:divBdr>
        <w:top w:val="none" w:sz="0" w:space="0" w:color="auto"/>
        <w:left w:val="none" w:sz="0" w:space="0" w:color="auto"/>
        <w:bottom w:val="none" w:sz="0" w:space="0" w:color="auto"/>
        <w:right w:val="none" w:sz="0" w:space="0" w:color="auto"/>
      </w:divBdr>
    </w:div>
    <w:div w:id="837883482">
      <w:bodyDiv w:val="1"/>
      <w:marLeft w:val="0"/>
      <w:marRight w:val="0"/>
      <w:marTop w:val="0"/>
      <w:marBottom w:val="0"/>
      <w:divBdr>
        <w:top w:val="none" w:sz="0" w:space="0" w:color="auto"/>
        <w:left w:val="none" w:sz="0" w:space="0" w:color="auto"/>
        <w:bottom w:val="none" w:sz="0" w:space="0" w:color="auto"/>
        <w:right w:val="none" w:sz="0" w:space="0" w:color="auto"/>
      </w:divBdr>
    </w:div>
    <w:div w:id="1077047625">
      <w:bodyDiv w:val="1"/>
      <w:marLeft w:val="0"/>
      <w:marRight w:val="0"/>
      <w:marTop w:val="0"/>
      <w:marBottom w:val="0"/>
      <w:divBdr>
        <w:top w:val="none" w:sz="0" w:space="0" w:color="auto"/>
        <w:left w:val="none" w:sz="0" w:space="0" w:color="auto"/>
        <w:bottom w:val="none" w:sz="0" w:space="0" w:color="auto"/>
        <w:right w:val="none" w:sz="0" w:space="0" w:color="auto"/>
      </w:divBdr>
    </w:div>
    <w:div w:id="1108742201">
      <w:bodyDiv w:val="1"/>
      <w:marLeft w:val="0"/>
      <w:marRight w:val="0"/>
      <w:marTop w:val="0"/>
      <w:marBottom w:val="0"/>
      <w:divBdr>
        <w:top w:val="none" w:sz="0" w:space="0" w:color="auto"/>
        <w:left w:val="none" w:sz="0" w:space="0" w:color="auto"/>
        <w:bottom w:val="none" w:sz="0" w:space="0" w:color="auto"/>
        <w:right w:val="none" w:sz="0" w:space="0" w:color="auto"/>
      </w:divBdr>
    </w:div>
    <w:div w:id="1188836489">
      <w:bodyDiv w:val="1"/>
      <w:marLeft w:val="0"/>
      <w:marRight w:val="0"/>
      <w:marTop w:val="0"/>
      <w:marBottom w:val="0"/>
      <w:divBdr>
        <w:top w:val="none" w:sz="0" w:space="0" w:color="auto"/>
        <w:left w:val="none" w:sz="0" w:space="0" w:color="auto"/>
        <w:bottom w:val="none" w:sz="0" w:space="0" w:color="auto"/>
        <w:right w:val="none" w:sz="0" w:space="0" w:color="auto"/>
      </w:divBdr>
    </w:div>
    <w:div w:id="1345203776">
      <w:bodyDiv w:val="1"/>
      <w:marLeft w:val="0"/>
      <w:marRight w:val="0"/>
      <w:marTop w:val="0"/>
      <w:marBottom w:val="0"/>
      <w:divBdr>
        <w:top w:val="none" w:sz="0" w:space="0" w:color="auto"/>
        <w:left w:val="none" w:sz="0" w:space="0" w:color="auto"/>
        <w:bottom w:val="none" w:sz="0" w:space="0" w:color="auto"/>
        <w:right w:val="none" w:sz="0" w:space="0" w:color="auto"/>
      </w:divBdr>
    </w:div>
    <w:div w:id="1430463167">
      <w:bodyDiv w:val="1"/>
      <w:marLeft w:val="0"/>
      <w:marRight w:val="0"/>
      <w:marTop w:val="0"/>
      <w:marBottom w:val="0"/>
      <w:divBdr>
        <w:top w:val="none" w:sz="0" w:space="0" w:color="auto"/>
        <w:left w:val="none" w:sz="0" w:space="0" w:color="auto"/>
        <w:bottom w:val="none" w:sz="0" w:space="0" w:color="auto"/>
        <w:right w:val="none" w:sz="0" w:space="0" w:color="auto"/>
      </w:divBdr>
    </w:div>
    <w:div w:id="1514955010">
      <w:bodyDiv w:val="1"/>
      <w:marLeft w:val="0"/>
      <w:marRight w:val="0"/>
      <w:marTop w:val="0"/>
      <w:marBottom w:val="0"/>
      <w:divBdr>
        <w:top w:val="none" w:sz="0" w:space="0" w:color="auto"/>
        <w:left w:val="none" w:sz="0" w:space="0" w:color="auto"/>
        <w:bottom w:val="none" w:sz="0" w:space="0" w:color="auto"/>
        <w:right w:val="none" w:sz="0" w:space="0" w:color="auto"/>
      </w:divBdr>
    </w:div>
    <w:div w:id="1565525303">
      <w:bodyDiv w:val="1"/>
      <w:marLeft w:val="0"/>
      <w:marRight w:val="0"/>
      <w:marTop w:val="0"/>
      <w:marBottom w:val="0"/>
      <w:divBdr>
        <w:top w:val="none" w:sz="0" w:space="0" w:color="auto"/>
        <w:left w:val="none" w:sz="0" w:space="0" w:color="auto"/>
        <w:bottom w:val="none" w:sz="0" w:space="0" w:color="auto"/>
        <w:right w:val="none" w:sz="0" w:space="0" w:color="auto"/>
      </w:divBdr>
    </w:div>
    <w:div w:id="1778719105">
      <w:bodyDiv w:val="1"/>
      <w:marLeft w:val="0"/>
      <w:marRight w:val="0"/>
      <w:marTop w:val="0"/>
      <w:marBottom w:val="0"/>
      <w:divBdr>
        <w:top w:val="none" w:sz="0" w:space="0" w:color="auto"/>
        <w:left w:val="none" w:sz="0" w:space="0" w:color="auto"/>
        <w:bottom w:val="none" w:sz="0" w:space="0" w:color="auto"/>
        <w:right w:val="none" w:sz="0" w:space="0" w:color="auto"/>
      </w:divBdr>
    </w:div>
    <w:div w:id="21022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7717D-ED62-4828-A45A-7E934FFCF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16</Pages>
  <Words>1890</Words>
  <Characters>10397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Alonso</cp:lastModifiedBy>
  <cp:revision>23</cp:revision>
  <dcterms:created xsi:type="dcterms:W3CDTF">2019-09-30T06:37:00Z</dcterms:created>
  <dcterms:modified xsi:type="dcterms:W3CDTF">2019-11-24T09:59:00Z</dcterms:modified>
</cp:coreProperties>
</file>