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D83D" w14:textId="19110D78" w:rsidR="003E0D95" w:rsidRPr="003E0D95" w:rsidRDefault="003E0D95" w:rsidP="00EA5EA4">
      <w:pPr>
        <w:keepNext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2.0 ENTITIY-RELATIONSHIP DIAGRAM (ERD)</w:t>
      </w:r>
    </w:p>
    <w:p w14:paraId="0CBCB902" w14:textId="0B528389" w:rsidR="00EA5EA4" w:rsidRPr="00A96E61" w:rsidRDefault="00EA5EA4" w:rsidP="00EA5EA4">
      <w:pPr>
        <w:keepNext/>
        <w:rPr>
          <w:rFonts w:ascii="Arial" w:hAnsi="Arial" w:cs="Arial"/>
        </w:rPr>
      </w:pPr>
      <w:r w:rsidRPr="00A96E61">
        <w:rPr>
          <w:rFonts w:ascii="Arial" w:hAnsi="Arial" w:cs="Arial"/>
          <w:noProof/>
        </w:rPr>
        <w:drawing>
          <wp:inline distT="0" distB="0" distL="0" distR="0" wp14:anchorId="09C986F1" wp14:editId="2D3BE923">
            <wp:extent cx="8838306" cy="4867487"/>
            <wp:effectExtent l="19050" t="19050" r="20320" b="28575"/>
            <wp:docPr id="16824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7927" name=""/>
                    <pic:cNvPicPr/>
                  </pic:nvPicPr>
                  <pic:blipFill rotWithShape="1">
                    <a:blip r:embed="rId4"/>
                    <a:srcRect l="569" t="836" r="547" b="3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384" cy="488019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738B" w14:textId="20D1A773" w:rsidR="00EA5EA4" w:rsidRPr="00A96E61" w:rsidRDefault="00EA5EA4" w:rsidP="00EA5EA4">
      <w:pPr>
        <w:pStyle w:val="Caption"/>
        <w:jc w:val="center"/>
        <w:rPr>
          <w:rFonts w:ascii="Arial" w:hAnsi="Arial" w:cs="Arial"/>
        </w:rPr>
      </w:pPr>
      <w:r w:rsidRPr="00A96E61">
        <w:rPr>
          <w:rFonts w:ascii="Arial" w:hAnsi="Arial" w:cs="Arial"/>
        </w:rPr>
        <w:t xml:space="preserve">Figure </w:t>
      </w:r>
      <w:r w:rsidRPr="00A96E61">
        <w:rPr>
          <w:rFonts w:ascii="Arial" w:hAnsi="Arial" w:cs="Arial"/>
        </w:rPr>
        <w:fldChar w:fldCharType="begin"/>
      </w:r>
      <w:r w:rsidRPr="00A96E61">
        <w:rPr>
          <w:rFonts w:ascii="Arial" w:hAnsi="Arial" w:cs="Arial"/>
        </w:rPr>
        <w:instrText xml:space="preserve"> SEQ Figure \* ARABIC </w:instrText>
      </w:r>
      <w:r w:rsidRPr="00A96E61">
        <w:rPr>
          <w:rFonts w:ascii="Arial" w:hAnsi="Arial" w:cs="Arial"/>
        </w:rPr>
        <w:fldChar w:fldCharType="separate"/>
      </w:r>
      <w:r w:rsidRPr="00A96E61">
        <w:rPr>
          <w:rFonts w:ascii="Arial" w:hAnsi="Arial" w:cs="Arial"/>
          <w:noProof/>
        </w:rPr>
        <w:t>1</w:t>
      </w:r>
      <w:r w:rsidRPr="00A96E61">
        <w:rPr>
          <w:rFonts w:ascii="Arial" w:hAnsi="Arial" w:cs="Arial"/>
        </w:rPr>
        <w:fldChar w:fldCharType="end"/>
      </w:r>
      <w:r w:rsidRPr="00A96E61">
        <w:rPr>
          <w:rFonts w:ascii="Arial" w:hAnsi="Arial" w:cs="Arial"/>
        </w:rPr>
        <w:t xml:space="preserve"> Entity Relationship Diagram for AI Checker System</w:t>
      </w:r>
    </w:p>
    <w:p w14:paraId="07422A8A" w14:textId="77777777" w:rsidR="008B6538" w:rsidRDefault="008B6538" w:rsidP="00EA5EA4">
      <w:pPr>
        <w:rPr>
          <w:rFonts w:ascii="Arial" w:hAnsi="Arial" w:cs="Arial"/>
        </w:rPr>
        <w:sectPr w:rsidR="008B6538" w:rsidSect="00EA5EA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89A0109" w14:textId="165B1D00" w:rsidR="003E0D95" w:rsidRPr="008B6538" w:rsidRDefault="003E0D95" w:rsidP="008B6538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8B6538">
        <w:rPr>
          <w:rFonts w:ascii="Arial" w:hAnsi="Arial" w:cs="Arial"/>
          <w:sz w:val="22"/>
          <w:szCs w:val="22"/>
        </w:rPr>
        <w:lastRenderedPageBreak/>
        <w:t xml:space="preserve">Figure 1 shows the Entity Relationship Diagram (ERD) for our AI Checker System. The ERD got several main tables such as users, assignments, plans, payments, </w:t>
      </w:r>
      <w:proofErr w:type="spellStart"/>
      <w:r w:rsidRPr="008B6538">
        <w:rPr>
          <w:rFonts w:ascii="Arial" w:hAnsi="Arial" w:cs="Arial"/>
          <w:sz w:val="22"/>
          <w:szCs w:val="22"/>
        </w:rPr>
        <w:t>payment_transactions</w:t>
      </w:r>
      <w:proofErr w:type="spellEnd"/>
      <w:r w:rsidRPr="008B65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B6538">
        <w:rPr>
          <w:rFonts w:ascii="Arial" w:hAnsi="Arial" w:cs="Arial"/>
          <w:sz w:val="22"/>
          <w:szCs w:val="22"/>
        </w:rPr>
        <w:t>user_subscriptions</w:t>
      </w:r>
      <w:proofErr w:type="spellEnd"/>
      <w:r w:rsidRPr="008B65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B6538">
        <w:rPr>
          <w:rFonts w:ascii="Arial" w:hAnsi="Arial" w:cs="Arial"/>
          <w:sz w:val="22"/>
          <w:szCs w:val="22"/>
        </w:rPr>
        <w:t>assignment_reviews</w:t>
      </w:r>
      <w:proofErr w:type="spellEnd"/>
      <w:r w:rsidRPr="008B653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B6538">
        <w:rPr>
          <w:rFonts w:ascii="Arial" w:hAnsi="Arial" w:cs="Arial"/>
          <w:sz w:val="22"/>
          <w:szCs w:val="22"/>
        </w:rPr>
        <w:t>plag_ai</w:t>
      </w:r>
      <w:proofErr w:type="spellEnd"/>
      <w:r w:rsidRPr="008B6538">
        <w:rPr>
          <w:rFonts w:ascii="Arial" w:hAnsi="Arial" w:cs="Arial"/>
          <w:sz w:val="22"/>
          <w:szCs w:val="22"/>
        </w:rPr>
        <w:t>, notifications, vouchers, contacts, and testimonials.</w:t>
      </w:r>
    </w:p>
    <w:p w14:paraId="479F9637" w14:textId="2044B78C" w:rsidR="003E0D95" w:rsidRPr="008B6538" w:rsidRDefault="003E0D95" w:rsidP="008B6538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8B6538">
        <w:rPr>
          <w:rFonts w:ascii="Arial" w:hAnsi="Arial" w:cs="Arial"/>
          <w:sz w:val="22"/>
          <w:szCs w:val="22"/>
        </w:rPr>
        <w:t xml:space="preserve">Users table is one of the main tables because it stores user and admin information. One user can submit many assignments, receive many notifications, make payments, and subscribe to a plan. The assignment table is connected to </w:t>
      </w:r>
      <w:proofErr w:type="spellStart"/>
      <w:r w:rsidRPr="008B6538">
        <w:rPr>
          <w:rFonts w:ascii="Arial" w:hAnsi="Arial" w:cs="Arial"/>
          <w:sz w:val="22"/>
          <w:szCs w:val="22"/>
        </w:rPr>
        <w:t>assignment_reviews</w:t>
      </w:r>
      <w:proofErr w:type="spellEnd"/>
      <w:r w:rsidRPr="008B6538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8B6538">
        <w:rPr>
          <w:rFonts w:ascii="Arial" w:hAnsi="Arial" w:cs="Arial"/>
          <w:sz w:val="22"/>
          <w:szCs w:val="22"/>
        </w:rPr>
        <w:t>plag_ai</w:t>
      </w:r>
      <w:proofErr w:type="spellEnd"/>
      <w:r w:rsidRPr="008B6538">
        <w:rPr>
          <w:rFonts w:ascii="Arial" w:hAnsi="Arial" w:cs="Arial"/>
          <w:sz w:val="22"/>
          <w:szCs w:val="22"/>
        </w:rPr>
        <w:t xml:space="preserve"> because each submitted assignment can be reviewed by the </w:t>
      </w:r>
      <w:proofErr w:type="spellStart"/>
      <w:r w:rsidRPr="008B6538">
        <w:rPr>
          <w:rFonts w:ascii="Arial" w:hAnsi="Arial" w:cs="Arial"/>
          <w:sz w:val="22"/>
          <w:szCs w:val="22"/>
        </w:rPr>
        <w:t>asmin</w:t>
      </w:r>
      <w:proofErr w:type="spellEnd"/>
      <w:r w:rsidRPr="008B6538">
        <w:rPr>
          <w:rFonts w:ascii="Arial" w:hAnsi="Arial" w:cs="Arial"/>
          <w:sz w:val="22"/>
          <w:szCs w:val="22"/>
        </w:rPr>
        <w:t xml:space="preserve"> and che</w:t>
      </w:r>
      <w:r w:rsidR="008B6538" w:rsidRPr="008B6538">
        <w:rPr>
          <w:rFonts w:ascii="Arial" w:hAnsi="Arial" w:cs="Arial"/>
          <w:sz w:val="22"/>
          <w:szCs w:val="22"/>
        </w:rPr>
        <w:t xml:space="preserve">cked by for AI or similarity score. The plans, payments, and </w:t>
      </w:r>
      <w:proofErr w:type="spellStart"/>
      <w:r w:rsidR="008B6538" w:rsidRPr="008B6538">
        <w:rPr>
          <w:rFonts w:ascii="Arial" w:hAnsi="Arial" w:cs="Arial"/>
          <w:sz w:val="22"/>
          <w:szCs w:val="22"/>
        </w:rPr>
        <w:t>user_subscriptions</w:t>
      </w:r>
      <w:proofErr w:type="spellEnd"/>
      <w:r w:rsidR="008B6538" w:rsidRPr="008B6538">
        <w:rPr>
          <w:rFonts w:ascii="Arial" w:hAnsi="Arial" w:cs="Arial"/>
          <w:sz w:val="22"/>
          <w:szCs w:val="22"/>
        </w:rPr>
        <w:t xml:space="preserve"> table are used to manage subscription plans and payment records.</w:t>
      </w:r>
    </w:p>
    <w:p w14:paraId="2CDF31A3" w14:textId="77777777" w:rsidR="00600093" w:rsidRPr="008B6538" w:rsidRDefault="00600093" w:rsidP="008B653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E6952F9" w14:textId="5CB44FCE" w:rsidR="00600093" w:rsidRDefault="00600093" w:rsidP="008B653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B6538">
        <w:rPr>
          <w:rFonts w:ascii="Arial" w:hAnsi="Arial" w:cs="Arial"/>
          <w:b/>
          <w:bCs/>
          <w:sz w:val="22"/>
          <w:szCs w:val="22"/>
        </w:rPr>
        <w:t xml:space="preserve">3.0 </w:t>
      </w:r>
      <w:r w:rsidR="008B6538">
        <w:rPr>
          <w:rFonts w:ascii="Arial" w:hAnsi="Arial" w:cs="Arial"/>
          <w:b/>
          <w:bCs/>
          <w:sz w:val="22"/>
          <w:szCs w:val="22"/>
        </w:rPr>
        <w:t>SYSTEM REQUIREMENTS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4"/>
        <w:gridCol w:w="5902"/>
      </w:tblGrid>
      <w:tr w:rsidR="008B6538" w14:paraId="45F3224F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2F34DD57" w14:textId="118C04A6" w:rsidR="008B6538" w:rsidRDefault="008B6538" w:rsidP="008B653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00093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3273" w:type="pct"/>
            <w:vAlign w:val="center"/>
          </w:tcPr>
          <w:p w14:paraId="1A1C2CE6" w14:textId="439B205B" w:rsidR="008B6538" w:rsidRDefault="008B6538" w:rsidP="008B653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00093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8B6538" w14:paraId="663B81FB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1B7817BA" w14:textId="31352AE9" w:rsidR="008B6538" w:rsidRDefault="008B6538" w:rsidP="008B653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00093">
              <w:rPr>
                <w:rFonts w:ascii="Arial" w:hAnsi="Arial" w:cs="Arial"/>
                <w:sz w:val="22"/>
                <w:szCs w:val="22"/>
              </w:rPr>
              <w:t>Operating System</w:t>
            </w:r>
          </w:p>
        </w:tc>
        <w:tc>
          <w:tcPr>
            <w:tcW w:w="3273" w:type="pct"/>
            <w:vAlign w:val="center"/>
          </w:tcPr>
          <w:p w14:paraId="69330B0B" w14:textId="5FBBFD0A" w:rsidR="008B6538" w:rsidRDefault="008B6538" w:rsidP="008B653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600093">
              <w:rPr>
                <w:rFonts w:ascii="Arial" w:hAnsi="Arial" w:cs="Arial"/>
                <w:sz w:val="22"/>
                <w:szCs w:val="22"/>
              </w:rPr>
              <w:t>Windows 10 / Windows 11</w:t>
            </w:r>
          </w:p>
        </w:tc>
      </w:tr>
      <w:tr w:rsidR="00A17F36" w14:paraId="6D550E4B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13F663FC" w14:textId="1156D704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Web Hosting Platform</w:t>
            </w:r>
          </w:p>
        </w:tc>
        <w:tc>
          <w:tcPr>
            <w:tcW w:w="3273" w:type="pct"/>
            <w:vAlign w:val="center"/>
          </w:tcPr>
          <w:p w14:paraId="6E66804D" w14:textId="0B7EC3E7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17F36">
              <w:rPr>
                <w:rFonts w:ascii="Arial" w:hAnsi="Arial" w:cs="Arial"/>
                <w:sz w:val="22"/>
                <w:szCs w:val="22"/>
              </w:rPr>
              <w:t>InfinityFree</w:t>
            </w:r>
            <w:proofErr w:type="spellEnd"/>
          </w:p>
        </w:tc>
      </w:tr>
      <w:tr w:rsidR="00A17F36" w14:paraId="79D5855B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73124B0E" w14:textId="1C8E0852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Server-Side Language</w:t>
            </w:r>
          </w:p>
        </w:tc>
        <w:tc>
          <w:tcPr>
            <w:tcW w:w="3273" w:type="pct"/>
            <w:vAlign w:val="center"/>
          </w:tcPr>
          <w:p w14:paraId="1FD64303" w14:textId="6A167D00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PHP 8.1 or above</w:t>
            </w:r>
          </w:p>
        </w:tc>
      </w:tr>
      <w:tr w:rsidR="00A17F36" w14:paraId="22FB4C43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0F69E7E7" w14:textId="02520903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Database</w:t>
            </w:r>
          </w:p>
        </w:tc>
        <w:tc>
          <w:tcPr>
            <w:tcW w:w="3273" w:type="pct"/>
            <w:vAlign w:val="center"/>
          </w:tcPr>
          <w:p w14:paraId="6CF2357F" w14:textId="7B313BA4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MySQL / MariaDB</w:t>
            </w:r>
          </w:p>
        </w:tc>
      </w:tr>
      <w:tr w:rsidR="00A17F36" w14:paraId="3A43ADFD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1DA97B63" w14:textId="238E9C55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Database Management Tool</w:t>
            </w:r>
          </w:p>
        </w:tc>
        <w:tc>
          <w:tcPr>
            <w:tcW w:w="3273" w:type="pct"/>
            <w:vAlign w:val="center"/>
          </w:tcPr>
          <w:p w14:paraId="09EF3EAA" w14:textId="55781A10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 xml:space="preserve">phpMyAdmin from </w:t>
            </w:r>
            <w:proofErr w:type="spellStart"/>
            <w:r w:rsidRPr="00A17F36">
              <w:rPr>
                <w:rFonts w:ascii="Arial" w:hAnsi="Arial" w:cs="Arial"/>
                <w:sz w:val="22"/>
                <w:szCs w:val="22"/>
              </w:rPr>
              <w:t>InfinityFree</w:t>
            </w:r>
            <w:proofErr w:type="spellEnd"/>
          </w:p>
        </w:tc>
      </w:tr>
      <w:tr w:rsidR="00A17F36" w14:paraId="011CAD95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51769F85" w14:textId="5EC78E01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Local Development Server</w:t>
            </w:r>
          </w:p>
        </w:tc>
        <w:tc>
          <w:tcPr>
            <w:tcW w:w="3273" w:type="pct"/>
            <w:vAlign w:val="center"/>
          </w:tcPr>
          <w:p w14:paraId="4ED29EA3" w14:textId="0E660E27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XAMPP</w:t>
            </w:r>
          </w:p>
        </w:tc>
      </w:tr>
      <w:tr w:rsidR="00A17F36" w14:paraId="248FC9C2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443BE2DA" w14:textId="481DDE15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Browser for Testing</w:t>
            </w:r>
          </w:p>
        </w:tc>
        <w:tc>
          <w:tcPr>
            <w:tcW w:w="3273" w:type="pct"/>
            <w:vAlign w:val="center"/>
          </w:tcPr>
          <w:p w14:paraId="487AA81A" w14:textId="1D194A2B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Google Chrome</w:t>
            </w:r>
          </w:p>
        </w:tc>
      </w:tr>
      <w:tr w:rsidR="00A17F36" w14:paraId="7AAE7EB7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3B3BE8ED" w14:textId="0242644B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Code Editor</w:t>
            </w:r>
          </w:p>
        </w:tc>
        <w:tc>
          <w:tcPr>
            <w:tcW w:w="3273" w:type="pct"/>
            <w:vAlign w:val="center"/>
          </w:tcPr>
          <w:p w14:paraId="04639096" w14:textId="66E239B5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Visual Studio Code</w:t>
            </w:r>
          </w:p>
        </w:tc>
      </w:tr>
      <w:tr w:rsidR="00A17F36" w14:paraId="22629379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1340237A" w14:textId="3BFF1B9F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CSS Framework</w:t>
            </w:r>
          </w:p>
        </w:tc>
        <w:tc>
          <w:tcPr>
            <w:tcW w:w="3273" w:type="pct"/>
            <w:vAlign w:val="center"/>
          </w:tcPr>
          <w:p w14:paraId="1E9DAF80" w14:textId="004612C9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Bootstrap 5</w:t>
            </w:r>
          </w:p>
        </w:tc>
      </w:tr>
      <w:tr w:rsidR="00A17F36" w14:paraId="4DDE5702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3AC057DB" w14:textId="34E628C9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Icon Library</w:t>
            </w:r>
          </w:p>
        </w:tc>
        <w:tc>
          <w:tcPr>
            <w:tcW w:w="3273" w:type="pct"/>
            <w:vAlign w:val="center"/>
          </w:tcPr>
          <w:p w14:paraId="7FF750A9" w14:textId="25E2F497" w:rsid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Font Awesome</w:t>
            </w:r>
          </w:p>
        </w:tc>
      </w:tr>
      <w:tr w:rsidR="00A17F36" w14:paraId="7DB92753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6CC74375" w14:textId="0ECDFCFB" w:rsidR="00A17F36" w:rsidRPr="000D32D8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JavaScript Libraries</w:t>
            </w:r>
          </w:p>
        </w:tc>
        <w:tc>
          <w:tcPr>
            <w:tcW w:w="3273" w:type="pct"/>
            <w:vAlign w:val="center"/>
          </w:tcPr>
          <w:p w14:paraId="3373D4D8" w14:textId="0F6EDE89" w:rsidR="00A17F36" w:rsidRPr="000D32D8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Chart.js, SweetAlert2, html2pdf.js, AOS Animation</w:t>
            </w:r>
          </w:p>
        </w:tc>
      </w:tr>
      <w:tr w:rsidR="00A17F36" w14:paraId="2D9440BF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4F94281C" w14:textId="2B5BEDD6" w:rsidR="00A17F36" w:rsidRPr="000D32D8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Payment Gateway</w:t>
            </w:r>
          </w:p>
        </w:tc>
        <w:tc>
          <w:tcPr>
            <w:tcW w:w="3273" w:type="pct"/>
            <w:vAlign w:val="center"/>
          </w:tcPr>
          <w:p w14:paraId="01D398A9" w14:textId="00BFE9D6" w:rsidR="00A17F36" w:rsidRPr="000D32D8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17F36">
              <w:rPr>
                <w:rFonts w:ascii="Arial" w:hAnsi="Arial" w:cs="Arial"/>
                <w:sz w:val="22"/>
                <w:szCs w:val="22"/>
              </w:rPr>
              <w:t>ToyyibPay</w:t>
            </w:r>
            <w:proofErr w:type="spellEnd"/>
            <w:r w:rsidRPr="00A17F36">
              <w:rPr>
                <w:rFonts w:ascii="Arial" w:hAnsi="Arial" w:cs="Arial"/>
                <w:sz w:val="22"/>
                <w:szCs w:val="22"/>
              </w:rPr>
              <w:t xml:space="preserve"> Development/Sandbox</w:t>
            </w:r>
          </w:p>
        </w:tc>
      </w:tr>
      <w:tr w:rsidR="00A17F36" w14:paraId="763D9A9D" w14:textId="77777777" w:rsidTr="00CF3D0B">
        <w:trPr>
          <w:trHeight w:val="454"/>
        </w:trPr>
        <w:tc>
          <w:tcPr>
            <w:tcW w:w="1727" w:type="pct"/>
            <w:vAlign w:val="center"/>
          </w:tcPr>
          <w:p w14:paraId="06E4ED97" w14:textId="7FCD7F8E" w:rsidR="00A17F36" w:rsidRP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Internet Connection</w:t>
            </w:r>
          </w:p>
        </w:tc>
        <w:tc>
          <w:tcPr>
            <w:tcW w:w="3273" w:type="pct"/>
            <w:vAlign w:val="center"/>
          </w:tcPr>
          <w:p w14:paraId="177B74D4" w14:textId="09A35AE8" w:rsidR="00A17F36" w:rsidRPr="00A17F36" w:rsidRDefault="00A17F36" w:rsidP="00A17F36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A17F36">
              <w:rPr>
                <w:rFonts w:ascii="Arial" w:hAnsi="Arial" w:cs="Arial"/>
                <w:sz w:val="22"/>
                <w:szCs w:val="22"/>
              </w:rPr>
              <w:t>Required to access online system, CDN libraries, and payment gateway</w:t>
            </w:r>
          </w:p>
        </w:tc>
      </w:tr>
    </w:tbl>
    <w:p w14:paraId="5963B686" w14:textId="77777777" w:rsidR="00A17F36" w:rsidRDefault="00A17F36" w:rsidP="008B653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30FB996" w14:textId="66181D27" w:rsidR="00A17F36" w:rsidRDefault="00A17F36" w:rsidP="0072222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system is developed using PHP and MySQL. XAMPP was used during local development and testing, while </w:t>
      </w:r>
      <w:proofErr w:type="spellStart"/>
      <w:r>
        <w:rPr>
          <w:rFonts w:ascii="Arial" w:hAnsi="Arial" w:cs="Arial"/>
          <w:sz w:val="22"/>
          <w:szCs w:val="22"/>
        </w:rPr>
        <w:t>InfinityFree</w:t>
      </w:r>
      <w:proofErr w:type="spellEnd"/>
      <w:r>
        <w:rPr>
          <w:rFonts w:ascii="Arial" w:hAnsi="Arial" w:cs="Arial"/>
          <w:sz w:val="22"/>
          <w:szCs w:val="22"/>
        </w:rPr>
        <w:t xml:space="preserve"> was used to publish the system online and become accessible. The database is managed using phpMyAdmin. The system also uses Bootstrap </w:t>
      </w:r>
      <w:r w:rsidR="002619E2">
        <w:rPr>
          <w:rFonts w:ascii="Arial" w:hAnsi="Arial" w:cs="Arial"/>
          <w:sz w:val="22"/>
          <w:szCs w:val="22"/>
        </w:rPr>
        <w:t xml:space="preserve">5 </w:t>
      </w:r>
      <w:r>
        <w:rPr>
          <w:rFonts w:ascii="Arial" w:hAnsi="Arial" w:cs="Arial"/>
          <w:sz w:val="22"/>
          <w:szCs w:val="22"/>
        </w:rPr>
        <w:t>for responsive design</w:t>
      </w:r>
      <w:r w:rsidR="002619E2">
        <w:rPr>
          <w:rFonts w:ascii="Arial" w:hAnsi="Arial" w:cs="Arial"/>
          <w:sz w:val="22"/>
          <w:szCs w:val="22"/>
        </w:rPr>
        <w:t xml:space="preserve">, Font Awesome for icons, and </w:t>
      </w:r>
      <w:proofErr w:type="spellStart"/>
      <w:r w:rsidR="002619E2">
        <w:rPr>
          <w:rFonts w:ascii="Arial" w:hAnsi="Arial" w:cs="Arial"/>
          <w:sz w:val="22"/>
          <w:szCs w:val="22"/>
        </w:rPr>
        <w:t>ToyyibPay</w:t>
      </w:r>
      <w:proofErr w:type="spellEnd"/>
      <w:r w:rsidR="002619E2">
        <w:rPr>
          <w:rFonts w:ascii="Arial" w:hAnsi="Arial" w:cs="Arial"/>
          <w:sz w:val="22"/>
          <w:szCs w:val="22"/>
        </w:rPr>
        <w:t xml:space="preserve"> as the payment gateway. </w:t>
      </w:r>
      <w:r w:rsidR="002619E2">
        <w:rPr>
          <w:rFonts w:ascii="Arial" w:hAnsi="Arial" w:cs="Arial"/>
          <w:sz w:val="22"/>
          <w:szCs w:val="22"/>
        </w:rPr>
        <w:lastRenderedPageBreak/>
        <w:t>Google Chrome is recommended for testing because it support modern web design and responsive layout.</w:t>
      </w:r>
    </w:p>
    <w:p w14:paraId="7526BD74" w14:textId="77777777" w:rsidR="00E348FC" w:rsidRDefault="00E348FC" w:rsidP="0072222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0E7AEDF7" w14:textId="77777777" w:rsidR="00E348FC" w:rsidRDefault="00E348FC" w:rsidP="0072222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67A65288" w14:textId="77777777" w:rsidR="00E348FC" w:rsidRDefault="00E348FC" w:rsidP="0072222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  <w:sectPr w:rsidR="00E348FC" w:rsidSect="00EA5E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18EF6F" w14:textId="77777777" w:rsidR="00E348FC" w:rsidRPr="008B6538" w:rsidRDefault="00E348FC" w:rsidP="0072222E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</w:p>
    <w:p w14:paraId="20E2E7EE" w14:textId="04A8EA44" w:rsidR="008B6538" w:rsidRDefault="008B6538" w:rsidP="008B653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4.0 INSTALLATION &amp; SETUP GUIDE</w:t>
      </w:r>
    </w:p>
    <w:p w14:paraId="32B9BE63" w14:textId="62F9D53B" w:rsidR="00600093" w:rsidRPr="006B3646" w:rsidRDefault="002619E2" w:rsidP="008B653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B3646">
        <w:rPr>
          <w:rFonts w:ascii="Arial" w:hAnsi="Arial" w:cs="Arial"/>
          <w:b/>
          <w:bCs/>
          <w:sz w:val="22"/>
          <w:szCs w:val="22"/>
        </w:rPr>
        <w:t>STEP 1:</w:t>
      </w:r>
    </w:p>
    <w:p w14:paraId="762F7255" w14:textId="15422716" w:rsidR="002619E2" w:rsidRDefault="002619E2" w:rsidP="008B653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Prepare project folder named: </w:t>
      </w:r>
      <w:proofErr w:type="spellStart"/>
      <w:r>
        <w:rPr>
          <w:rFonts w:ascii="Arial" w:hAnsi="Arial" w:cs="Arial"/>
          <w:sz w:val="22"/>
          <w:szCs w:val="22"/>
        </w:rPr>
        <w:t>aichecker</w:t>
      </w:r>
      <w:proofErr w:type="spellEnd"/>
    </w:p>
    <w:p w14:paraId="09054BAD" w14:textId="2645C661" w:rsidR="002619E2" w:rsidRDefault="002619E2" w:rsidP="008B653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folder contains PHP files, CSS files, image folder, upload folders, reports folder, receipts folder, and the database file: </w:t>
      </w:r>
      <w:proofErr w:type="spellStart"/>
      <w:r>
        <w:rPr>
          <w:rFonts w:ascii="Arial" w:hAnsi="Arial" w:cs="Arial"/>
          <w:sz w:val="22"/>
          <w:szCs w:val="22"/>
        </w:rPr>
        <w:t>assignment_db.sql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4A83ADCA" w14:textId="5D2E80CE" w:rsidR="002619E2" w:rsidRPr="006B3646" w:rsidRDefault="002619E2" w:rsidP="008B653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B3646">
        <w:rPr>
          <w:rFonts w:ascii="Arial" w:hAnsi="Arial" w:cs="Arial"/>
          <w:b/>
          <w:bCs/>
          <w:sz w:val="22"/>
          <w:szCs w:val="22"/>
        </w:rPr>
        <w:t>STEP 2:</w:t>
      </w:r>
    </w:p>
    <w:p w14:paraId="76FBE3C4" w14:textId="77777777" w:rsidR="002619E2" w:rsidRPr="008B6538" w:rsidRDefault="002619E2" w:rsidP="008B653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2619E2" w:rsidRPr="008B6538" w:rsidSect="00EA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A4"/>
    <w:rsid w:val="000D32D8"/>
    <w:rsid w:val="00143851"/>
    <w:rsid w:val="00232D9E"/>
    <w:rsid w:val="002619E2"/>
    <w:rsid w:val="003E0D95"/>
    <w:rsid w:val="00600093"/>
    <w:rsid w:val="006B3646"/>
    <w:rsid w:val="0072222E"/>
    <w:rsid w:val="008A7C2A"/>
    <w:rsid w:val="008B6538"/>
    <w:rsid w:val="00A17F36"/>
    <w:rsid w:val="00A96E61"/>
    <w:rsid w:val="00B6686A"/>
    <w:rsid w:val="00CF3D0B"/>
    <w:rsid w:val="00D36773"/>
    <w:rsid w:val="00E348FC"/>
    <w:rsid w:val="00EA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1AAE"/>
  <w15:chartTrackingRefBased/>
  <w15:docId w15:val="{A90EDAFA-2723-4B7E-B88B-607A92DF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EA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A5E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B6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Ixora</dc:creator>
  <cp:keywords/>
  <dc:description/>
  <cp:lastModifiedBy>Alya Ixora</cp:lastModifiedBy>
  <cp:revision>2</cp:revision>
  <dcterms:created xsi:type="dcterms:W3CDTF">2026-07-10T12:14:00Z</dcterms:created>
  <dcterms:modified xsi:type="dcterms:W3CDTF">2026-07-10T12:14:00Z</dcterms:modified>
</cp:coreProperties>
</file>