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简单web框架"/>
    <w:p>
      <w:pPr>
        <w:pStyle w:val="1"/>
      </w:pPr>
      <w:r>
        <w:t xml:space="preserve">简单web框架</w:t>
      </w:r>
    </w:p>
    <w:bookmarkStart w:id="20" w:name="路由前缀知识"/>
    <w:p>
      <w:pPr>
        <w:pStyle w:val="2"/>
      </w:pPr>
      <w:r>
        <w:t xml:space="preserve">路由前缀知识</w:t>
      </w:r>
    </w:p>
    <w:p>
      <w:pPr>
        <w:pStyle w:val="FirstParagraph"/>
      </w:pPr>
      <w:r>
        <w:t xml:space="preserve">GO语言内置了</w:t>
      </w:r>
      <w:r>
        <w:rPr>
          <w:rStyle w:val="VerbatimChar"/>
        </w:rPr>
        <w:t xml:space="preserve">net/http</w:t>
      </w:r>
      <w:r>
        <w:t xml:space="preserve">库，提供了一些基本的功能如监听端口，映射静态路由，解析HTTP报文。但是一些web开发中简单的需求不支持，如动态路由，鉴权，模板。</w:t>
      </w:r>
    </w:p>
    <w:p>
      <w:pPr>
        <w:pStyle w:val="a0"/>
      </w:pPr>
      <w:r>
        <w:rPr>
          <w:rStyle w:val="VerbatimChar"/>
        </w:rPr>
        <w:t xml:space="preserve">http.Handler</w:t>
      </w:r>
      <w:r>
        <w:t xml:space="preserve">接口，需要实现方法</w:t>
      </w:r>
      <w:r>
        <w:rPr>
          <w:rStyle w:val="VerbatimChar"/>
        </w:rPr>
        <w:t xml:space="preserve">ServeHTTP</w:t>
      </w:r>
      <w:r>
        <w:t xml:space="preserve">,也就是说只要传入了任何实现</w:t>
      </w:r>
      <w:r>
        <w:rPr>
          <w:rStyle w:val="VerbatimChar"/>
        </w:rPr>
        <w:t xml:space="preserve">ServeHTTP</w:t>
      </w:r>
      <w:r>
        <w:t xml:space="preserve">接口的实例，所有的HTTP请求就都可以由该实例处理</w:t>
      </w:r>
    </w:p>
    <w:bookmarkEnd w:id="20"/>
    <w:bookmarkStart w:id="24" w:name="实现简单路由"/>
    <w:p>
      <w:pPr>
        <w:pStyle w:val="2"/>
      </w:pPr>
      <w:r>
        <w:t xml:space="preserve">实现简单路由</w:t>
      </w:r>
    </w:p>
    <w:p>
      <w:pPr>
        <w:pStyle w:val="FirstParagraph"/>
      </w:pPr>
      <w:r>
        <w:t xml:space="preserve">用</w:t>
      </w:r>
      <w:r>
        <w:rPr>
          <w:rStyle w:val="VerbatimChar"/>
        </w:rPr>
        <w:t xml:space="preserve">ListenAndServe("port",HandlerFunc)</w:t>
      </w:r>
      <w:r>
        <w:t xml:space="preserve">方法在本地端口port上开启路由服务，服务内容由</w:t>
      </w:r>
      <w:r>
        <w:rPr>
          <w:rStyle w:val="VerbatimChar"/>
        </w:rPr>
        <w:t xml:space="preserve">HandlerFunc</w:t>
      </w:r>
      <w:r>
        <w:t xml:space="preserve">决定</w:t>
      </w:r>
      <w:r>
        <w:t xml:space="preserve"> </w:t>
      </w:r>
      <w:r>
        <w:drawing>
          <wp:inline>
            <wp:extent cx="5270500" cy="264656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result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6465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End w:id="25"/>
    <w:sectPr w:rsidR="0039616D" w:rsidSect="00760EE5">
      <w:pgSz w:code="9"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81446E50"/>
    <w:lvl w:ilvl="0">
      <w:start w:val="1"/>
      <w:numFmt w:val="decimal"/>
      <w:lvlText w:val="%1."/>
      <w:lvlJc w:val="left"/>
      <w:pPr>
        <w:tabs>
          <w:tab w:pos="2040" w:val="num"/>
        </w:tabs>
        <w:ind w:hanging="360" w:hangingChars="200" w:left="2040" w:leftChars="800"/>
      </w:pPr>
    </w:lvl>
  </w:abstractNum>
  <w:abstractNum w15:restartNumberingAfterBreak="0" w:abstractNumId="1">
    <w:nsid w:val="FFFFFF7D"/>
    <w:multiLevelType w:val="singleLevel"/>
    <w:tmpl w:val="A5E6EEEA"/>
    <w:lvl w:ilvl="0">
      <w:start w:val="1"/>
      <w:numFmt w:val="decimal"/>
      <w:lvlText w:val="%1."/>
      <w:lvlJc w:val="left"/>
      <w:pPr>
        <w:tabs>
          <w:tab w:pos="1620" w:val="num"/>
        </w:tabs>
        <w:ind w:hanging="360" w:hangingChars="200" w:left="1620" w:leftChars="600"/>
      </w:pPr>
    </w:lvl>
  </w:abstractNum>
  <w:abstractNum w15:restartNumberingAfterBreak="0" w:abstractNumId="2">
    <w:nsid w:val="FFFFFF7E"/>
    <w:multiLevelType w:val="singleLevel"/>
    <w:tmpl w:val="8312EC46"/>
    <w:lvl w:ilvl="0">
      <w:start w:val="1"/>
      <w:numFmt w:val="decimal"/>
      <w:lvlText w:val="%1."/>
      <w:lvlJc w:val="left"/>
      <w:pPr>
        <w:tabs>
          <w:tab w:pos="1200" w:val="num"/>
        </w:tabs>
        <w:ind w:hanging="360" w:hangingChars="200" w:left="1200" w:leftChars="400"/>
      </w:pPr>
    </w:lvl>
  </w:abstractNum>
  <w:abstractNum w15:restartNumberingAfterBreak="0" w:abstractNumId="3">
    <w:nsid w:val="FFFFFF7F"/>
    <w:multiLevelType w:val="singleLevel"/>
    <w:tmpl w:val="5A4C803E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4">
    <w:nsid w:val="FFFFFF80"/>
    <w:multiLevelType w:val="singleLevel"/>
    <w:tmpl w:val="CB04DA7A"/>
    <w:lvl w:ilvl="0">
      <w:start w:val="1"/>
      <w:numFmt w:val="bullet"/>
      <w:lvlText w:val=""/>
      <w:lvlJc w:val="left"/>
      <w:pPr>
        <w:tabs>
          <w:tab w:pos="2040" w:val="num"/>
        </w:tabs>
        <w:ind w:hanging="360" w:hangingChars="200" w:left="2040" w:leftChars="800"/>
      </w:pPr>
      <w:rPr>
        <w:rFonts w:ascii="Wingdings" w:hAnsi="Wingdings" w:hint="default"/>
      </w:rPr>
    </w:lvl>
  </w:abstractNum>
  <w:abstractNum w15:restartNumberingAfterBreak="0" w:abstractNumId="5">
    <w:nsid w:val="FFFFFF81"/>
    <w:multiLevelType w:val="singleLevel"/>
    <w:tmpl w:val="229299F0"/>
    <w:lvl w:ilvl="0">
      <w:start w:val="1"/>
      <w:numFmt w:val="bullet"/>
      <w:lvlText w:val=""/>
      <w:lvlJc w:val="left"/>
      <w:pPr>
        <w:tabs>
          <w:tab w:pos="1620" w:val="num"/>
        </w:tabs>
        <w:ind w:hanging="360" w:hangingChars="200" w:left="1620" w:leftChars="600"/>
      </w:pPr>
      <w:rPr>
        <w:rFonts w:ascii="Wingdings" w:hAnsi="Wingdings" w:hint="default"/>
      </w:rPr>
    </w:lvl>
  </w:abstractNum>
  <w:abstractNum w15:restartNumberingAfterBreak="0" w:abstractNumId="6">
    <w:nsid w:val="FFFFFF82"/>
    <w:multiLevelType w:val="singleLevel"/>
    <w:tmpl w:val="35847150"/>
    <w:lvl w:ilvl="0">
      <w:start w:val="1"/>
      <w:numFmt w:val="bullet"/>
      <w:lvlText w:val=""/>
      <w:lvlJc w:val="left"/>
      <w:pPr>
        <w:tabs>
          <w:tab w:pos="1200" w:val="num"/>
        </w:tabs>
        <w:ind w:hanging="360" w:hangingChars="200" w:left="1200" w:leftChars="400"/>
      </w:pPr>
      <w:rPr>
        <w:rFonts w:ascii="Wingdings" w:hAnsi="Wingdings" w:hint="default"/>
      </w:rPr>
    </w:lvl>
  </w:abstractNum>
  <w:abstractNum w15:restartNumberingAfterBreak="0" w:abstractNumId="7">
    <w:nsid w:val="FFFFFF83"/>
    <w:multiLevelType w:val="singleLevel"/>
    <w:tmpl w:val="227C5346"/>
    <w:lvl w:ilvl="0">
      <w:start w:val="1"/>
      <w:numFmt w:val="bullet"/>
      <w:lvlText w:val=""/>
      <w:lvlJc w:val="left"/>
      <w:pPr>
        <w:tabs>
          <w:tab w:pos="780" w:val="num"/>
        </w:tabs>
        <w:ind w:hanging="360" w:hangingChars="200" w:left="780" w:leftChars="200"/>
      </w:pPr>
      <w:rPr>
        <w:rFonts w:ascii="Wingdings" w:hAnsi="Wingdings" w:hint="default"/>
      </w:rPr>
    </w:lvl>
  </w:abstractNum>
  <w:abstractNum w15:restartNumberingAfterBreak="0" w:abstractNumId="8">
    <w:nsid w:val="FFFFFF88"/>
    <w:multiLevelType w:val="singleLevel"/>
    <w:tmpl w:val="10EA333C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9">
    <w:nsid w:val="FFFFFF89"/>
    <w:multiLevelType w:val="singleLevel"/>
    <w:tmpl w:val="674416DE"/>
    <w:lvl w:ilvl="0">
      <w:start w:val="1"/>
      <w:numFmt w:val="bullet"/>
      <w:lvlText w:val=""/>
      <w:lvlJc w:val="left"/>
      <w:pPr>
        <w:tabs>
          <w:tab w:pos="360" w:val="num"/>
        </w:tabs>
        <w:ind w:hanging="360" w:hangingChars="200" w:left="360"/>
      </w:pPr>
      <w:rPr>
        <w:rFonts w:ascii="Wingdings" w:hAnsi="Wingdings" w:hint="default"/>
      </w:rPr>
    </w:lvl>
  </w:abstractNum>
  <w:abstractNum w15:restartNumberingAfterBreak="0" w:abstractNumId="10">
    <w:nsid w:val="04747DB1"/>
    <w:multiLevelType w:val="hybridMultilevel"/>
    <w:tmpl w:val="AA842460"/>
    <w:lvl w:ilvl="0" w:tplc="1FF43B6C">
      <w:start w:val="1"/>
      <w:numFmt w:val="bullet"/>
      <w:lvlText w:val=""/>
      <w:lvlJc w:val="left"/>
      <w:pPr>
        <w:ind w:hanging="420" w:left="42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"/>
      <w:lvlJc w:val="left"/>
      <w:pPr>
        <w:ind w:hanging="420" w:left="840"/>
      </w:pPr>
      <w:rPr>
        <w:rFonts w:ascii="Wingdings" w:hAnsi="Wingdings" w:hint="default"/>
      </w:rPr>
    </w:lvl>
    <w:lvl w:ilvl="2" w:tentative="1" w:tplc="04090005">
      <w:start w:val="1"/>
      <w:numFmt w:val="bullet"/>
      <w:lvlText w:val=""/>
      <w:lvlJc w:val="left"/>
      <w:pPr>
        <w:ind w:hanging="420" w:left="12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20" w:left="168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20" w:left="210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20" w:left="25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20" w:left="294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20" w:left="336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20" w:left="3780"/>
      </w:pPr>
      <w:rPr>
        <w:rFonts w:ascii="Wingdings" w:hAnsi="Wingdings" w:hint="default"/>
      </w:rPr>
    </w:lvl>
  </w:abstractNum>
  <w:abstractNum w15:restartNumberingAfterBreak="0" w:abstractNumId="11">
    <w:nsid w:val="170CD2DE"/>
    <w:multiLevelType w:val="multilevel"/>
    <w:tmpl w:val="67D842E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15:restartNumberingAfterBreak="0" w:abstractNumId="12">
    <w:nsid w:val="359F511F"/>
    <w:multiLevelType w:val="hybridMultilevel"/>
    <w:tmpl w:val="C694A7F6"/>
    <w:lvl w:ilvl="0" w:tplc="08FC2518">
      <w:start w:val="1"/>
      <w:numFmt w:val="bullet"/>
      <w:lvlText w:val=""/>
      <w:lvlJc w:val="left"/>
      <w:pPr>
        <w:ind w:hanging="420" w:left="1265"/>
      </w:pPr>
      <w:rPr>
        <w:rFonts w:ascii="Wingdings" w:hAnsi="Wingdings" w:hint="default"/>
      </w:rPr>
    </w:lvl>
    <w:lvl w:ilvl="1" w:tentative="1" w:tplc="04090003">
      <w:start w:val="1"/>
      <w:numFmt w:val="bullet"/>
      <w:lvlText w:val=""/>
      <w:lvlJc w:val="left"/>
      <w:pPr>
        <w:ind w:hanging="420" w:left="1685"/>
      </w:pPr>
      <w:rPr>
        <w:rFonts w:ascii="Wingdings" w:hAnsi="Wingdings" w:hint="default"/>
      </w:rPr>
    </w:lvl>
    <w:lvl w:ilvl="2" w:tentative="1" w:tplc="04090005">
      <w:start w:val="1"/>
      <w:numFmt w:val="bullet"/>
      <w:lvlText w:val=""/>
      <w:lvlJc w:val="left"/>
      <w:pPr>
        <w:ind w:hanging="420" w:left="2105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20" w:left="2525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20" w:left="2945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20" w:left="3365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20" w:left="3785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20" w:left="4205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20" w:left="4625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11"/>
  </w:num>
  <w:num w:numId="2">
    <w:abstractNumId w:val="8"/>
  </w:num>
  <w:num w:numId="3">
    <w:abstractNumId w:val="3"/>
  </w:num>
  <w:num w:numId="4">
    <w:abstractNumId w:val="2"/>
  </w:num>
  <w:num w:numId="5">
    <w:abstractNumId w:val="1"/>
  </w:num>
  <w:num w:numId="6">
    <w:abstractNumId w:val="0"/>
  </w:num>
  <w:num w:numId="7">
    <w:abstractNumId w:val="9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12"/>
  </w:num>
  <w:num w:numId="13">
    <w:abstractNumId w:val="1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40"/>
  <w:embedSystemFonts/>
  <w:proofState w:grammar="clean" w:spelling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</w:style>
  <w:style w:styleId="1" w:type="paragraph">
    <w:name w:val="heading 1"/>
    <w:basedOn w:val="a"/>
    <w:next w:val="a0"/>
    <w:uiPriority w:val="9"/>
    <w:qFormat/>
    <w:rsid w:val="00BD116D"/>
    <w:pPr>
      <w:keepNext/>
      <w:keepLines/>
      <w:spacing w:after="330" w:before="340" w:line="360" w:lineRule="auto"/>
      <w:ind w:hanging="425" w:left="425"/>
      <w:jc w:val="both"/>
      <w:outlineLvl w:val="0"/>
    </w:pPr>
    <w:rPr>
      <w:rFonts w:ascii="Times New Roman" w:cstheme="majorBidi" w:eastAsiaTheme="majorEastAsia" w:hAnsi="Times New Roman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rsid w:val="003D3796"/>
    <w:pPr>
      <w:keepNext/>
      <w:keepLines/>
      <w:spacing w:after="260" w:before="260" w:line="360" w:lineRule="auto"/>
      <w:ind w:hanging="567" w:left="709"/>
      <w:jc w:val="both"/>
      <w:outlineLvl w:val="1"/>
    </w:pPr>
    <w:rPr>
      <w:rFonts w:ascii="Times New Roman" w:cstheme="majorBidi" w:eastAsiaTheme="majorEastAsia" w:hAnsi="Times New Roman"/>
      <w:b/>
      <w:bCs/>
      <w:color w:themeColor="text1" w:val="000000"/>
      <w:sz w:val="32"/>
      <w:szCs w:val="28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link w:val="a4"/>
    <w:qFormat/>
    <w:rsid w:val="003D3796"/>
    <w:pPr>
      <w:spacing w:after="0" w:line="360" w:lineRule="auto"/>
      <w:ind w:firstLine="200" w:firstLineChars="200"/>
      <w:jc w:val="both"/>
    </w:pPr>
    <w:rPr>
      <w:rFonts w:ascii="Times New Roman" w:hAnsi="Times New Roman"/>
      <w:color w:themeColor="text1" w:val="000000"/>
    </w:rPr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rsid w:val="005D73F7"/>
    <w:pPr>
      <w:ind w:firstLine="0" w:firstLineChars="0"/>
    </w:pPr>
  </w:style>
  <w:style w:styleId="a5" w:type="paragraph">
    <w:name w:val="Title"/>
    <w:basedOn w:val="a"/>
    <w:next w:val="a0"/>
    <w:qFormat/>
    <w:rsid w:val="00BD116D"/>
    <w:pPr>
      <w:keepNext/>
      <w:keepLines/>
      <w:spacing w:after="60" w:before="240" w:line="360" w:lineRule="auto"/>
      <w:ind w:firstLine="879"/>
      <w:jc w:val="center"/>
    </w:pPr>
    <w:rPr>
      <w:rFonts w:ascii="Times New Roman" w:cstheme="majorBidi" w:eastAsiaTheme="majorEastAsia" w:hAnsi="Times New Roman"/>
      <w:b/>
      <w:bCs/>
      <w:color w:themeColor="text1" w:val="000000"/>
      <w:sz w:val="44"/>
      <w:szCs w:val="36"/>
    </w:rPr>
  </w:style>
  <w:style w:styleId="a6" w:type="paragraph">
    <w:name w:val="Subtitle"/>
    <w:basedOn w:val="a5"/>
    <w:next w:val="a0"/>
    <w:qFormat/>
    <w:pPr>
      <w:spacing w:after="240"/>
    </w:pPr>
    <w:rPr>
      <w:sz w:val="30"/>
      <w:szCs w:val="30"/>
    </w:rPr>
  </w:style>
  <w:style w:customStyle="1" w:styleId="Author" w:type="paragraph">
    <w:name w:val="Author"/>
    <w:next w:val="a0"/>
    <w:qFormat/>
    <w:pPr>
      <w:keepNext/>
      <w:keepLines/>
      <w:jc w:val="center"/>
    </w:pPr>
  </w:style>
  <w:style w:styleId="a7" w:type="paragraph">
    <w:name w:val="Date"/>
    <w:next w:val="a0"/>
    <w:qFormat/>
    <w:rsid w:val="00576962"/>
    <w:pPr>
      <w:keepNext/>
      <w:keepLines/>
      <w:spacing w:after="240" w:before="240" w:line="360" w:lineRule="auto"/>
      <w:ind w:firstLine="482"/>
      <w:jc w:val="right"/>
    </w:pPr>
    <w:rPr>
      <w:rFonts w:ascii="Times New Roman" w:hAnsi="Times New Roman"/>
      <w:b/>
      <w:color w:themeColor="text1" w:val="000000"/>
      <w:sz w:val="32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styleId="a8" w:type="paragraph">
    <w:name w:val="Bibliography"/>
    <w:basedOn w:val="a"/>
    <w:qFormat/>
  </w:style>
  <w:style w:styleId="a9" w:type="paragraph">
    <w:name w:val="Block Text"/>
    <w:basedOn w:val="a0"/>
    <w:next w:val="a0"/>
    <w:uiPriority w:val="9"/>
    <w:unhideWhenUsed/>
    <w:qFormat/>
    <w:pPr>
      <w:spacing w:after="100" w:before="100"/>
      <w:ind w:firstLine="0" w:left="480" w:right="480"/>
    </w:pPr>
  </w:style>
  <w:style w:styleId="aa" w:type="paragraph">
    <w:name w:val="footnote text"/>
    <w:basedOn w:val="a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a"/>
  </w:style>
  <w:style w:styleId="ab" w:type="paragraph">
    <w:name w:val="caption"/>
    <w:basedOn w:val="a"/>
    <w:link w:val="ac"/>
    <w:pPr>
      <w:spacing w:after="120"/>
    </w:pPr>
    <w:rPr>
      <w:i/>
    </w:rPr>
  </w:style>
  <w:style w:customStyle="1" w:styleId="TableCaption" w:type="paragraph">
    <w:name w:val="Table Caption"/>
    <w:basedOn w:val="ab"/>
    <w:pPr>
      <w:keepNext/>
    </w:pPr>
  </w:style>
  <w:style w:customStyle="1" w:styleId="ImageCaption" w:type="paragraph">
    <w:name w:val="Image Caption"/>
    <w:basedOn w:val="ab"/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c" w:type="character">
    <w:name w:val="题注 字符"/>
    <w:basedOn w:val="a1"/>
    <w:link w:val="ab"/>
  </w:style>
  <w:style w:customStyle="1" w:styleId="VerbatimChar" w:type="character">
    <w:name w:val="Verbatim Char"/>
    <w:basedOn w:val="ac"/>
    <w:rPr>
      <w:rFonts w:ascii="Consolas" w:hAnsi="Consolas"/>
      <w:sz w:val="22"/>
    </w:rPr>
  </w:style>
  <w:style w:customStyle="1" w:styleId="SectionNumber" w:type="character">
    <w:name w:val="Section Number"/>
    <w:basedOn w:val="ac"/>
  </w:style>
  <w:style w:styleId="ad" w:type="character">
    <w:name w:val="footnote reference"/>
    <w:basedOn w:val="ac"/>
    <w:rPr>
      <w:vertAlign w:val="superscript"/>
    </w:rPr>
  </w:style>
  <w:style w:styleId="ae" w:type="character">
    <w:name w:val="Hyperlink"/>
    <w:basedOn w:val="a1"/>
    <w:qFormat/>
    <w:rsid w:val="00D74E33"/>
    <w:rPr>
      <w:color w:val="0563C1"/>
      <w:u w:val="single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 w:val="0"/>
      <w:bCs w:val="0"/>
      <w:color w:themeColor="accent1" w:themeShade="BF" w:val="365F91"/>
    </w:rPr>
  </w:style>
  <w:style w:styleId="af" w:type="paragraph">
    <w:name w:val="header"/>
    <w:basedOn w:val="a"/>
    <w:link w:val="af0"/>
    <w:unhideWhenUsed/>
    <w:rsid w:val="003E505D"/>
    <w:pPr>
      <w:pBdr>
        <w:bottom w:color="auto" w:space="1" w:sz="6" w:val="single"/>
      </w:pBd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customStyle="1" w:styleId="af0" w:type="character">
    <w:name w:val="页眉 字符"/>
    <w:basedOn w:val="a1"/>
    <w:link w:val="af"/>
    <w:rsid w:val="003E505D"/>
    <w:rPr>
      <w:sz w:val="18"/>
      <w:szCs w:val="18"/>
    </w:rPr>
  </w:style>
  <w:style w:styleId="af1" w:type="paragraph">
    <w:name w:val="footer"/>
    <w:basedOn w:val="a"/>
    <w:link w:val="af2"/>
    <w:unhideWhenUsed/>
    <w:rsid w:val="003E505D"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customStyle="1" w:styleId="af2" w:type="character">
    <w:name w:val="页脚 字符"/>
    <w:basedOn w:val="a1"/>
    <w:link w:val="af1"/>
    <w:rsid w:val="003E505D"/>
    <w:rPr>
      <w:sz w:val="18"/>
      <w:szCs w:val="18"/>
    </w:rPr>
  </w:style>
  <w:style w:customStyle="1" w:styleId="af3" w:type="paragraph">
    <w:name w:val="超链"/>
    <w:basedOn w:val="a0"/>
    <w:qFormat/>
    <w:rsid w:val="00D74E33"/>
    <w:pPr>
      <w:ind w:firstLine="480"/>
    </w:pPr>
  </w:style>
  <w:style w:customStyle="1" w:styleId="a4" w:type="character">
    <w:name w:val="正文文本 字符"/>
    <w:basedOn w:val="a1"/>
    <w:link w:val="a0"/>
    <w:rsid w:val="003D3796"/>
    <w:rPr>
      <w:rFonts w:ascii="Times New Roman" w:hAnsi="Times New Roman"/>
      <w:color w:themeColor="text1"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2022-03-17T07:58:22Z</dcterms:created>
  <dcterms:modified xsi:type="dcterms:W3CDTF">2022-03-17T07:58:22Z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