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事件部分内容设计"/>
    <w:p>
      <w:pPr>
        <w:pStyle w:val="Heading1"/>
      </w:pPr>
      <w:r>
        <w:t xml:space="preserve">事件部分内容设计</w:t>
      </w:r>
    </w:p>
    <w:p>
      <w:pPr>
        <w:pStyle w:val="FirstParagraph"/>
      </w:pPr>
    </w:p>
    <w:bookmarkStart w:id="20" w:name="该部分的难点"/>
    <w:p>
      <w:pPr>
        <w:pStyle w:val="Heading2"/>
      </w:pPr>
      <w:r>
        <w:t xml:space="preserve">该部分的难点</w:t>
      </w:r>
    </w:p>
    <w:p>
      <w:pPr>
        <w:pStyle w:val="FirstParagraph"/>
      </w:pPr>
      <w:r>
        <w:rPr>
          <w:bCs/>
          <w:b/>
        </w:rPr>
        <w:t xml:space="preserve">基于关系分析的事件识别准确性保障技术</w:t>
      </w:r>
    </w:p>
    <w:p>
      <w:pPr>
        <w:pStyle w:val="BodyText"/>
      </w:pPr>
      <w:r>
        <w:t xml:space="preserve">目的：</w:t>
      </w:r>
      <w:r>
        <w:rPr>
          <w:bCs/>
          <w:b/>
        </w:rPr>
        <w:t xml:space="preserve">准确</w:t>
      </w:r>
      <w:r>
        <w:t xml:space="preserve">并全面地识别事件，保障事件识别的</w:t>
      </w:r>
      <w:r>
        <w:rPr>
          <w:bCs/>
          <w:b/>
        </w:rPr>
        <w:t xml:space="preserve">可靠性</w:t>
      </w:r>
      <w:r>
        <w:t xml:space="preserve">。</w:t>
      </w:r>
    </w:p>
    <w:p>
      <w:pPr>
        <w:pStyle w:val="BodyText"/>
      </w:pPr>
      <w:r>
        <w:t xml:space="preserve">创新的特点：传统方式仅考虑了系统状态数据与事件之间的映射关系，创新性地引入</w:t>
      </w:r>
      <w:r>
        <w:rPr>
          <w:bCs/>
          <w:b/>
        </w:rPr>
        <w:t xml:space="preserve">事件关系分析</w:t>
      </w:r>
      <w:r>
        <w:t xml:space="preserve">，应用事件关系作为一种新的知识因素，结合系统状态数据与事件之间的映射关系，共同驱动事件推理过程。</w:t>
      </w:r>
    </w:p>
    <w:p>
      <w:pPr>
        <w:pStyle w:val="BodyText"/>
      </w:pPr>
    </w:p>
    <w:p>
      <w:pPr>
        <w:pStyle w:val="BodyText"/>
      </w:pPr>
      <w:r>
        <w:t xml:space="preserve">三种研究方法分三段，前两者为识别，后面为修正：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基于领域知识的模糊故障树建模方法</w:t>
      </w:r>
    </w:p>
    <w:p>
      <w:pPr>
        <w:numPr>
          <w:ilvl w:val="0"/>
          <w:numId w:val="1001"/>
        </w:numPr>
      </w:pPr>
      <w:r>
        <w:t xml:space="preserve">转换规则将模糊故障树转换为贝叶斯网络，</w:t>
      </w:r>
      <w:r>
        <w:rPr>
          <w:bCs/>
          <w:b/>
        </w:rPr>
        <w:t xml:space="preserve">基于贝叶斯网络的事件识别方法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基于事件关系与效果反馈的模型修正技术</w:t>
      </w:r>
      <w:r>
        <w:t xml:space="preserve">，修正上两个模型以提升识别的准确率</w:t>
      </w:r>
    </w:p>
    <w:bookmarkEnd w:id="20"/>
    <w:bookmarkStart w:id="21" w:name="总起段"/>
    <w:p>
      <w:pPr>
        <w:pStyle w:val="Heading2"/>
      </w:pPr>
      <w:r>
        <w:t xml:space="preserve">总起段</w:t>
      </w:r>
    </w:p>
    <w:p>
      <w:pPr>
        <w:numPr>
          <w:ilvl w:val="0"/>
          <w:numId w:val="1002"/>
        </w:numPr>
      </w:pPr>
      <w:r>
        <w:t xml:space="preserve">讲述该部分的目的和意义所在，同时强调 和传统方法的相比的 优势 所在。</w:t>
      </w:r>
    </w:p>
    <w:p>
      <w:pPr>
        <w:numPr>
          <w:ilvl w:val="0"/>
          <w:numId w:val="1002"/>
        </w:numPr>
      </w:pPr>
      <w:r>
        <w:t xml:space="preserve">分三部分，简要介绍所使用的方法、方法的作用，注意整体的逻辑连贯。</w:t>
      </w:r>
    </w:p>
    <w:p>
      <w:pPr>
        <w:numPr>
          <w:ilvl w:val="0"/>
          <w:numId w:val="1002"/>
        </w:numPr>
      </w:pPr>
      <w:r>
        <w:t xml:space="preserve">考虑添加一张事件识别的整体框架图，配合方法的描述。</w:t>
      </w:r>
    </w:p>
    <w:p>
      <w:pPr>
        <w:pStyle w:val="FirstParagraph"/>
      </w:pPr>
      <w:r>
        <w:t xml:space="preserve">具体的内容依旧是分为三个部分来写，强调使用的方法，方法取得了什么样的效果。</w:t>
      </w:r>
    </w:p>
    <w:bookmarkEnd w:id="21"/>
    <w:bookmarkStart w:id="22" w:name="基于领域知识的模糊故障树建模方法李）"/>
    <w:p>
      <w:pPr>
        <w:pStyle w:val="Heading2"/>
      </w:pPr>
      <w:r>
        <w:t xml:space="preserve">基于领域知识的模糊故障树建模方法（李）</w:t>
      </w:r>
    </w:p>
    <w:p>
      <w:pPr>
        <w:pStyle w:val="FirstParagraph"/>
      </w:pPr>
      <w:r>
        <w:t xml:space="preserve">总起描述方法的目标和主要思想。</w:t>
      </w:r>
    </w:p>
    <w:p>
      <w:pPr>
        <w:pStyle w:val="BodyText"/>
      </w:pPr>
      <w:r>
        <w:t xml:space="preserve">主体：</w:t>
      </w:r>
    </w:p>
    <w:p>
      <w:pPr>
        <w:numPr>
          <w:ilvl w:val="0"/>
          <w:numId w:val="1003"/>
        </w:numPr>
      </w:pPr>
      <w:r>
        <w:t xml:space="preserve">描述故障树建模方法是什么</w:t>
      </w:r>
    </w:p>
    <w:p>
      <w:pPr>
        <w:numPr>
          <w:ilvl w:val="0"/>
          <w:numId w:val="1003"/>
        </w:numPr>
      </w:pPr>
      <w:r>
        <w:t xml:space="preserve">添加一张 节点资源故障图，结合例子描述 故障树的建模如何进行分析。</w:t>
      </w:r>
    </w:p>
    <w:p>
      <w:pPr>
        <w:numPr>
          <w:ilvl w:val="0"/>
          <w:numId w:val="1003"/>
        </w:numPr>
      </w:pPr>
      <w:r>
        <w:t xml:space="preserve">和后续贝叶斯网络联系起来</w:t>
      </w:r>
    </w:p>
    <w:p>
      <w:pPr>
        <w:pStyle w:val="FirstParagraph"/>
      </w:pPr>
      <w:r>
        <w:t xml:space="preserve">综述，总结一下这一部分。</w:t>
      </w:r>
    </w:p>
    <w:bookmarkEnd w:id="22"/>
    <w:bookmarkStart w:id="23" w:name="基于贝叶斯网络的事件识别方法聂）"/>
    <w:p>
      <w:pPr>
        <w:pStyle w:val="Heading2"/>
      </w:pPr>
      <w:r>
        <w:t xml:space="preserve">基于贝叶斯网络的事件识别方法（聂）</w:t>
      </w:r>
    </w:p>
    <w:p>
      <w:pPr>
        <w:pStyle w:val="FirstParagraph"/>
      </w:pPr>
      <w:r>
        <w:t xml:space="preserve">总起段，描述该方法的作用和阶段内容。</w:t>
      </w:r>
    </w:p>
    <w:p>
      <w:pPr>
        <w:pStyle w:val="BodyText"/>
      </w:pPr>
      <w:r>
        <w:t xml:space="preserve">主体分为两个部分：</w:t>
      </w:r>
    </w:p>
    <w:p>
      <w:pPr>
        <w:numPr>
          <w:ilvl w:val="0"/>
          <w:numId w:val="1004"/>
        </w:numPr>
      </w:pPr>
      <w:r>
        <w:t xml:space="preserve">模型建立： 故障树向贝叶斯网络的转换过程，表明转换的必要性和实现过程以及结果</w:t>
      </w:r>
    </w:p>
    <w:p>
      <w:pPr>
        <w:numPr>
          <w:ilvl w:val="0"/>
          <w:numId w:val="1004"/>
        </w:numPr>
      </w:pPr>
      <w:r>
        <w:t xml:space="preserve">事件识别：贝叶斯网络如何进行识别，作用和成果，添加 贝叶斯网络图和公式辅助</w:t>
      </w:r>
    </w:p>
    <w:p>
      <w:pPr>
        <w:pStyle w:val="FirstParagraph"/>
      </w:pPr>
      <w:r>
        <w:t xml:space="preserve">综述，总结一下。</w:t>
      </w:r>
    </w:p>
    <w:bookmarkEnd w:id="23"/>
    <w:bookmarkStart w:id="24" w:name="基于事件关系与效果反馈的模型修正技术"/>
    <w:p>
      <w:pPr>
        <w:pStyle w:val="Heading2"/>
      </w:pPr>
      <w:r>
        <w:t xml:space="preserve">基于事件关系与效果反馈的模型修正技术</w:t>
      </w:r>
    </w:p>
    <w:p>
      <w:pPr>
        <w:pStyle w:val="FirstParagraph"/>
      </w:pPr>
      <w:r>
        <w:t xml:space="preserve">描述技术思路和作用。</w:t>
      </w:r>
      <w:r>
        <w:br/>
      </w:r>
      <w:r>
        <w:t xml:space="preserve"> </w:t>
      </w:r>
      <w:r>
        <w:t xml:space="preserve">主体分为两个部分进行方法的描述，说明方法是如何进行修正的：</w:t>
      </w:r>
    </w:p>
    <w:p>
      <w:pPr>
        <w:numPr>
          <w:ilvl w:val="0"/>
          <w:numId w:val="1005"/>
        </w:numPr>
      </w:pPr>
      <w:r>
        <w:t xml:space="preserve">事件的关联关系</w:t>
      </w:r>
    </w:p>
    <w:p>
      <w:pPr>
        <w:numPr>
          <w:ilvl w:val="0"/>
          <w:numId w:val="1005"/>
        </w:numPr>
      </w:pPr>
      <w:r>
        <w:t xml:space="preserve">效果误差</w:t>
      </w:r>
    </w:p>
    <w:p>
      <w:pPr>
        <w:pStyle w:val="FirstParagraph"/>
      </w:pPr>
      <w:r>
        <w:t xml:space="preserve">综述，总结一下方法的效果和作用。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2022-06-19T10:07:33Z</dcterms:created>
  <dcterms:modified xsi:type="dcterms:W3CDTF">2022-06-19T10:07:33Z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