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rinciples-of-chaos-engineering"/>
    <w:p>
      <w:pPr>
        <w:pStyle w:val="Heading3"/>
      </w:pPr>
      <w:r>
        <w:t xml:space="preserve">principles of chaos engineering</w:t>
      </w:r>
    </w:p>
    <w:p>
      <w:pPr>
        <w:pStyle w:val="FirstParagraph"/>
      </w:pPr>
      <w:r>
        <w:t xml:space="preserve">进行混沌实验的一般方法：</w:t>
      </w:r>
    </w:p>
    <w:p>
      <w:pPr>
        <w:numPr>
          <w:ilvl w:val="0"/>
          <w:numId w:val="1001"/>
        </w:numPr>
      </w:pPr>
      <w:r>
        <w:t xml:space="preserve">假设稳定状态（定义什么是稳定状态）</w:t>
      </w:r>
    </w:p>
    <w:p>
      <w:pPr>
        <w:numPr>
          <w:ilvl w:val="0"/>
          <w:numId w:val="1001"/>
        </w:numPr>
      </w:pPr>
      <w:r>
        <w:t xml:space="preserve">检测真实事件（监控系统真实数据）</w:t>
      </w:r>
    </w:p>
    <w:p>
      <w:pPr>
        <w:numPr>
          <w:ilvl w:val="0"/>
          <w:numId w:val="1001"/>
        </w:numPr>
      </w:pPr>
      <w:r>
        <w:t xml:space="preserve">运行混沌测试</w:t>
      </w:r>
    </w:p>
    <w:p>
      <w:pPr>
        <w:numPr>
          <w:ilvl w:val="0"/>
          <w:numId w:val="1001"/>
        </w:numPr>
      </w:pPr>
      <w:r>
        <w:t xml:space="preserve">自动化运行混沌测试</w:t>
      </w:r>
    </w:p>
    <w:p>
      <w:pPr>
        <w:pStyle w:val="FirstParagraph"/>
      </w:pPr>
    </w:p>
    <w:bookmarkStart w:id="20" w:name="Xd3114bc2cf11dc1202bccdb9cf118f566912c7d"/>
    <w:p>
      <w:pPr>
        <w:pStyle w:val="Heading5"/>
      </w:pPr>
      <w:r>
        <w:t xml:space="preserve">1. 假设稳定状态</w:t>
      </w:r>
    </w:p>
    <w:p>
      <w:pPr>
        <w:pStyle w:val="FirstParagraph"/>
      </w:pPr>
      <w:r>
        <w:t xml:space="preserve">混沌工程的最终目的时通过混沌测试，以提高系统的稳定性、可用性。所以首先我们需要定义系统的什么状态是合理运行的状态。其中我们最关心的是复杂系统的</w:t>
      </w:r>
      <w:r>
        <w:rPr>
          <w:bCs/>
          <w:b/>
        </w:rPr>
        <w:t xml:space="preserve">可用性</w:t>
      </w:r>
      <w:r>
        <w:t xml:space="preserve">。因此我们需要监控系统的多个指标，以期能准确地刻画系统的运行状态。</w:t>
      </w:r>
    </w:p>
    <w:p>
      <w:pPr>
        <w:pStyle w:val="BodyText"/>
      </w:pPr>
      <w:r>
        <w:t xml:space="preserve">在微服务系统中，整个项目由大量的单独服务组成。每个服务都有可能失效故障。而在这些服务当值，有一些服务的失效不会影响系统整体的可用性</w:t>
      </w:r>
    </w:p>
    <w:p>
      <w:pPr>
        <w:pStyle w:val="BlockText"/>
      </w:pPr>
      <w:r>
        <w:t xml:space="preserve">如Netflix网站中有用户自定义系统，如根据用户浏览历史的推荐服务；用户关注的排名服务；历史浏览的进度条保存服务，数据缓存服务等。这些服务属于对整个系统的稳定性，可用性不太重要的服务，即这些服务的失效不会导致系统的严重问题。</w:t>
      </w:r>
    </w:p>
    <w:p>
      <w:pPr>
        <w:pStyle w:val="FirstParagraph"/>
      </w:pPr>
      <w:r>
        <w:t xml:space="preserve">因此我们在设定系统稳定状态时，要找到影响系统可用性，稳定性的关键指标度量。</w:t>
      </w:r>
    </w:p>
    <w:p>
      <w:pPr>
        <w:pStyle w:val="BlockText"/>
      </w:pPr>
      <w:r>
        <w:t xml:space="preserve">如在Netflix网站中，我们更关心的是用户能否准确找到需要的内容，能否流畅的观看视频等。</w:t>
      </w:r>
    </w:p>
    <w:p>
      <w:pPr>
        <w:pStyle w:val="FirstParagraph"/>
      </w:pPr>
      <w:r>
        <w:t xml:space="preserve">因此我们规定了一个度量指标：SPS（Start Per Second）即对于同一个视频，每秒有多少用户点击播放了该视频。</w:t>
      </w:r>
    </w:p>
    <w:p>
      <w:pPr>
        <w:pStyle w:val="BodyText"/>
      </w:pPr>
      <w:r>
        <w:t xml:space="preserve">我们使用</w:t>
      </w:r>
      <w:r>
        <w:rPr>
          <w:rStyle w:val="VerbatimChar"/>
        </w:rPr>
        <w:t xml:space="preserve">SPS</w:t>
      </w:r>
      <w:r>
        <w:t xml:space="preserve">作为监控系统健康状况的首要指标。混沌工程中的”混沌“有不确定的意思。混沌工程的基本思想是假定系统的监测数据是规律的，可大致预测的。</w:t>
      </w:r>
    </w:p>
    <w:p>
      <w:pPr>
        <w:pStyle w:val="BodyText"/>
      </w:pPr>
      <w:r>
        <w:t xml:space="preserve">网飞定义的另一个系统监控指标是</w:t>
      </w:r>
      <w:r>
        <w:rPr>
          <w:rStyle w:val="VerbatimChar"/>
        </w:rPr>
        <w:t xml:space="preserve">signup per second</w:t>
      </w:r>
      <w:r>
        <w:t xml:space="preserve">。选择</w:t>
      </w:r>
      <w:r>
        <w:rPr>
          <w:rStyle w:val="VerbatimChar"/>
        </w:rPr>
        <w:t xml:space="preserve">signups per second</w:t>
      </w:r>
      <w:r>
        <w:t xml:space="preserve">，</w:t>
      </w:r>
      <w:r>
        <w:rPr>
          <w:rStyle w:val="VerbatimChar"/>
        </w:rPr>
        <w:t xml:space="preserve">start per second</w:t>
      </w:r>
      <w:r>
        <w:t xml:space="preserve">这两个度量指标的意义在于，根据这两个度量指标可以很容易的感知到系统的注册服务，视频播放服务有无故障。</w:t>
      </w:r>
    </w:p>
    <w:p>
      <w:pPr>
        <w:pStyle w:val="BlockText"/>
      </w:pPr>
      <w:r>
        <w:t xml:space="preserve">如果用户不能注册，登录，播放视频，则系统明显出现故障了</w:t>
      </w:r>
    </w:p>
    <w:p>
      <w:pPr>
        <w:pStyle w:val="BlockText"/>
      </w:pPr>
      <w:r>
        <w:t xml:space="preserve">其他的服务可能会使用其他不同的度量指标刻画服务的可用性。如在线交易服务的度量指标可能是</w:t>
      </w:r>
      <w:r>
        <w:rPr>
          <w:rStyle w:val="VerbatimChar"/>
        </w:rPr>
        <w:t xml:space="preserve">completed purchases per second</w:t>
      </w:r>
      <w:r>
        <w:t xml:space="preserve">；广告服务的度量指标可能是</w:t>
      </w:r>
      <w:r>
        <w:rPr>
          <w:rStyle w:val="VerbatimChar"/>
        </w:rPr>
        <w:t xml:space="preserve">ads viewed by users per second</w:t>
      </w:r>
      <w:r>
        <w:t xml:space="preserve">。</w:t>
      </w:r>
    </w:p>
    <w:p>
      <w:pPr>
        <w:pStyle w:val="FirstParagraph"/>
      </w:pPr>
      <w:r>
        <w:t xml:space="preserve">相较于</w:t>
      </w:r>
      <w:r>
        <w:rPr>
          <w:rStyle w:val="VerbatimChar"/>
        </w:rPr>
        <w:t xml:space="preserve">SPS</w:t>
      </w:r>
      <w:r>
        <w:t xml:space="preserve">指标以及CPU使用率，数据库查表耗时等度量指标。混沌工程更偏向于使用前者度量指标。因为再次，我们更关注于”应用“的稳定性。</w:t>
      </w:r>
    </w:p>
    <w:p>
      <w:pPr>
        <w:pStyle w:val="BlockText"/>
      </w:pPr>
      <w:r>
        <w:t xml:space="preserve">后者CPU负载，数据库查表耗时等指标更偏向于刻画集群，分布式系统底层组件的可用性。处于更底层的层面。</w:t>
      </w:r>
    </w:p>
    <w:p>
      <w:pPr>
        <w:pStyle w:val="FirstParagraph"/>
      </w:pPr>
    </w:p>
    <w:bookmarkEnd w:id="20"/>
    <w:bookmarkStart w:id="22" w:name="Xe21949cf0f13f07e64b4b0abcb8d89797b274a5"/>
    <w:p>
      <w:pPr>
        <w:pStyle w:val="Heading5"/>
      </w:pPr>
      <w:r>
        <w:t xml:space="preserve">2. 监控真实场景</w:t>
      </w:r>
    </w:p>
    <w:p>
      <w:pPr>
        <w:pStyle w:val="BlockText"/>
      </w:pPr>
      <w:hyperlink r:id="rId21">
        <w:r>
          <w:rPr>
            <w:rStyle w:val="Hyperlink"/>
          </w:rPr>
          <w:t xml:space="preserve">https://prometheus.io/</w:t>
        </w:r>
      </w:hyperlink>
    </w:p>
    <w:p>
      <w:pPr>
        <w:pStyle w:val="FirstParagraph"/>
      </w:pPr>
      <w:r>
        <w:t xml:space="preserve">进行混沌测试时，尽量使用在真实场景中出现的数据。容易想到，使用系统运行的历史数据来进行混沌测试。</w:t>
      </w:r>
    </w:p>
    <w:p>
      <w:pPr>
        <w:pStyle w:val="BodyText"/>
      </w:pPr>
      <w:r>
        <w:t xml:space="preserve">同时，任何打破系统稳定状态的数据都可用来作为混沌测试的数据。</w:t>
      </w:r>
    </w:p>
    <w:p>
      <w:pPr>
        <w:pStyle w:val="BodyText"/>
      </w:pPr>
      <w:r>
        <w:t xml:space="preserve">下面是网飞使用的一些数据：</w:t>
      </w:r>
    </w:p>
    <w:p>
      <w:pPr>
        <w:numPr>
          <w:ilvl w:val="0"/>
          <w:numId w:val="1002"/>
        </w:numPr>
      </w:pPr>
      <w:r>
        <w:t xml:space="preserve">终止虚拟机实例</w:t>
      </w:r>
    </w:p>
    <w:p>
      <w:pPr>
        <w:numPr>
          <w:ilvl w:val="0"/>
          <w:numId w:val="1002"/>
        </w:numPr>
      </w:pPr>
      <w:r>
        <w:t xml:space="preserve">注入请求延迟</w:t>
      </w:r>
    </w:p>
    <w:p>
      <w:pPr>
        <w:numPr>
          <w:ilvl w:val="0"/>
          <w:numId w:val="1002"/>
        </w:numPr>
      </w:pPr>
      <w:r>
        <w:t xml:space="preserve">注入服务间请求失败</w:t>
      </w:r>
    </w:p>
    <w:p>
      <w:pPr>
        <w:numPr>
          <w:ilvl w:val="0"/>
          <w:numId w:val="1002"/>
        </w:numPr>
      </w:pPr>
      <w:r>
        <w:t xml:space="preserve">内部服务失效</w:t>
      </w:r>
    </w:p>
    <w:p>
      <w:pPr>
        <w:numPr>
          <w:ilvl w:val="0"/>
          <w:numId w:val="1002"/>
        </w:numPr>
      </w:pPr>
      <w:r>
        <w:t xml:space="preserve">集群部分失效</w:t>
      </w:r>
    </w:p>
    <w:bookmarkEnd w:id="22"/>
    <w:bookmarkStart w:id="23" w:name="Xbdf1afc3e2278c6b1fec218dbc42caf1a3de70a"/>
    <w:p>
      <w:pPr>
        <w:pStyle w:val="Heading5"/>
      </w:pPr>
      <w:r>
        <w:t xml:space="preserve">3. 运行混沌测试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rometheus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rometheu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2021-07-11T07:32:25Z</dcterms:created>
  <dcterms:modified xsi:type="dcterms:W3CDTF">2021-07-11T07:32:25Z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