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6825" w14:textId="255FF951" w:rsidR="002C3861" w:rsidRPr="002C3861" w:rsidRDefault="002C3861" w:rsidP="002C3861">
      <w:pPr>
        <w:widowControl/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的创建，本算法采用强依赖的概念来表明某个新创建的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必须立即连接到已存在的微服务实例上。采用弱依赖的概念来表明某个新创建的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能绑定与其关联的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或者已经存在的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能解绑与其关联的微服务，如</w:t>
      </w:r>
      <w:r w:rsid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下图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所示。</w:t>
      </w:r>
      <w:r w:rsid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下图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展示了三个微服务：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必须连接到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中，属于强依赖关系。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的连接属于弱依赖。当创建了新的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，则必须连接到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提供的接口上。而当创建了新的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则可以连接到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上，也可以不连接到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上。由上述表述可知，弱依赖的概念适用于横向弹性伸缩，通过绑定和解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绑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相应的</w:t>
      </w:r>
      <w:proofErr w:type="gramStart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C3861">
        <w:rPr>
          <w:rFonts w:ascii="Times New Roman" w:eastAsia="宋体" w:hAnsi="Times New Roman" w:cs="Times New Roman" w:hint="eastAsia"/>
          <w:kern w:val="0"/>
          <w:sz w:val="24"/>
          <w:szCs w:val="24"/>
        </w:rPr>
        <w:t>来实现横向弹性伸缩。</w:t>
      </w:r>
    </w:p>
    <w:p w14:paraId="5645262A" w14:textId="77777777" w:rsidR="002C3861" w:rsidRPr="002C3861" w:rsidRDefault="002C3861" w:rsidP="002C3861">
      <w:pPr>
        <w:keepNext/>
        <w:widowControl/>
        <w:spacing w:beforeLines="100" w:before="312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3861">
        <w:rPr>
          <w:rFonts w:ascii="Times New Roman" w:eastAsia="宋体" w:hAnsi="Times New Roman" w:cs="Times New Roman"/>
          <w:kern w:val="0"/>
          <w:sz w:val="24"/>
          <w:szCs w:val="24"/>
        </w:rPr>
        <w:object w:dxaOrig="8200" w:dyaOrig="3620" w14:anchorId="00FEB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0.55pt;height:180.85pt" o:ole="">
            <v:imagedata r:id="rId5" o:title=""/>
          </v:shape>
          <o:OLEObject Type="Embed" ProgID="Visio.Drawing.15" ShapeID="_x0000_i1037" DrawAspect="Content" ObjectID="_1689945573" r:id="rId6"/>
        </w:object>
      </w:r>
    </w:p>
    <w:p w14:paraId="659C879A" w14:textId="77777777" w:rsidR="00F12FCB" w:rsidRPr="00F12FCB" w:rsidRDefault="00F12FCB" w:rsidP="00F12FCB">
      <w:pPr>
        <w:widowControl/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类型是由五元组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200" w:dyaOrig="360" w14:anchorId="4466B983">
          <v:shape id="_x0000_i1543" type="#_x0000_t75" style="width:110.55pt;height:19.7pt" o:ole="">
            <v:imagedata r:id="rId7" o:title=""/>
          </v:shape>
          <o:OLEObject Type="Embed" ProgID="Equation.DSMT4" ShapeID="_x0000_i1543" DrawAspect="Content" ObjectID="_1689945574" r:id="rId8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构成的集合。其中五元组中的元素含义如下所示：</w:t>
      </w:r>
    </w:p>
    <w:p w14:paraId="410B0AB1" w14:textId="77777777" w:rsidR="00F12FCB" w:rsidRPr="00F12FCB" w:rsidRDefault="00F12FCB" w:rsidP="00F12FCB">
      <w:pPr>
        <w:widowControl/>
        <w:numPr>
          <w:ilvl w:val="0"/>
          <w:numId w:val="1"/>
        </w:numPr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33E7AF62">
          <v:shape id="_x0000_i1544" type="#_x0000_t75" style="width:15.45pt;height:13.7pt" o:ole="">
            <v:imagedata r:id="rId9" o:title=""/>
          </v:shape>
          <o:OLEObject Type="Embed" ProgID="Equation.DSMT4" ShapeID="_x0000_i1544" DrawAspect="Content" ObjectID="_1689945575" r:id="rId10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表示可提供的接口，定义为一个从接口</w:t>
      </w: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5A3FFF71">
          <v:shape id="_x0000_i1545" type="#_x0000_t75" style="width:15.45pt;height:13.7pt" o:ole="">
            <v:imagedata r:id="rId11" o:title=""/>
          </v:shape>
          <o:OLEObject Type="Embed" ProgID="Equation.DSMT4" ShapeID="_x0000_i1545" DrawAspect="Content" ObjectID="_1689945576" r:id="rId12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到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380" w:dyaOrig="380" w14:anchorId="64377EC5">
          <v:shape id="_x0000_i1546" type="#_x0000_t75" style="width:19.7pt;height:19.7pt" o:ole="">
            <v:imagedata r:id="rId13" o:title=""/>
          </v:shape>
          <o:OLEObject Type="Embed" ProgID="Equation.DSMT4" ShapeID="_x0000_i1546" DrawAspect="Content" ObjectID="_1689945577" r:id="rId14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的函数，即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00" w:dyaOrig="380" w14:anchorId="40073AE9">
          <v:shape id="_x0000_i1547" type="#_x0000_t75" style="width:61.7pt;height:19.7pt" o:ole="">
            <v:imagedata r:id="rId15" o:title=""/>
          </v:shape>
          <o:OLEObject Type="Embed" ProgID="Equation.DSMT4" ShapeID="_x0000_i1547" DrawAspect="Content" ObjectID="_1689945578" r:id="rId16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。由</w: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F12FCB">
        <w:rPr>
          <w:rFonts w:ascii="Times New Roman" w:eastAsia="宋体" w:hAnsi="Times New Roman" w:cs="Times New Roman"/>
          <w:kern w:val="0"/>
          <w:sz w:val="24"/>
          <w:szCs w:val="24"/>
        </w:rPr>
        <w:t>.1</w: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节可知，</w:t>
      </w: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706BD355">
          <v:shape id="_x0000_i1548" type="#_x0000_t75" style="width:15.45pt;height:13.7pt" o:ole="">
            <v:imagedata r:id="rId9" o:title=""/>
          </v:shape>
          <o:OLEObject Type="Embed" ProgID="Equation.DSMT4" ShapeID="_x0000_i1548" DrawAspect="Content" ObjectID="_1689945579" r:id="rId17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代表了可供连接的最大的微服务实例个数。</w:t>
      </w:r>
    </w:p>
    <w:p w14:paraId="5FA609C8" w14:textId="77777777" w:rsidR="00F12FCB" w:rsidRPr="00F12FCB" w:rsidRDefault="00F12FCB" w:rsidP="00F12FCB">
      <w:pPr>
        <w:widowControl/>
        <w:numPr>
          <w:ilvl w:val="0"/>
          <w:numId w:val="1"/>
        </w:numPr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320" w:dyaOrig="360" w14:anchorId="73976A26">
          <v:shape id="_x0000_i1549" type="#_x0000_t75" style="width:15.45pt;height:19.7pt" o:ole="">
            <v:imagedata r:id="rId18" o:title=""/>
          </v:shape>
          <o:OLEObject Type="Embed" ProgID="Equation.DSMT4" ShapeID="_x0000_i1549" DrawAspect="Content" ObjectID="_1689945580" r:id="rId19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表示强依赖接口，定义为一个从接口</w:t>
      </w: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12D020D4">
          <v:shape id="_x0000_i1550" type="#_x0000_t75" style="width:15.45pt;height:13.7pt" o:ole="">
            <v:imagedata r:id="rId11" o:title=""/>
          </v:shape>
          <o:OLEObject Type="Embed" ProgID="Equation.DSMT4" ShapeID="_x0000_i1550" DrawAspect="Content" ObjectID="_1689945581" r:id="rId20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到</w:t>
      </w: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340" w:dyaOrig="320" w14:anchorId="55882394">
          <v:shape id="_x0000_i1551" type="#_x0000_t75" style="width:17.15pt;height:15.45pt" o:ole="">
            <v:imagedata r:id="rId21" o:title=""/>
          </v:shape>
          <o:OLEObject Type="Embed" ProgID="Equation.DSMT4" ShapeID="_x0000_i1551" DrawAspect="Content" ObjectID="_1689945582" r:id="rId22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的函数，即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59" w:dyaOrig="380" w14:anchorId="62C9D84E">
          <v:shape id="_x0000_i1552" type="#_x0000_t75" style="width:66.85pt;height:19.7pt" o:ole="">
            <v:imagedata r:id="rId23" o:title=""/>
          </v:shape>
          <o:OLEObject Type="Embed" ProgID="Equation.DSMT4" ShapeID="_x0000_i1552" DrawAspect="Content" ObjectID="_1689945583" r:id="rId24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320" w:dyaOrig="360" w14:anchorId="747C059E">
          <v:shape id="_x0000_i1553" type="#_x0000_t75" style="width:15.45pt;height:19.7pt" o:ole="">
            <v:imagedata r:id="rId18" o:title=""/>
          </v:shape>
          <o:OLEObject Type="Embed" ProgID="Equation.DSMT4" ShapeID="_x0000_i1553" DrawAspect="Content" ObjectID="_1689945584" r:id="rId25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表示了必须连接的微服务实例个数。</w:t>
      </w:r>
    </w:p>
    <w:p w14:paraId="7FD2238E" w14:textId="77777777" w:rsidR="00F12FCB" w:rsidRPr="00F12FCB" w:rsidRDefault="00F12FCB" w:rsidP="00F12FCB">
      <w:pPr>
        <w:widowControl/>
        <w:numPr>
          <w:ilvl w:val="0"/>
          <w:numId w:val="1"/>
        </w:numPr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340" w:dyaOrig="360" w14:anchorId="54F08412">
          <v:shape id="_x0000_i1554" type="#_x0000_t75" style="width:17.15pt;height:19.7pt" o:ole="">
            <v:imagedata r:id="rId26" o:title=""/>
          </v:shape>
          <o:OLEObject Type="Embed" ProgID="Equation.DSMT4" ShapeID="_x0000_i1554" DrawAspect="Content" ObjectID="_1689945585" r:id="rId27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表示弱依赖接口，与强依赖接口不同的是，弱依赖接口可以不存在，故定义为从一个从接口</w:t>
      </w: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2A07822E">
          <v:shape id="_x0000_i1555" type="#_x0000_t75" style="width:15.45pt;height:13.7pt" o:ole="">
            <v:imagedata r:id="rId11" o:title=""/>
          </v:shape>
          <o:OLEObject Type="Embed" ProgID="Equation.DSMT4" ShapeID="_x0000_i1555" DrawAspect="Content" ObjectID="_1689945586" r:id="rId28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到</w:t>
      </w: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60" w:dyaOrig="279" w14:anchorId="7D19D7CE">
          <v:shape id="_x0000_i1556" type="#_x0000_t75" style="width:13.7pt;height:14.55pt" o:ole="">
            <v:imagedata r:id="rId29" o:title=""/>
          </v:shape>
          <o:OLEObject Type="Embed" ProgID="Equation.DSMT4" ShapeID="_x0000_i1556" DrawAspect="Content" ObjectID="_1689945587" r:id="rId30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的函数，即</w:t>
      </w:r>
      <w:r w:rsidRPr="00F12FCB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00" w:dyaOrig="360" w14:anchorId="6378E368">
          <v:shape id="_x0000_i1557" type="#_x0000_t75" style="width:61.7pt;height:19.7pt" o:ole="">
            <v:imagedata r:id="rId31" o:title=""/>
          </v:shape>
          <o:OLEObject Type="Embed" ProgID="Equation.DSMT4" ShapeID="_x0000_i1557" DrawAspect="Content" ObjectID="_1689945588" r:id="rId32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3BAAFFFD" w14:textId="77777777" w:rsidR="00F12FCB" w:rsidRPr="00F12FCB" w:rsidRDefault="00F12FCB" w:rsidP="00F12FCB">
      <w:pPr>
        <w:widowControl/>
        <w:numPr>
          <w:ilvl w:val="0"/>
          <w:numId w:val="1"/>
        </w:numPr>
        <w:snapToGrid w:val="0"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40" w:dyaOrig="279" w14:anchorId="2FB90A70">
          <v:shape id="_x0000_i1558" type="#_x0000_t75" style="width:15.45pt;height:14.55pt" o:ole="">
            <v:imagedata r:id="rId33" o:title=""/>
          </v:shape>
          <o:OLEObject Type="Embed" ProgID="Equation.DSMT4" ShapeID="_x0000_i1558" DrawAspect="Content" ObjectID="_1689945589" r:id="rId34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表示冲突的接口，其中</w:t>
      </w:r>
      <w:r w:rsidRPr="00F12FCB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object w:dxaOrig="660" w:dyaOrig="300" w14:anchorId="68D2359D">
          <v:shape id="_x0000_i1559" type="#_x0000_t75" style="width:31.7pt;height:15.45pt" o:ole="">
            <v:imagedata r:id="rId35" o:title=""/>
          </v:shape>
          <o:OLEObject Type="Embed" ProgID="Equation.DSMT4" ShapeID="_x0000_i1559" DrawAspect="Content" ObjectID="_1689945590" r:id="rId36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D540CC7" w14:textId="55A84C46" w:rsidR="00C30F91" w:rsidRDefault="00F12FCB" w:rsidP="00F12FC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FCB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635FBA73">
          <v:shape id="_x0000_i1560" type="#_x0000_t75" style="width:15.45pt;height:13.7pt" o:ole="">
            <v:imagedata r:id="rId37" o:title=""/>
          </v:shape>
          <o:OLEObject Type="Embed" ProgID="Equation.DSMT4" ShapeID="_x0000_i1560" DrawAspect="Content" ObjectID="_1689945591" r:id="rId38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表示资源的消耗量，定义为一个从资源集合</w:t>
      </w: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79" w:dyaOrig="279" w14:anchorId="6A80B5A0">
          <v:shape id="_x0000_i1561" type="#_x0000_t75" style="width:14.55pt;height:14.55pt" o:ole="">
            <v:imagedata r:id="rId39" o:title=""/>
          </v:shape>
          <o:OLEObject Type="Embed" ProgID="Equation.DSMT4" ShapeID="_x0000_i1561" DrawAspect="Content" ObjectID="_1689945592" r:id="rId40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到</w:t>
      </w: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60" w:dyaOrig="279" w14:anchorId="66C4B1E2">
          <v:shape id="_x0000_i1562" type="#_x0000_t75" style="width:13.7pt;height:14.55pt" o:ole="">
            <v:imagedata r:id="rId29" o:title=""/>
          </v:shape>
          <o:OLEObject Type="Embed" ProgID="Equation.DSMT4" ShapeID="_x0000_i1562" DrawAspect="Content" ObjectID="_1689945593" r:id="rId41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的函数，即</w:t>
      </w:r>
      <w:r w:rsidRPr="00F12FCB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1219" w:dyaOrig="279" w14:anchorId="22E9277C">
          <v:shape id="_x0000_i1563" type="#_x0000_t75" style="width:61.7pt;height:14.55pt" o:ole="">
            <v:imagedata r:id="rId42" o:title=""/>
          </v:shape>
          <o:OLEObject Type="Embed" ProgID="Equation.DSMT4" ShapeID="_x0000_i1563" DrawAspect="Content" ObjectID="_1689945594" r:id="rId43"/>
        </w:object>
      </w:r>
      <w:r w:rsidRPr="00F12FC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41F092A3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节点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120" w:dyaOrig="360" w14:anchorId="0C2C5DA4">
          <v:shape id="_x0000_i1694" type="#_x0000_t75" style="width:57.45pt;height:19.7pt" o:ole="">
            <v:imagedata r:id="rId44" o:title=""/>
          </v:shape>
          <o:OLEObject Type="Embed" ProgID="Equation.DSMT4" ShapeID="_x0000_i1694" DrawAspect="Content" ObjectID="_1689945595" r:id="rId45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组成了集合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340" w:dyaOrig="279" w14:anchorId="1D111C32">
          <v:shape id="_x0000_i1695" type="#_x0000_t75" style="width:17.15pt;height:14.55pt" o:ole="">
            <v:imagedata r:id="rId46" o:title=""/>
          </v:shape>
          <o:OLEObject Type="Embed" ProgID="Equation.DSMT4" ShapeID="_x0000_i1695" DrawAspect="Content" ObjectID="_1689945596" r:id="rId47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，对于每一个在集合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340" w:dyaOrig="279" w14:anchorId="347365CF">
          <v:shape id="_x0000_i1696" type="#_x0000_t75" style="width:17.15pt;height:14.55pt" o:ole="">
            <v:imagedata r:id="rId46" o:title=""/>
          </v:shape>
          <o:OLEObject Type="Embed" ProgID="Equation.DSMT4" ShapeID="_x0000_i1696" DrawAspect="Content" ObjectID="_1689945597" r:id="rId48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中的节点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00" w:dyaOrig="220" w14:anchorId="4A158027">
          <v:shape id="_x0000_i1697" type="#_x0000_t75" style="width:10.3pt;height:10.3pt" o:ole="">
            <v:imagedata r:id="rId49" o:title=""/>
          </v:shape>
          <o:OLEObject Type="Embed" ProgID="Equation.DSMT4" ShapeID="_x0000_i1697" DrawAspect="Content" ObjectID="_1689945598" r:id="rId50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有以下的性质：</w:t>
      </w:r>
    </w:p>
    <w:p w14:paraId="45363E19" w14:textId="77777777" w:rsidR="002A1149" w:rsidRPr="002A1149" w:rsidRDefault="002A1149" w:rsidP="002A1149">
      <w:pPr>
        <w:widowControl/>
        <w:numPr>
          <w:ilvl w:val="0"/>
          <w:numId w:val="2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存在一个表示节点可用资源的函数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1219" w:dyaOrig="279" w14:anchorId="35E23CB9">
          <v:shape id="_x0000_i1698" type="#_x0000_t75" style="width:61.7pt;height:14.55pt" o:ole="">
            <v:imagedata r:id="rId51" o:title=""/>
          </v:shape>
          <o:OLEObject Type="Embed" ProgID="Equation.DSMT4" ShapeID="_x0000_i1698" DrawAspect="Content" ObjectID="_1689945599" r:id="rId5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。本算法使用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00" w:dyaOrig="220" w14:anchorId="434055E8">
          <v:shape id="_x0000_i1699" type="#_x0000_t75" style="width:10.3pt;height:10.3pt" o:ole="">
            <v:imagedata r:id="rId49" o:title=""/>
          </v:shape>
          <o:OLEObject Type="Embed" ProgID="Equation.DSMT4" ShapeID="_x0000_i1699" DrawAspect="Content" ObjectID="_1689945600" r:id="rId53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Pr="002A1149">
        <w:rPr>
          <w:rFonts w:ascii="Times New Roman" w:eastAsia="宋体" w:hAnsi="Times New Roman" w:cs="Times New Roman"/>
          <w:kern w:val="0"/>
          <w:sz w:val="24"/>
          <w:szCs w:val="24"/>
        </w:rPr>
        <w:t>res</w: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来表示该函数。</w:t>
      </w:r>
    </w:p>
    <w:p w14:paraId="4CF9187A" w14:textId="77777777" w:rsidR="002A1149" w:rsidRPr="002A1149" w:rsidRDefault="002A1149" w:rsidP="002A1149">
      <w:pPr>
        <w:widowControl/>
        <w:numPr>
          <w:ilvl w:val="0"/>
          <w:numId w:val="2"/>
        </w:numPr>
        <w:snapToGrid w:val="0"/>
        <w:spacing w:line="440" w:lineRule="exact"/>
        <w:ind w:left="902"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存在一个数值来表示节点消耗。本算法使用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00" w:dyaOrig="220" w14:anchorId="162C70D0">
          <v:shape id="_x0000_i1700" type="#_x0000_t75" style="width:10.3pt;height:10.3pt" o:ole="">
            <v:imagedata r:id="rId49" o:title=""/>
          </v:shape>
          <o:OLEObject Type="Embed" ProgID="Equation.DSMT4" ShapeID="_x0000_i1700" DrawAspect="Content" ObjectID="_1689945601" r:id="rId54"/>
        </w:object>
      </w:r>
      <w:r w:rsidRPr="002A1149">
        <w:rPr>
          <w:rFonts w:ascii="Times New Roman" w:eastAsia="宋体" w:hAnsi="Times New Roman" w:cs="Times New Roman"/>
          <w:kern w:val="0"/>
          <w:sz w:val="24"/>
          <w:szCs w:val="24"/>
        </w:rPr>
        <w:t>.cost</w: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来表示该数值。</w:t>
      </w:r>
    </w:p>
    <w:p w14:paraId="5C89AB61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配置进行数学定义。一个配置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20" w:dyaOrig="279" w14:anchorId="06D84DDA">
          <v:shape id="_x0000_i1708" type="#_x0000_t75" style="width:10.3pt;height:14.55pt" o:ole="">
            <v:imagedata r:id="rId55" o:title=""/>
          </v:shape>
          <o:OLEObject Type="Embed" ProgID="Equation.DSMT4" ShapeID="_x0000_i1708" DrawAspect="Content" ObjectID="_1689945602" r:id="rId5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是一个四元组</w:t>
      </w:r>
      <w:r w:rsidRPr="002A1149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1380" w:dyaOrig="320" w14:anchorId="332F4F94">
          <v:shape id="_x0000_i1709" type="#_x0000_t75" style="width:66.85pt;height:15.45pt" o:ole="">
            <v:imagedata r:id="rId57" o:title=""/>
          </v:shape>
          <o:OLEObject Type="Embed" ProgID="Equation.DSMT4" ShapeID="_x0000_i1709" DrawAspect="Content" ObjectID="_1689945603" r:id="rId58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，其中四元组的元素含义如下：</w:t>
      </w:r>
    </w:p>
    <w:p w14:paraId="28808A2C" w14:textId="77777777" w:rsidR="002A1149" w:rsidRPr="002A1149" w:rsidRDefault="002A1149" w:rsidP="002A1149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390CC120">
          <v:shape id="_x0000_i1710" type="#_x0000_t75" style="width:15.45pt;height:13.7pt" o:ole="">
            <v:imagedata r:id="rId59" o:title=""/>
          </v:shape>
          <o:OLEObject Type="Embed" ProgID="Equation.DSMT4" ShapeID="_x0000_i1710" DrawAspect="Content" ObjectID="_1689945604" r:id="rId60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表示目前已经部署了的微服务实例集合，显而易见，</w:t>
      </w:r>
      <w:r w:rsidRPr="002A1149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object w:dxaOrig="700" w:dyaOrig="300" w14:anchorId="3959B2BB">
          <v:shape id="_x0000_i1711" type="#_x0000_t75" style="width:35.15pt;height:15.45pt" o:ole="">
            <v:imagedata r:id="rId61" o:title=""/>
          </v:shape>
          <o:OLEObject Type="Embed" ProgID="Equation.DSMT4" ShapeID="_x0000_i1711" DrawAspect="Content" ObjectID="_1689945605" r:id="rId6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66417CF8" w14:textId="77777777" w:rsidR="002A1149" w:rsidRPr="002A1149" w:rsidRDefault="002A1149" w:rsidP="002A1149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20" w:dyaOrig="260" w14:anchorId="412A7C10">
          <v:shape id="_x0000_i1712" type="#_x0000_t75" style="width:10.3pt;height:13.7pt" o:ole="">
            <v:imagedata r:id="rId63" o:title=""/>
          </v:shape>
          <o:OLEObject Type="Embed" ProgID="Equation.DSMT4" ShapeID="_x0000_i1712" DrawAspect="Content" ObjectID="_1689945606" r:id="rId64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类型，定义为从已经部署了的微服务实例集合到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类型的函数，即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1180" w:dyaOrig="260" w14:anchorId="15E63A45">
          <v:shape id="_x0000_i1713" type="#_x0000_t75" style="width:60.85pt;height:13.7pt" o:ole="">
            <v:imagedata r:id="rId65" o:title=""/>
          </v:shape>
          <o:OLEObject Type="Embed" ProgID="Equation.DSMT4" ShapeID="_x0000_i1713" DrawAspect="Content" ObjectID="_1689945607" r:id="rId6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9641EC4" w14:textId="77777777" w:rsidR="002A1149" w:rsidRPr="002A1149" w:rsidRDefault="002A1149" w:rsidP="002A1149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79" w:dyaOrig="279" w14:anchorId="3C563558">
          <v:shape id="_x0000_i1714" type="#_x0000_t75" style="width:14.55pt;height:14.55pt" o:ole="">
            <v:imagedata r:id="rId67" o:title=""/>
          </v:shape>
          <o:OLEObject Type="Embed" ProgID="Equation.DSMT4" ShapeID="_x0000_i1714" DrawAspect="Content" ObjectID="_1689945608" r:id="rId68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定义为从已经部署了的微服务实例集合到节点的函数，即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1280" w:dyaOrig="279" w14:anchorId="5249475C">
          <v:shape id="_x0000_i1715" type="#_x0000_t75" style="width:61.7pt;height:14.55pt" o:ole="">
            <v:imagedata r:id="rId69" o:title=""/>
          </v:shape>
          <o:OLEObject Type="Embed" ProgID="Equation.DSMT4" ShapeID="_x0000_i1715" DrawAspect="Content" ObjectID="_1689945609" r:id="rId70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0FD3BE5" w14:textId="77777777" w:rsidR="002A1149" w:rsidRPr="002A1149" w:rsidRDefault="002A1149" w:rsidP="002A1149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60437ED2">
          <v:shape id="_x0000_i1716" type="#_x0000_t75" style="width:15.45pt;height:13.7pt" o:ole="">
            <v:imagedata r:id="rId71" o:title=""/>
          </v:shape>
          <o:OLEObject Type="Embed" ProgID="Equation.DSMT4" ShapeID="_x0000_i1716" DrawAspect="Content" ObjectID="_1689945610" r:id="rId7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定义为一系列绑定的集合，即</w:t>
      </w:r>
      <w:r w:rsidRPr="002A1149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object w:dxaOrig="1400" w:dyaOrig="300" w14:anchorId="1865156F">
          <v:shape id="_x0000_i1717" type="#_x0000_t75" style="width:70.3pt;height:15.45pt" o:ole="">
            <v:imagedata r:id="rId73" o:title=""/>
          </v:shape>
          <o:OLEObject Type="Embed" ProgID="Equation.DSMT4" ShapeID="_x0000_i1717" DrawAspect="Content" ObjectID="_1689945611" r:id="rId74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DEF68E0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显然，</w:t>
      </w:r>
      <w:r w:rsidRPr="002A1149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object w:dxaOrig="1400" w:dyaOrig="300" w14:anchorId="78F40050">
          <v:shape id="_x0000_i1718" type="#_x0000_t75" style="width:70.3pt;height:15.45pt" o:ole="">
            <v:imagedata r:id="rId73" o:title=""/>
          </v:shape>
          <o:OLEObject Type="Embed" ProgID="Equation.DSMT4" ShapeID="_x0000_i1718" DrawAspect="Content" ObjectID="_1689945612" r:id="rId75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也定义为一个三元组，其中第一个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43BCF7B8">
          <v:shape id="_x0000_i1719" type="#_x0000_t75" style="width:15.45pt;height:13.7pt" o:ole="">
            <v:imagedata r:id="rId76" o:title=""/>
          </v:shape>
          <o:OLEObject Type="Embed" ProgID="Equation.DSMT4" ShapeID="_x0000_i1719" DrawAspect="Content" ObjectID="_1689945613" r:id="rId77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表示需要接口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43783505">
          <v:shape id="_x0000_i1720" type="#_x0000_t75" style="width:15.45pt;height:13.7pt" o:ole="">
            <v:imagedata r:id="rId78" o:title=""/>
          </v:shape>
          <o:OLEObject Type="Embed" ProgID="Equation.DSMT4" ShapeID="_x0000_i1720" DrawAspect="Content" ObjectID="_1689945614" r:id="rId79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的微服务，第二个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7596DF39">
          <v:shape id="_x0000_i1721" type="#_x0000_t75" style="width:15.45pt;height:13.7pt" o:ole="">
            <v:imagedata r:id="rId76" o:title=""/>
          </v:shape>
          <o:OLEObject Type="Embed" ProgID="Equation.DSMT4" ShapeID="_x0000_i1721" DrawAspect="Content" ObjectID="_1689945615" r:id="rId80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表示提供接口的微服务。显然对于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20" w:dyaOrig="360" w14:anchorId="37FE88D1">
          <v:shape id="_x0000_i1722" type="#_x0000_t75" style="width:67.7pt;height:19.7pt" o:ole="">
            <v:imagedata r:id="rId81" o:title=""/>
          </v:shape>
          <o:OLEObject Type="Embed" ProgID="Equation.DSMT4" ShapeID="_x0000_i1722" DrawAspect="Content" ObjectID="_1689945616" r:id="rId8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，有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680" w:dyaOrig="360" w14:anchorId="3AD37E30">
          <v:shape id="_x0000_i1723" type="#_x0000_t75" style="width:33.45pt;height:19.7pt" o:ole="">
            <v:imagedata r:id="rId83" o:title=""/>
          </v:shape>
          <o:OLEObject Type="Embed" ProgID="Equation.DSMT4" ShapeID="_x0000_i1723" DrawAspect="Content" ObjectID="_1689945617" r:id="rId84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。本文采用</w:t>
      </w:r>
      <w:proofErr w:type="spell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dom</w:t>
      </w:r>
      <w:proofErr w:type="spellEnd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表示函数的值域，由于</w:t>
      </w:r>
      <w:r w:rsidRPr="002A1149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240" w:dyaOrig="260" w14:anchorId="5E9CBD1F">
          <v:shape id="_x0000_i1724" type="#_x0000_t75" style="width:15.45pt;height:13.7pt" o:ole="">
            <v:imagedata r:id="rId85" o:title=""/>
          </v:shape>
          <o:OLEObject Type="Embed" ProgID="Equation.DSMT4" ShapeID="_x0000_i1724" DrawAspect="Content" ObjectID="_1689945618" r:id="rId8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定义为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40" w:dyaOrig="360" w14:anchorId="3E102541">
          <v:shape id="_x0000_i1725" type="#_x0000_t75" style="width:15.45pt;height:19.7pt" o:ole="">
            <v:imagedata r:id="rId87" o:title=""/>
          </v:shape>
          <o:OLEObject Type="Embed" ProgID="Equation.DSMT4" ShapeID="_x0000_i1725" DrawAspect="Content" ObjectID="_1689945619" r:id="rId88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0C720409">
          <v:shape id="_x0000_i1726" type="#_x0000_t75" style="width:13.7pt;height:19.7pt" o:ole="">
            <v:imagedata r:id="rId89" o:title=""/>
          </v:shape>
          <o:OLEObject Type="Embed" ProgID="Equation.DSMT4" ShapeID="_x0000_i1726" DrawAspect="Content" ObjectID="_1689945620" r:id="rId90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之间的接口且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40" w:dyaOrig="360" w14:anchorId="0D118372">
          <v:shape id="_x0000_i1727" type="#_x0000_t75" style="width:15.45pt;height:19.7pt" o:ole="">
            <v:imagedata r:id="rId87" o:title=""/>
          </v:shape>
          <o:OLEObject Type="Embed" ProgID="Equation.DSMT4" ShapeID="_x0000_i1727" DrawAspect="Content" ObjectID="_1689945621" r:id="rId91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是需要接口的微服务，而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73EC6C66">
          <v:shape id="_x0000_i1728" type="#_x0000_t75" style="width:13.7pt;height:19.7pt" o:ole="">
            <v:imagedata r:id="rId89" o:title=""/>
          </v:shape>
          <o:OLEObject Type="Embed" ProgID="Equation.DSMT4" ShapeID="_x0000_i1728" DrawAspect="Content" ObjectID="_1689945622" r:id="rId9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是提供接口的微服务，故有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5860" w:dyaOrig="360" w14:anchorId="500789E7">
          <v:shape id="_x0000_i1729" type="#_x0000_t75" style="width:292.3pt;height:19.7pt" o:ole="">
            <v:imagedata r:id="rId93" o:title=""/>
          </v:shape>
          <o:OLEObject Type="Embed" ProgID="Equation.DSMT4" ShapeID="_x0000_i1729" DrawAspect="Content" ObjectID="_1689945623" r:id="rId94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。显然，一个配置就定义了一个微服务系统的状态。</w:t>
      </w:r>
    </w:p>
    <w:p w14:paraId="44974B6A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定义了配置后，在本算法中，认为配置存在两种状态：暂时正确和正确。</w:t>
      </w:r>
    </w:p>
    <w:p w14:paraId="7B350CE0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对于暂时正确的配置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20" w:dyaOrig="279" w14:anchorId="4C423EB4">
          <v:shape id="_x0000_i1730" type="#_x0000_t75" style="width:10.3pt;height:14.55pt" o:ole="">
            <v:imagedata r:id="rId55" o:title=""/>
          </v:shape>
          <o:OLEObject Type="Embed" ProgID="Equation.DSMT4" ShapeID="_x0000_i1730" DrawAspect="Content" ObjectID="_1689945624" r:id="rId95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拥有以下的性质，如果对任意的节点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00" w:dyaOrig="220" w14:anchorId="246C6CCA">
          <v:shape id="_x0000_i1731" type="#_x0000_t75" style="width:10.3pt;height:10.3pt" o:ole="">
            <v:imagedata r:id="rId49" o:title=""/>
          </v:shape>
          <o:OLEObject Type="Embed" ProgID="Equation.DSMT4" ShapeID="_x0000_i1731" DrawAspect="Content" ObjectID="_1689945625" r:id="rId9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，有</w:t>
      </w:r>
    </w:p>
    <w:p w14:paraId="3D3BF8BE" w14:textId="77777777" w:rsidR="002A1149" w:rsidRPr="002A1149" w:rsidRDefault="002A1149" w:rsidP="002A1149">
      <w:pPr>
        <w:widowControl/>
        <w:tabs>
          <w:tab w:val="center" w:pos="4760"/>
          <w:tab w:val="right" w:pos="9520"/>
        </w:tabs>
        <w:spacing w:line="440" w:lineRule="exact"/>
        <w:ind w:firstLineChars="83" w:firstLine="199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A1149">
        <w:rPr>
          <w:rFonts w:ascii="Times New Roman" w:eastAsia="宋体" w:hAnsi="Times New Roman" w:cs="Times New Roman"/>
          <w:kern w:val="0"/>
          <w:position w:val="-28"/>
          <w:sz w:val="24"/>
          <w:szCs w:val="24"/>
        </w:rPr>
        <w:object w:dxaOrig="3159" w:dyaOrig="540" w14:anchorId="6E963C59">
          <v:shape id="_x0000_i1732" type="#_x0000_t75" style="width:159.45pt;height:27.45pt" o:ole="">
            <v:imagedata r:id="rId97" o:title=""/>
          </v:shape>
          <o:OLEObject Type="Embed" ProgID="Equation.DSMT4" ShapeID="_x0000_i1732" DrawAspect="Content" ObjectID="_1689945626" r:id="rId98"/>
        </w:object>
      </w:r>
      <w:r w:rsidRPr="002A114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A1149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40C2652B" w14:textId="77777777" w:rsidR="002A1149" w:rsidRPr="002A1149" w:rsidRDefault="002A1149" w:rsidP="002A1149">
      <w:pPr>
        <w:widowControl/>
        <w:spacing w:line="44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显然，上式的含义为，对于任意配置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20" w:dyaOrig="279" w14:anchorId="149620AA">
          <v:shape id="_x0000_i1733" type="#_x0000_t75" style="width:10.3pt;height:14.55pt" o:ole="">
            <v:imagedata r:id="rId55" o:title=""/>
          </v:shape>
          <o:OLEObject Type="Embed" ProgID="Equation.DSMT4" ShapeID="_x0000_i1733" DrawAspect="Content" ObjectID="_1689945627" r:id="rId99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，其节点的可用资源至少要与在节点内部部署的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消耗的资源相等。同时对于每一个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580" w:dyaOrig="260" w14:anchorId="5E6FD6D3">
          <v:shape id="_x0000_i1734" type="#_x0000_t75" style="width:30pt;height:13.7pt" o:ole="">
            <v:imagedata r:id="rId100" o:title=""/>
          </v:shape>
          <o:OLEObject Type="Embed" ProgID="Equation.DSMT4" ShapeID="_x0000_i1734" DrawAspect="Content" ObjectID="_1689945628" r:id="rId101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需要满足以下条件：</w:t>
      </w:r>
    </w:p>
    <w:p w14:paraId="7CAFFBC8" w14:textId="77777777" w:rsidR="002A1149" w:rsidRPr="002A1149" w:rsidRDefault="002A1149" w:rsidP="002A1149">
      <w:pPr>
        <w:widowControl/>
        <w:numPr>
          <w:ilvl w:val="0"/>
          <w:numId w:val="5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20" w:dyaOrig="360" w14:anchorId="039137EB">
          <v:shape id="_x0000_i1735" type="#_x0000_t75" style="width:67.7pt;height:19.7pt" o:ole="">
            <v:imagedata r:id="rId102" o:title=""/>
          </v:shape>
          <o:OLEObject Type="Embed" ProgID="Equation.DSMT4" ShapeID="_x0000_i1735" DrawAspect="Content" ObjectID="_1689945629" r:id="rId103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则意味着对每一个不包含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00" w:dyaOrig="200" w14:anchorId="751AEEFC">
          <v:shape id="_x0000_i1736" type="#_x0000_t75" style="width:10.3pt;height:10.3pt" o:ole="">
            <v:imagedata r:id="rId104" o:title=""/>
          </v:shape>
          <o:OLEObject Type="Embed" ProgID="Equation.DSMT4" ShapeID="_x0000_i1736" DrawAspect="Content" ObjectID="_1689945630" r:id="rId105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100" w:dyaOrig="360" w14:anchorId="254F37BA">
          <v:shape id="_x0000_i1737" type="#_x0000_t75" style="width:55.7pt;height:19.7pt" o:ole="">
            <v:imagedata r:id="rId106" o:title=""/>
          </v:shape>
          <o:OLEObject Type="Embed" ProgID="Equation.DSMT4" ShapeID="_x0000_i1737" DrawAspect="Content" ObjectID="_1689945631" r:id="rId107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420" w:dyaOrig="360" w14:anchorId="6B19AFE9">
          <v:shape id="_x0000_i1738" type="#_x0000_t75" style="width:1in;height:19.7pt" o:ole="">
            <v:imagedata r:id="rId108" o:title=""/>
          </v:shape>
          <o:OLEObject Type="Embed" ProgID="Equation.DSMT4" ShapeID="_x0000_i1738" DrawAspect="Content" ObjectID="_1689945632" r:id="rId109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且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040" w:dyaOrig="360" w14:anchorId="537E7993">
          <v:shape id="_x0000_i1739" type="#_x0000_t75" style="width:102pt;height:19.7pt" o:ole="">
            <v:imagedata r:id="rId110" o:title=""/>
          </v:shape>
          <o:OLEObject Type="Embed" ProgID="Equation.DSMT4" ShapeID="_x0000_i1739" DrawAspect="Content" ObjectID="_1689945633" r:id="rId111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65B2DB5" w14:textId="77777777" w:rsidR="002A1149" w:rsidRPr="002A1149" w:rsidRDefault="002A1149" w:rsidP="002A1149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一个正确的配置</w:t>
      </w:r>
      <w:r w:rsidRPr="002A1149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20" w:dyaOrig="279" w14:anchorId="360AE707">
          <v:shape id="_x0000_i1740" type="#_x0000_t75" style="width:10.3pt;height:14.55pt" o:ole="">
            <v:imagedata r:id="rId55" o:title=""/>
          </v:shape>
          <o:OLEObject Type="Embed" ProgID="Equation.DSMT4" ShapeID="_x0000_i1740" DrawAspect="Content" ObjectID="_1689945634" r:id="rId11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需要满足以下的性质，首先这个配置必须是暂时正确的，其次对于每一个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580" w:dyaOrig="260" w14:anchorId="5B4DBD3A">
          <v:shape id="_x0000_i1741" type="#_x0000_t75" style="width:30pt;height:13.7pt" o:ole="">
            <v:imagedata r:id="rId100" o:title=""/>
          </v:shape>
          <o:OLEObject Type="Embed" ProgID="Equation.DSMT4" ShapeID="_x0000_i1741" DrawAspect="Content" ObjectID="_1689945635" r:id="rId113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需要满足以下条件：</w:t>
      </w:r>
    </w:p>
    <w:p w14:paraId="72F52A94" w14:textId="77777777" w:rsidR="002A1149" w:rsidRPr="002A1149" w:rsidRDefault="002A1149" w:rsidP="002A1149">
      <w:pPr>
        <w:widowControl/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80" w:dyaOrig="360" w14:anchorId="50613110">
          <v:shape id="_x0000_i1742" type="#_x0000_t75" style="width:66.85pt;height:19.7pt" o:ole="">
            <v:imagedata r:id="rId114" o:title=""/>
          </v:shape>
          <o:OLEObject Type="Embed" ProgID="Equation.DSMT4" ShapeID="_x0000_i1742" DrawAspect="Content" ObjectID="_1689945636" r:id="rId115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意味着对每一个不包含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00" w:dyaOrig="200" w14:anchorId="3BA4083B">
          <v:shape id="_x0000_i1743" type="#_x0000_t75" style="width:10.3pt;height:10.3pt" o:ole="">
            <v:imagedata r:id="rId104" o:title=""/>
          </v:shape>
          <o:OLEObject Type="Embed" ProgID="Equation.DSMT4" ShapeID="_x0000_i1743" DrawAspect="Content" ObjectID="_1689945637" r:id="rId11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100" w:dyaOrig="360" w14:anchorId="1EDC9BF9">
          <v:shape id="_x0000_i1744" type="#_x0000_t75" style="width:55.7pt;height:19.7pt" o:ole="">
            <v:imagedata r:id="rId106" o:title=""/>
          </v:shape>
          <o:OLEObject Type="Embed" ProgID="Equation.DSMT4" ShapeID="_x0000_i1744" DrawAspect="Content" ObjectID="_1689945638" r:id="rId117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420" w:dyaOrig="360" w14:anchorId="10585F73">
          <v:shape id="_x0000_i1745" type="#_x0000_t75" style="width:1in;height:19.7pt" o:ole="">
            <v:imagedata r:id="rId108" o:title=""/>
          </v:shape>
          <o:OLEObject Type="Embed" ProgID="Equation.DSMT4" ShapeID="_x0000_i1745" DrawAspect="Content" ObjectID="_1689945639" r:id="rId118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且</w:t>
      </w:r>
      <w:r w:rsidRPr="002A1149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040" w:dyaOrig="360" w14:anchorId="295276E6">
          <v:shape id="_x0000_i1746" type="#_x0000_t75" style="width:102pt;height:19.7pt" o:ole="">
            <v:imagedata r:id="rId110" o:title=""/>
          </v:shape>
          <o:OLEObject Type="Embed" ProgID="Equation.DSMT4" ShapeID="_x0000_i1746" DrawAspect="Content" ObjectID="_1689945640" r:id="rId119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EBDEAA9" w14:textId="23450C1D" w:rsidR="000C39BD" w:rsidRDefault="002A1149" w:rsidP="002A114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1149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1400" w:dyaOrig="320" w14:anchorId="5BA83144">
          <v:shape id="_x0000_i1747" type="#_x0000_t75" style="width:70.3pt;height:15.45pt" o:ole="">
            <v:imagedata r:id="rId120" o:title=""/>
          </v:shape>
          <o:OLEObject Type="Embed" ProgID="Equation.DSMT4" ShapeID="_x0000_i1747" DrawAspect="Content" ObjectID="_1689945641" r:id="rId121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意味着对于每一个不是</w:t>
      </w:r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00" w:dyaOrig="200" w14:anchorId="5E76E421">
          <v:shape id="_x0000_i1748" type="#_x0000_t75" style="width:10.3pt;height:10.3pt" o:ole="">
            <v:imagedata r:id="rId104" o:title=""/>
          </v:shape>
          <o:OLEObject Type="Embed" ProgID="Equation.DSMT4" ShapeID="_x0000_i1748" DrawAspect="Content" ObjectID="_1689945642" r:id="rId122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2A1149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40" w:dyaOrig="260" w14:anchorId="121AAB72">
          <v:shape id="_x0000_i1749" type="#_x0000_t75" style="width:11.15pt;height:13.7pt" o:ole="">
            <v:imagedata r:id="rId123" o:title=""/>
          </v:shape>
          <o:OLEObject Type="Embed" ProgID="Equation.DSMT4" ShapeID="_x0000_i1749" DrawAspect="Content" ObjectID="_1689945643" r:id="rId124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2A1149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2040" w:dyaOrig="320" w14:anchorId="242FE5A5">
          <v:shape id="_x0000_i1750" type="#_x0000_t75" style="width:102pt;height:15.45pt" o:ole="">
            <v:imagedata r:id="rId125" o:title=""/>
          </v:shape>
          <o:OLEObject Type="Embed" ProgID="Equation.DSMT4" ShapeID="_x0000_i1750" DrawAspect="Content" ObjectID="_1689945644" r:id="rId126"/>
        </w:object>
      </w:r>
      <w:r w:rsidRPr="002A11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AEE6BC2" w14:textId="17A8C64C" w:rsidR="004645DE" w:rsidRDefault="004645DE" w:rsidP="002A114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FD6592" w14:textId="77777777" w:rsidR="004645DE" w:rsidRPr="004645DE" w:rsidRDefault="004645DE" w:rsidP="004645DE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假设了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存在两种状态，故本算法采用动作</w:t>
      </w:r>
      <w:r w:rsidRPr="004645DE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79" w:dyaOrig="279" w14:anchorId="7AB08637">
          <v:shape id="_x0000_i2038" type="#_x0000_t75" style="width:14.55pt;height:14.55pt" o:ole="">
            <v:imagedata r:id="rId127" o:title=""/>
          </v:shape>
          <o:OLEObject Type="Embed" ProgID="Equation.DSMT4" ShapeID="_x0000_i2038" DrawAspect="Content" ObjectID="_1689945645" r:id="rId128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的概念对状态的转换进行定义：</w:t>
      </w:r>
    </w:p>
    <w:p w14:paraId="332E5B05" w14:textId="77777777" w:rsidR="004645DE" w:rsidRPr="004645DE" w:rsidRDefault="004645DE" w:rsidP="004645DE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绑定动作定义为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380" w:dyaOrig="360" w14:anchorId="6119F3F9">
          <v:shape id="_x0000_i2039" type="#_x0000_t75" style="width:66.85pt;height:19.7pt" o:ole="">
            <v:imagedata r:id="rId129" o:title=""/>
          </v:shape>
          <o:OLEObject Type="Embed" ProgID="Equation.DSMT4" ShapeID="_x0000_i2039" DrawAspect="Content" ObjectID="_1689945646" r:id="rId130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。其中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640" w:dyaOrig="360" w14:anchorId="3BB18B5F">
          <v:shape id="_x0000_i2040" type="#_x0000_t75" style="width:82.3pt;height:19.7pt" o:ole="">
            <v:imagedata r:id="rId131" o:title=""/>
          </v:shape>
          <o:OLEObject Type="Embed" ProgID="Equation.DSMT4" ShapeID="_x0000_i2040" DrawAspect="Content" ObjectID="_1689945647" r:id="rId132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4645DE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639" w:dyaOrig="320" w14:anchorId="253C9547">
          <v:shape id="_x0000_i2041" type="#_x0000_t75" style="width:31.7pt;height:15.45pt" o:ole="">
            <v:imagedata r:id="rId133" o:title=""/>
          </v:shape>
          <o:OLEObject Type="Embed" ProgID="Equation.DSMT4" ShapeID="_x0000_i2041" DrawAspect="Content" ObjectID="_1689945648" r:id="rId134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。绑定的含义是通过接口</w:t>
      </w:r>
      <w:r w:rsidRPr="004645DE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240" w:dyaOrig="260" w14:anchorId="20378F80">
          <v:shape id="_x0000_i2042" type="#_x0000_t75" style="width:15.45pt;height:13.7pt" o:ole="">
            <v:imagedata r:id="rId135" o:title=""/>
          </v:shape>
          <o:OLEObject Type="Embed" ProgID="Equation.DSMT4" ShapeID="_x0000_i2042" DrawAspect="Content" ObjectID="_1689945649" r:id="rId136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绑定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40" w:dyaOrig="360" w14:anchorId="0E88D8A7">
          <v:shape id="_x0000_i2043" type="#_x0000_t75" style="width:15.45pt;height:19.7pt" o:ole="">
            <v:imagedata r:id="rId137" o:title=""/>
          </v:shape>
          <o:OLEObject Type="Embed" ProgID="Equation.DSMT4" ShapeID="_x0000_i2043" DrawAspect="Content" ObjectID="_1689945650" r:id="rId138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32EC2628">
          <v:shape id="_x0000_i2044" type="#_x0000_t75" style="width:13.7pt;height:19.7pt" o:ole="">
            <v:imagedata r:id="rId139" o:title=""/>
          </v:shape>
          <o:OLEObject Type="Embed" ProgID="Equation.DSMT4" ShapeID="_x0000_i2044" DrawAspect="Content" ObjectID="_1689945651" r:id="rId140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。其中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28809BCF">
          <v:shape id="_x0000_i2045" type="#_x0000_t75" style="width:13.7pt;height:19.7pt" o:ole="">
            <v:imagedata r:id="rId139" o:title=""/>
          </v:shape>
          <o:OLEObject Type="Embed" ProgID="Equation.DSMT4" ShapeID="_x0000_i2045" DrawAspect="Content" ObjectID="_1689945652" r:id="rId14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是提供接口的微服务。</w:t>
      </w:r>
    </w:p>
    <w:p w14:paraId="1466A583" w14:textId="77777777" w:rsidR="004645DE" w:rsidRPr="004645DE" w:rsidRDefault="004645DE" w:rsidP="004645DE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解绑动作定义为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620" w:dyaOrig="360" w14:anchorId="68E60E6B">
          <v:shape id="_x0000_i2046" type="#_x0000_t75" style="width:82.3pt;height:19.7pt" o:ole="">
            <v:imagedata r:id="rId142" o:title=""/>
          </v:shape>
          <o:OLEObject Type="Embed" ProgID="Equation.DSMT4" ShapeID="_x0000_i2046" DrawAspect="Content" ObjectID="_1689945653" r:id="rId14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，是绑定动作的反方向动作。</w:t>
      </w:r>
    </w:p>
    <w:p w14:paraId="40E84C23" w14:textId="77777777" w:rsidR="004645DE" w:rsidRPr="004645DE" w:rsidRDefault="004645DE" w:rsidP="004645DE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新建动作定义为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540" w:dyaOrig="360" w14:anchorId="5CC3FDE1">
          <v:shape id="_x0000_i2047" type="#_x0000_t75" style="width:77.15pt;height:19.7pt" o:ole="">
            <v:imagedata r:id="rId144" o:title=""/>
          </v:shape>
          <o:OLEObject Type="Embed" ProgID="Equation.DSMT4" ShapeID="_x0000_i2047" DrawAspect="Content" ObjectID="_1689945654" r:id="rId145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，其含义是在节点</w:t>
      </w:r>
      <w:r w:rsidRPr="004645DE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00" w:dyaOrig="220" w14:anchorId="65EF86DD">
          <v:shape id="_x0000_i2048" type="#_x0000_t75" style="width:10.3pt;height:10.3pt" o:ole="">
            <v:imagedata r:id="rId146" o:title=""/>
          </v:shape>
          <o:OLEObject Type="Embed" ProgID="Equation.DSMT4" ShapeID="_x0000_i2048" DrawAspect="Content" ObjectID="_1689945655" r:id="rId147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中定义一个类型</w:t>
      </w:r>
      <w:r w:rsidRPr="004645DE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79" w:dyaOrig="260" w14:anchorId="3115BC3B">
          <v:shape id="_x0000_i2049" type="#_x0000_t75" style="width:14.55pt;height:13.7pt" o:ole="">
            <v:imagedata r:id="rId148" o:title=""/>
          </v:shape>
          <o:OLEObject Type="Embed" ProgID="Equation.DSMT4" ShapeID="_x0000_i2049" DrawAspect="Content" ObjectID="_1689945656" r:id="rId149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00" w:dyaOrig="200" w14:anchorId="29E2E526">
          <v:shape id="_x0000_i2050" type="#_x0000_t75" style="width:10.3pt;height:10.3pt" o:ole="">
            <v:imagedata r:id="rId150" o:title=""/>
          </v:shape>
          <o:OLEObject Type="Embed" ProgID="Equation.DSMT4" ShapeID="_x0000_i2050" DrawAspect="Content" ObjectID="_1689945657" r:id="rId15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并绑定其强依赖接口到一系列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集合，这一绑定过程用函数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79" w:dyaOrig="360" w14:anchorId="007DA1C0">
          <v:shape id="_x0000_i2051" type="#_x0000_t75" style="width:14.55pt;height:19.7pt" o:ole="">
            <v:imagedata r:id="rId152" o:title=""/>
          </v:shape>
          <o:OLEObject Type="Embed" ProgID="Equation.DSMT4" ShapeID="_x0000_i2051" DrawAspect="Content" ObjectID="_1689945658" r:id="rId15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表示。</w:t>
      </w:r>
    </w:p>
    <w:p w14:paraId="2ABDA160" w14:textId="77777777" w:rsidR="004645DE" w:rsidRPr="004645DE" w:rsidRDefault="004645DE" w:rsidP="004645DE">
      <w:pPr>
        <w:widowControl/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删除动作定义为</w:t>
      </w:r>
      <w:r w:rsidRPr="004645DE">
        <w:rPr>
          <w:rFonts w:ascii="Times New Roman" w:eastAsia="宋体" w:hAnsi="Times New Roman" w:cs="Times New Roman"/>
          <w:kern w:val="0"/>
          <w:position w:val="-10"/>
          <w:sz w:val="24"/>
          <w:szCs w:val="24"/>
        </w:rPr>
        <w:object w:dxaOrig="660" w:dyaOrig="320" w14:anchorId="6EB2E60A">
          <v:shape id="_x0000_i2052" type="#_x0000_t75" style="width:33.45pt;height:15.45pt" o:ole="">
            <v:imagedata r:id="rId154" o:title=""/>
          </v:shape>
          <o:OLEObject Type="Embed" ProgID="Equation.DSMT4" ShapeID="_x0000_i2052" DrawAspect="Content" ObjectID="_1689945659" r:id="rId155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。该动作将删除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200" w:dyaOrig="200" w14:anchorId="602FFCAD">
          <v:shape id="_x0000_i2053" type="#_x0000_t75" style="width:10.3pt;height:10.3pt" o:ole="">
            <v:imagedata r:id="rId156" o:title=""/>
          </v:shape>
          <o:OLEObject Type="Embed" ProgID="Equation.DSMT4" ShapeID="_x0000_i2053" DrawAspect="Content" ObjectID="_1689945660" r:id="rId157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以及与该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相关的所有的绑定。</w:t>
      </w:r>
    </w:p>
    <w:p w14:paraId="40CC1CC3" w14:textId="717845CB" w:rsidR="004645DE" w:rsidRPr="004645DE" w:rsidRDefault="004645DE" w:rsidP="002A114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B146FD" w14:textId="77777777" w:rsidR="004645DE" w:rsidRPr="004645DE" w:rsidRDefault="004645DE" w:rsidP="004645DE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在对算法所需的基本概念进行定义和数学建模后，本节将首先定义弹性伸缩计划，然后引入最优弹性伸缩问题。</w:t>
      </w:r>
    </w:p>
    <w:p w14:paraId="26FD3546" w14:textId="77777777" w:rsidR="004645DE" w:rsidRPr="004645DE" w:rsidRDefault="004645DE" w:rsidP="004645DE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一个弹性伸缩计划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定义为配置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1D101FB4">
          <v:shape id="_x0000_i2184" type="#_x0000_t75" style="width:13.7pt;height:19.7pt" o:ole="">
            <v:imagedata r:id="rId158" o:title=""/>
          </v:shape>
          <o:OLEObject Type="Embed" ProgID="Equation.DSMT4" ShapeID="_x0000_i2184" DrawAspect="Content" ObjectID="_1689945661" r:id="rId159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经过一系列动作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219" w:dyaOrig="360" w14:anchorId="0E9CFD35">
          <v:shape id="_x0000_i2185" type="#_x0000_t75" style="width:61.7pt;height:19.7pt" o:ole="">
            <v:imagedata r:id="rId160" o:title=""/>
          </v:shape>
          <o:OLEObject Type="Embed" ProgID="Equation.DSMT4" ShapeID="_x0000_i2185" DrawAspect="Content" ObjectID="_1689945662" r:id="rId16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使得存在正确的配置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120" w:dyaOrig="360" w14:anchorId="37AA924D">
          <v:shape id="_x0000_i2186" type="#_x0000_t75" style="width:57.45pt;height:19.7pt" o:ole="">
            <v:imagedata r:id="rId162" o:title=""/>
          </v:shape>
          <o:OLEObject Type="Embed" ProgID="Equation.DSMT4" ShapeID="_x0000_i2186" DrawAspect="Content" ObjectID="_1689945663" r:id="rId16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，对于任意的</w:t>
      </w:r>
      <w:r w:rsidRPr="004645DE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820" w:dyaOrig="279" w14:anchorId="25BB68B8">
          <v:shape id="_x0000_i2187" type="#_x0000_t75" style="width:42pt;height:14.55pt" o:ole="">
            <v:imagedata r:id="rId164" o:title=""/>
          </v:shape>
          <o:OLEObject Type="Embed" ProgID="Equation.DSMT4" ShapeID="_x0000_i2187" DrawAspect="Content" ObjectID="_1689945664" r:id="rId165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1200" w:dyaOrig="380" w14:anchorId="21AD1F08">
          <v:shape id="_x0000_i2188" type="#_x0000_t75" style="width:58.3pt;height:19.7pt" o:ole="">
            <v:imagedata r:id="rId166" o:title=""/>
          </v:shape>
          <o:OLEObject Type="Embed" ProgID="Equation.DSMT4" ShapeID="_x0000_i2188" DrawAspect="Content" ObjectID="_1689945665" r:id="rId167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。故可以将弹性伸缩计划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表示为：</w:t>
      </w:r>
    </w:p>
    <w:p w14:paraId="5AF17E58" w14:textId="77777777" w:rsidR="004645DE" w:rsidRPr="004645DE" w:rsidRDefault="004645DE" w:rsidP="004645DE">
      <w:pPr>
        <w:widowControl/>
        <w:spacing w:line="440" w:lineRule="exact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880" w:dyaOrig="380" w14:anchorId="098C34A0">
          <v:shape id="_x0000_i2189" type="#_x0000_t75" style="width:2in;height:19.7pt" o:ole="">
            <v:imagedata r:id="rId168" o:title=""/>
          </v:shape>
          <o:OLEObject Type="Embed" ProgID="Equation.DSMT4" ShapeID="_x0000_i2189" DrawAspect="Content" ObjectID="_1689945666" r:id="rId169"/>
        </w:object>
      </w:r>
    </w:p>
    <w:p w14:paraId="7D88CD7B" w14:textId="77777777" w:rsidR="004645DE" w:rsidRPr="004645DE" w:rsidRDefault="004645DE" w:rsidP="004645DE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在定义了弹性伸缩计划后，定义最优弹性伸缩问题如下所示。给定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类型集合</w:t>
      </w:r>
      <w:r w:rsidRPr="004645DE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60" w:dyaOrig="279" w14:anchorId="62CB92DF">
          <v:shape id="_x0000_i2190" type="#_x0000_t75" style="width:13.7pt;height:14.55pt" o:ole="">
            <v:imagedata r:id="rId170" o:title=""/>
          </v:shape>
          <o:OLEObject Type="Embed" ProgID="Equation.DSMT4" ShapeID="_x0000_i2190" DrawAspect="Content" ObjectID="_1689945667" r:id="rId17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、节点集合</w:t>
      </w:r>
      <w:r w:rsidRPr="004645DE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object w:dxaOrig="240" w:dyaOrig="279" w14:anchorId="36CE706B">
          <v:shape id="_x0000_i2191" type="#_x0000_t75" style="width:15.45pt;height:14.55pt" o:ole="">
            <v:imagedata r:id="rId172" o:title=""/>
          </v:shape>
          <o:OLEObject Type="Embed" ProgID="Equation.DSMT4" ShapeID="_x0000_i2191" DrawAspect="Content" ObjectID="_1689945668" r:id="rId17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、初始配置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28BB98EE">
          <v:shape id="_x0000_i2192" type="#_x0000_t75" style="width:13.7pt;height:19.7pt" o:ole="">
            <v:imagedata r:id="rId174" o:title=""/>
          </v:shape>
          <o:OLEObject Type="Embed" ProgID="Equation.DSMT4" ShapeID="_x0000_i2192" DrawAspect="Content" ObjectID="_1689945669" r:id="rId175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和一个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微服务</w:t>
      </w:r>
      <w:proofErr w:type="gramEnd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79" w:dyaOrig="360" w14:anchorId="3FE6B70E">
          <v:shape id="_x0000_i2193" type="#_x0000_t75" style="width:14.55pt;height:19.7pt" o:ole="">
            <v:imagedata r:id="rId176" o:title=""/>
          </v:shape>
          <o:OLEObject Type="Embed" ProgID="Equation.DSMT4" ShapeID="_x0000_i2193" DrawAspect="Content" ObjectID="_1689945670" r:id="rId177"/>
        </w:object>
      </w:r>
      <w:r w:rsidRPr="004645D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700" w:dyaOrig="360" w14:anchorId="110970B3">
          <v:shape id="_x0000_i2194" type="#_x0000_t75" style="width:35.15pt;height:19.7pt" o:ole="">
            <v:imagedata r:id="rId178" o:title=""/>
          </v:shape>
          <o:OLEObject Type="Embed" ProgID="Equation.DSMT4" ShapeID="_x0000_i2194" DrawAspect="Content" ObjectID="_1689945671" r:id="rId179"/>
        </w:object>
      </w:r>
      <w:r w:rsidRPr="004645DE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作为输入，输出为弹性伸缩计划</w:t>
      </w:r>
      <w:r w:rsidRPr="004645DE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，并满足以下的性质：</w:t>
      </w:r>
    </w:p>
    <w:p w14:paraId="043FEDE2" w14:textId="77777777" w:rsidR="004645DE" w:rsidRPr="004645DE" w:rsidRDefault="004645DE" w:rsidP="004645DE">
      <w:pPr>
        <w:widowControl/>
        <w:numPr>
          <w:ilvl w:val="0"/>
          <w:numId w:val="6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对于所有的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860" w:dyaOrig="360" w14:anchorId="323549FC">
          <v:shape id="_x0000_i2195" type="#_x0000_t75" style="width:142.3pt;height:19.7pt" o:ole="">
            <v:imagedata r:id="rId180" o:title=""/>
          </v:shape>
          <o:OLEObject Type="Embed" ProgID="Equation.DSMT4" ShapeID="_x0000_i2195" DrawAspect="Content" ObjectID="_1689945672" r:id="rId18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，对任意的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620" w:dyaOrig="360" w14:anchorId="416422E9">
          <v:shape id="_x0000_i2196" type="#_x0000_t75" style="width:30pt;height:19.7pt" o:ole="">
            <v:imagedata r:id="rId182" o:title=""/>
          </v:shape>
          <o:OLEObject Type="Embed" ProgID="Equation.DSMT4" ShapeID="_x0000_i2196" DrawAspect="Content" ObjectID="_1689945673" r:id="rId18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940" w:dyaOrig="360" w14:anchorId="399C20BB">
          <v:shape id="_x0000_i2197" type="#_x0000_t75" style="width:47.15pt;height:19.7pt" o:ole="">
            <v:imagedata r:id="rId184" o:title=""/>
          </v:shape>
          <o:OLEObject Type="Embed" ProgID="Equation.DSMT4" ShapeID="_x0000_i2197" DrawAspect="Content" ObjectID="_1689945674" r:id="rId185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999" w:dyaOrig="360" w14:anchorId="35A088D7">
          <v:shape id="_x0000_i2198" type="#_x0000_t75" style="width:49.7pt;height:19.7pt" o:ole="">
            <v:imagedata r:id="rId186" o:title=""/>
          </v:shape>
          <o:OLEObject Type="Embed" ProgID="Equation.DSMT4" ShapeID="_x0000_i2198" DrawAspect="Content" ObjectID="_1689945675" r:id="rId187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395B6DE" w14:textId="77777777" w:rsidR="004645DE" w:rsidRPr="004645DE" w:rsidRDefault="004645DE" w:rsidP="004645DE">
      <w:pPr>
        <w:widowControl/>
        <w:numPr>
          <w:ilvl w:val="0"/>
          <w:numId w:val="6"/>
        </w:numPr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60" w:dyaOrig="360" w14:anchorId="6AAE70F3">
          <v:shape id="_x0000_i2199" type="#_x0000_t75" style="width:13.7pt;height:19.7pt" o:ole="">
            <v:imagedata r:id="rId188" o:title=""/>
          </v:shape>
          <o:OLEObject Type="Embed" ProgID="Equation.DSMT4" ShapeID="_x0000_i2199" DrawAspect="Content" ObjectID="_1689945676" r:id="rId189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，存在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639" w:dyaOrig="360" w14:anchorId="41301A1B">
          <v:shape id="_x0000_i2200" type="#_x0000_t75" style="width:31.7pt;height:19.7pt" o:ole="">
            <v:imagedata r:id="rId190" o:title=""/>
          </v:shape>
          <o:OLEObject Type="Embed" ProgID="Equation.DSMT4" ShapeID="_x0000_i2200" DrawAspect="Content" ObjectID="_1689945677" r:id="rId191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4645DE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960" w:dyaOrig="360" w14:anchorId="6D665300">
          <v:shape id="_x0000_i2201" type="#_x0000_t75" style="width:48.85pt;height:19.7pt" o:ole="">
            <v:imagedata r:id="rId192" o:title=""/>
          </v:shape>
          <o:OLEObject Type="Embed" ProgID="Equation.DSMT4" ShapeID="_x0000_i2201" DrawAspect="Content" ObjectID="_1689945678" r:id="rId193"/>
        </w:objec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41952C3A" w14:textId="77777777" w:rsidR="004645DE" w:rsidRPr="004645DE" w:rsidRDefault="004645DE" w:rsidP="004645DE">
      <w:pPr>
        <w:widowControl/>
        <w:spacing w:line="44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如果存在这样的一个弹性伸缩计划，在所有可行的计划</w:t>
      </w:r>
      <w:proofErr w:type="gramStart"/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里面值</w:t>
      </w:r>
      <w:proofErr w:type="gramEnd"/>
      <w:r w:rsidRPr="004645DE">
        <w:rPr>
          <w:rFonts w:ascii="Times New Roman" w:eastAsia="宋体" w:hAnsi="Times New Roman" w:cs="Times New Roman"/>
          <w:kern w:val="0"/>
          <w:position w:val="-14"/>
          <w:sz w:val="24"/>
          <w:szCs w:val="24"/>
        </w:rPr>
        <w:object w:dxaOrig="1680" w:dyaOrig="460" w14:anchorId="098B1500">
          <v:shape id="_x0000_i2202" type="#_x0000_t75" style="width:87.45pt;height:23.15pt" o:ole="">
            <v:imagedata r:id="rId194" o:title=""/>
          </v:shape>
          <o:OLEObject Type="Embed" ProgID="Equation.DSMT4" ShapeID="_x0000_i2202" DrawAspect="Content" ObjectID="_1689945679" r:id="rId195"/>
        </w:object>
      </w:r>
    </w:p>
    <w:p w14:paraId="12CE9526" w14:textId="77777777" w:rsidR="004645DE" w:rsidRPr="004645DE" w:rsidRDefault="004645DE" w:rsidP="004645DE">
      <w:pPr>
        <w:widowControl/>
        <w:spacing w:line="44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最小的弹性伸缩计划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4645DE">
        <w:rPr>
          <w:rFonts w:ascii="Times New Roman" w:eastAsia="宋体" w:hAnsi="Times New Roman" w:cs="Times New Roman" w:hint="eastAsia"/>
          <w:kern w:val="0"/>
          <w:sz w:val="24"/>
          <w:szCs w:val="24"/>
        </w:rPr>
        <w:t>即为最优弹性伸缩问题的解。</w:t>
      </w:r>
    </w:p>
    <w:p w14:paraId="2E1A7E99" w14:textId="4977852E" w:rsidR="004645DE" w:rsidRPr="004645DE" w:rsidRDefault="004645DE" w:rsidP="002A114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93D0823" w14:textId="77777777" w:rsidR="004645DE" w:rsidRPr="002A1149" w:rsidRDefault="004645DE" w:rsidP="002A1149">
      <w:pPr>
        <w:rPr>
          <w:rFonts w:hint="eastAsia"/>
        </w:rPr>
      </w:pPr>
    </w:p>
    <w:sectPr w:rsidR="004645DE" w:rsidRPr="002A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7A32"/>
    <w:multiLevelType w:val="hybridMultilevel"/>
    <w:tmpl w:val="61C41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FB919DA"/>
    <w:multiLevelType w:val="hybridMultilevel"/>
    <w:tmpl w:val="F5BE17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8AC3DB6"/>
    <w:multiLevelType w:val="hybridMultilevel"/>
    <w:tmpl w:val="48F2C3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6495682"/>
    <w:multiLevelType w:val="hybridMultilevel"/>
    <w:tmpl w:val="DEE0C2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AB83A8C"/>
    <w:multiLevelType w:val="hybridMultilevel"/>
    <w:tmpl w:val="844849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DCE0DA8"/>
    <w:multiLevelType w:val="hybridMultilevel"/>
    <w:tmpl w:val="039014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1B"/>
    <w:rsid w:val="000C39BD"/>
    <w:rsid w:val="002A1149"/>
    <w:rsid w:val="002C3861"/>
    <w:rsid w:val="004645DE"/>
    <w:rsid w:val="007A661B"/>
    <w:rsid w:val="00C30F91"/>
    <w:rsid w:val="00DD2BED"/>
    <w:rsid w:val="00F1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5604"/>
  <w15:chartTrackingRefBased/>
  <w15:docId w15:val="{BF34C6B7-96AA-413F-A7A2-3DDB0486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8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4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83.bin"/><Relationship Id="rId5" Type="http://schemas.openxmlformats.org/officeDocument/2006/relationships/image" Target="media/image1.emf"/><Relationship Id="rId95" Type="http://schemas.openxmlformats.org/officeDocument/2006/relationships/oleObject" Target="embeddings/oleObject51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99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6.bin"/><Relationship Id="rId139" Type="http://schemas.openxmlformats.org/officeDocument/2006/relationships/image" Target="media/image57.wmf"/><Relationship Id="rId85" Type="http://schemas.openxmlformats.org/officeDocument/2006/relationships/image" Target="media/image36.wmf"/><Relationship Id="rId150" Type="http://schemas.openxmlformats.org/officeDocument/2006/relationships/image" Target="media/image62.wmf"/><Relationship Id="rId171" Type="http://schemas.openxmlformats.org/officeDocument/2006/relationships/oleObject" Target="embeddings/oleObject94.bin"/><Relationship Id="rId192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5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89.bin"/><Relationship Id="rId182" Type="http://schemas.openxmlformats.org/officeDocument/2006/relationships/image" Target="media/image78.wmf"/><Relationship Id="rId6" Type="http://schemas.openxmlformats.org/officeDocument/2006/relationships/package" Target="embeddings/Microsoft_Visio_Drawing.vsdx"/><Relationship Id="rId23" Type="http://schemas.openxmlformats.org/officeDocument/2006/relationships/image" Target="media/image9.wmf"/><Relationship Id="rId119" Type="http://schemas.openxmlformats.org/officeDocument/2006/relationships/oleObject" Target="embeddings/oleObject67.bin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84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0.wmf"/><Relationship Id="rId120" Type="http://schemas.openxmlformats.org/officeDocument/2006/relationships/image" Target="media/image48.wmf"/><Relationship Id="rId141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6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4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3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6.wmf"/><Relationship Id="rId158" Type="http://schemas.openxmlformats.org/officeDocument/2006/relationships/image" Target="media/image6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6.bin"/><Relationship Id="rId190" Type="http://schemas.openxmlformats.org/officeDocument/2006/relationships/image" Target="media/image8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image" Target="media/image44.wmf"/><Relationship Id="rId127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oleObject" Target="embeddings/oleObject96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image" Target="media/image49.wmf"/><Relationship Id="rId144" Type="http://schemas.openxmlformats.org/officeDocument/2006/relationships/image" Target="media/image59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80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6.bin"/><Relationship Id="rId176" Type="http://schemas.openxmlformats.org/officeDocument/2006/relationships/image" Target="media/image75.wmf"/><Relationship Id="rId197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1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image" Target="media/image47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4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oleObject" Target="embeddings/oleObject97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3.wmf"/><Relationship Id="rId125" Type="http://schemas.openxmlformats.org/officeDocument/2006/relationships/image" Target="media/image50.wmf"/><Relationship Id="rId146" Type="http://schemas.openxmlformats.org/officeDocument/2006/relationships/image" Target="media/image60.wmf"/><Relationship Id="rId167" Type="http://schemas.openxmlformats.org/officeDocument/2006/relationships/oleObject" Target="embeddings/oleObject92.bin"/><Relationship Id="rId188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jialuo</dc:creator>
  <cp:keywords/>
  <dc:description/>
  <cp:lastModifiedBy>she jialuo</cp:lastModifiedBy>
  <cp:revision>7</cp:revision>
  <dcterms:created xsi:type="dcterms:W3CDTF">2021-08-08T08:23:00Z</dcterms:created>
  <dcterms:modified xsi:type="dcterms:W3CDTF">2021-08-08T08:26:00Z</dcterms:modified>
</cp:coreProperties>
</file>