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4B0CD" w14:textId="77777777" w:rsidR="00133FF3" w:rsidRDefault="00DD62AE">
      <w:pPr>
        <w:pStyle w:val="5"/>
      </w:pPr>
      <w:bookmarkStart w:id="0" w:name="资料"/>
      <w:r>
        <w:t>资料</w:t>
      </w:r>
      <w:bookmarkEnd w:id="0"/>
    </w:p>
    <w:p w14:paraId="48BF84A2" w14:textId="77777777" w:rsidR="00133FF3" w:rsidRDefault="00DD62AE">
      <w:pPr>
        <w:pStyle w:val="FirstParagraph"/>
      </w:pPr>
      <w:r>
        <w:t>好书：</w:t>
      </w:r>
      <w:hyperlink r:id="rId7">
        <w:r>
          <w:rPr>
            <w:rStyle w:val="ad"/>
          </w:rPr>
          <w:t>https://www.servicemesher.com/istio-handbook/</w:t>
        </w:r>
      </w:hyperlink>
    </w:p>
    <w:p w14:paraId="765024B9" w14:textId="77777777" w:rsidR="00133FF3" w:rsidRDefault="00DD62AE">
      <w:pPr>
        <w:pStyle w:val="3"/>
      </w:pPr>
      <w:bookmarkStart w:id="1" w:name="服务网格"/>
      <w:r>
        <w:t>服务网格</w:t>
      </w:r>
      <w:bookmarkEnd w:id="1"/>
    </w:p>
    <w:p w14:paraId="7B9DC04B" w14:textId="77777777" w:rsidR="00133FF3" w:rsidRDefault="00DD62AE">
      <w:pPr>
        <w:pStyle w:val="FirstParagraph"/>
      </w:pPr>
      <w:r>
        <w:t>几个特点：</w:t>
      </w:r>
    </w:p>
    <w:p w14:paraId="6DE6FD72" w14:textId="77777777" w:rsidR="00133FF3" w:rsidRDefault="00DD62AE">
      <w:pPr>
        <w:numPr>
          <w:ilvl w:val="0"/>
          <w:numId w:val="3"/>
        </w:numPr>
      </w:pPr>
      <w:r>
        <w:t>位于应用程序间通讯的中间层</w:t>
      </w:r>
    </w:p>
    <w:p w14:paraId="5195F686" w14:textId="77777777" w:rsidR="00133FF3" w:rsidRDefault="00DD62AE">
      <w:pPr>
        <w:numPr>
          <w:ilvl w:val="0"/>
          <w:numId w:val="3"/>
        </w:numPr>
      </w:pPr>
      <w:r>
        <w:t>轻量级网络代理</w:t>
      </w:r>
    </w:p>
    <w:p w14:paraId="011F531E" w14:textId="77777777" w:rsidR="00133FF3" w:rsidRDefault="00DD62AE">
      <w:pPr>
        <w:numPr>
          <w:ilvl w:val="0"/>
          <w:numId w:val="3"/>
        </w:numPr>
      </w:pPr>
      <w:r>
        <w:rPr>
          <w:b/>
        </w:rPr>
        <w:t>应用程序无感知</w:t>
      </w:r>
    </w:p>
    <w:p w14:paraId="29C4509C" w14:textId="77777777" w:rsidR="00133FF3" w:rsidRDefault="00DD62AE">
      <w:pPr>
        <w:numPr>
          <w:ilvl w:val="0"/>
          <w:numId w:val="3"/>
        </w:numPr>
      </w:pPr>
      <w:r>
        <w:t>解耦应用程序的重试</w:t>
      </w:r>
      <w:r>
        <w:t>/</w:t>
      </w:r>
      <w:r>
        <w:t>超时、监控、追踪和服务发现</w:t>
      </w:r>
    </w:p>
    <w:p w14:paraId="6B5538AD" w14:textId="77777777" w:rsidR="00133FF3" w:rsidRDefault="00DD62AE">
      <w:pPr>
        <w:pStyle w:val="3"/>
      </w:pPr>
      <w:bookmarkStart w:id="2" w:name="什么是istio"/>
      <w:r>
        <w:t>什么是</w:t>
      </w:r>
      <w:r>
        <w:t>Istio</w:t>
      </w:r>
      <w:bookmarkEnd w:id="2"/>
    </w:p>
    <w:p w14:paraId="3F6C3F8B" w14:textId="77777777" w:rsidR="00133FF3" w:rsidRDefault="00DD62AE">
      <w:pPr>
        <w:pStyle w:val="FirstParagraph"/>
      </w:pPr>
      <w:r>
        <w:t>架构：</w:t>
      </w:r>
    </w:p>
    <w:p w14:paraId="36CE8EF0" w14:textId="77777777" w:rsidR="00133FF3" w:rsidRDefault="00DD62AE">
      <w:pPr>
        <w:pStyle w:val="CaptionedFigure"/>
      </w:pPr>
      <w:r>
        <w:rPr>
          <w:noProof/>
        </w:rPr>
        <w:drawing>
          <wp:inline distT="0" distB="0" distL="0" distR="0" wp14:anchorId="6128133C" wp14:editId="5976CD2C">
            <wp:extent cx="5334000" cy="428319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-bed-l.oss-cn-beijing.aliyuncs.com/pic_bed/image-2021090922254084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E660E" w14:textId="77777777" w:rsidR="00133FF3" w:rsidRDefault="00133FF3">
      <w:pPr>
        <w:pStyle w:val="ImageCaption"/>
      </w:pPr>
    </w:p>
    <w:p w14:paraId="33ADEAE6" w14:textId="77777777" w:rsidR="00133FF3" w:rsidRDefault="00DD62AE">
      <w:pPr>
        <w:pStyle w:val="a0"/>
      </w:pPr>
      <w:r>
        <w:lastRenderedPageBreak/>
        <w:t>简单的介绍：</w:t>
      </w:r>
    </w:p>
    <w:p w14:paraId="32193BCB" w14:textId="77777777" w:rsidR="00133FF3" w:rsidRDefault="00DD62AE">
      <w:pPr>
        <w:pStyle w:val="a0"/>
      </w:pPr>
      <w:r>
        <w:t>逻辑上分为控制平面</w:t>
      </w:r>
      <w:r>
        <w:t>(Control Plane )</w:t>
      </w:r>
      <w:r>
        <w:t>和数据平面</w:t>
      </w:r>
      <w:r>
        <w:t>(Data Plane)</w:t>
      </w:r>
      <w:r>
        <w:t>。</w:t>
      </w:r>
    </w:p>
    <w:p w14:paraId="0D17A41B" w14:textId="77777777" w:rsidR="00133FF3" w:rsidRDefault="00DD62AE">
      <w:pPr>
        <w:pStyle w:val="a0"/>
      </w:pPr>
      <w:r>
        <w:t>官方的定义如下：</w:t>
      </w:r>
    </w:p>
    <w:p w14:paraId="5EFF4C9D" w14:textId="77777777" w:rsidR="00133FF3" w:rsidRDefault="00DD62AE">
      <w:pPr>
        <w:pStyle w:val="a8"/>
      </w:pPr>
      <w:r>
        <w:t>控制平面由</w:t>
      </w:r>
      <w:r>
        <w:t>Pliot</w:t>
      </w:r>
      <w:r>
        <w:t>、</w:t>
      </w:r>
      <w:r>
        <w:t>Mixer</w:t>
      </w:r>
      <w:r>
        <w:t>、</w:t>
      </w:r>
      <w:r>
        <w:t>Istio-Auth</w:t>
      </w:r>
      <w:r>
        <w:t>组成，负责管理和配置代理的路由流量以及运行时服务治理策略的执行。</w:t>
      </w:r>
    </w:p>
    <w:p w14:paraId="032B14B5" w14:textId="77777777" w:rsidR="00133FF3" w:rsidRDefault="00DD62AE">
      <w:pPr>
        <w:pStyle w:val="a8"/>
      </w:pPr>
      <w:r>
        <w:t>数据平面由一组作为</w:t>
      </w:r>
      <w:r>
        <w:t>sidecar</w:t>
      </w:r>
      <w:r>
        <w:t>智能代理（</w:t>
      </w:r>
      <w:r>
        <w:t>Envoy</w:t>
      </w:r>
      <w:r>
        <w:t>）和它掌控网络通信的的微服务实例组成。</w:t>
      </w:r>
    </w:p>
    <w:p w14:paraId="26C605EC" w14:textId="77777777" w:rsidR="00133FF3" w:rsidRDefault="00DD62AE">
      <w:pPr>
        <w:pStyle w:val="FirstParagraph"/>
      </w:pPr>
      <w:r>
        <w:t>核心组件：</w:t>
      </w:r>
    </w:p>
    <w:p w14:paraId="15DE01FC" w14:textId="77777777" w:rsidR="00133FF3" w:rsidRDefault="00DD62AE">
      <w:pPr>
        <w:numPr>
          <w:ilvl w:val="0"/>
          <w:numId w:val="4"/>
        </w:numPr>
      </w:pPr>
      <w:r>
        <w:t>Mixer</w:t>
      </w:r>
      <w:r>
        <w:t>：访问控制、遥测</w:t>
      </w:r>
    </w:p>
    <w:p w14:paraId="00FEE376" w14:textId="77777777" w:rsidR="00133FF3" w:rsidRDefault="00DD62AE">
      <w:pPr>
        <w:numPr>
          <w:ilvl w:val="0"/>
          <w:numId w:val="4"/>
        </w:numPr>
      </w:pPr>
      <w:r>
        <w:t>Pilot</w:t>
      </w:r>
      <w:r>
        <w:t>：对</w:t>
      </w:r>
      <w:r>
        <w:t>Envoy</w:t>
      </w:r>
      <w:r>
        <w:t>的生命周期进行管理，服务发现、流量管理（超时、重试、熔断）、高级路由</w:t>
      </w:r>
    </w:p>
    <w:p w14:paraId="4D68E136" w14:textId="77777777" w:rsidR="00133FF3" w:rsidRDefault="00DD62AE">
      <w:pPr>
        <w:numPr>
          <w:ilvl w:val="0"/>
          <w:numId w:val="4"/>
        </w:numPr>
      </w:pPr>
      <w:r>
        <w:t>Citadel</w:t>
      </w:r>
      <w:r>
        <w:t>：终端用户认证、流量加密</w:t>
      </w:r>
    </w:p>
    <w:p w14:paraId="4B94A910" w14:textId="77777777" w:rsidR="00133FF3" w:rsidRDefault="00DD62AE">
      <w:pPr>
        <w:numPr>
          <w:ilvl w:val="0"/>
          <w:numId w:val="4"/>
        </w:numPr>
      </w:pPr>
      <w:r>
        <w:t>Envoy</w:t>
      </w:r>
      <w:r>
        <w:t>：高性能轻</w:t>
      </w:r>
      <w:r>
        <w:t>量级代理，掌控了</w:t>
      </w:r>
      <w:r>
        <w:t>service</w:t>
      </w:r>
      <w:r>
        <w:t>的入口流量和出口流量，它提供了很多内置功能，如动态负载服务发现、负载均衡、熔断、健康检查等</w:t>
      </w:r>
    </w:p>
    <w:p w14:paraId="2126A4F4" w14:textId="77777777" w:rsidR="00133FF3" w:rsidRDefault="00DD62AE">
      <w:pPr>
        <w:pStyle w:val="FirstParagraph"/>
      </w:pPr>
      <w:r>
        <w:t>最根本的组件，是运行在每一个应用</w:t>
      </w:r>
      <w:r>
        <w:t>Pod</w:t>
      </w:r>
      <w:r>
        <w:t>当中的</w:t>
      </w:r>
      <w:r>
        <w:t>Envoy</w:t>
      </w:r>
      <w:r>
        <w:t>容器。</w:t>
      </w:r>
    </w:p>
    <w:p w14:paraId="6292EBD2" w14:textId="77777777" w:rsidR="00133FF3" w:rsidRDefault="00DD62AE">
      <w:pPr>
        <w:pStyle w:val="a0"/>
      </w:pPr>
      <w:r>
        <w:t>Istio</w:t>
      </w:r>
      <w:r>
        <w:t>使用</w:t>
      </w:r>
      <w:r>
        <w:t>sidecar</w:t>
      </w:r>
      <w:r>
        <w:t>的方式在每一个应用</w:t>
      </w:r>
      <w:r>
        <w:t>Pod</w:t>
      </w:r>
      <w:r>
        <w:t>中都运行了这个代理服务。而</w:t>
      </w:r>
      <w:r>
        <w:t>Pod</w:t>
      </w:r>
      <w:r>
        <w:t>里的所有容器都共享同一个</w:t>
      </w:r>
      <w:r>
        <w:t>Network Namespace</w:t>
      </w:r>
      <w:r>
        <w:t>，所以</w:t>
      </w:r>
      <w:r>
        <w:t>Envoy</w:t>
      </w:r>
      <w:r>
        <w:t>可以配置</w:t>
      </w:r>
      <w:r>
        <w:t>Pod</w:t>
      </w:r>
      <w:r>
        <w:t>里的</w:t>
      </w:r>
      <w:r>
        <w:t>iptables</w:t>
      </w:r>
      <w:r>
        <w:t>规则，接管整个</w:t>
      </w:r>
      <w:r>
        <w:t>Pod</w:t>
      </w:r>
      <w:r>
        <w:t>的进出流量。</w:t>
      </w:r>
    </w:p>
    <w:p w14:paraId="396DC68F" w14:textId="77777777" w:rsidR="00133FF3" w:rsidRDefault="00DD62AE">
      <w:pPr>
        <w:pStyle w:val="a0"/>
      </w:pPr>
      <w:r>
        <w:t>接下来，</w:t>
      </w:r>
      <w:r>
        <w:t>Istio</w:t>
      </w:r>
      <w:r>
        <w:t>的</w:t>
      </w:r>
      <w:r>
        <w:t>Control Plane</w:t>
      </w:r>
      <w:r>
        <w:t>中的</w:t>
      </w:r>
      <w:r>
        <w:t>Pilot</w:t>
      </w:r>
      <w:r>
        <w:t>组件，调用每个</w:t>
      </w:r>
      <w:r>
        <w:t>Envoy</w:t>
      </w:r>
      <w:r>
        <w:t>容器的</w:t>
      </w:r>
      <w:r>
        <w:t>API</w:t>
      </w:r>
      <w:r>
        <w:t>，对</w:t>
      </w:r>
      <w:r>
        <w:t>E</w:t>
      </w:r>
      <w:r>
        <w:t>nvoy</w:t>
      </w:r>
      <w:r>
        <w:t>进行配置，实现微服务治理。</w:t>
      </w:r>
    </w:p>
    <w:p w14:paraId="43672BAC" w14:textId="77777777" w:rsidR="00133FF3" w:rsidRDefault="00DD62AE">
      <w:pPr>
        <w:pStyle w:val="a8"/>
      </w:pPr>
      <w:r>
        <w:t>Envoy</w:t>
      </w:r>
      <w:r>
        <w:t>项目是</w:t>
      </w:r>
      <w:r>
        <w:t>Lyft</w:t>
      </w:r>
      <w:r>
        <w:t>公司推出的一个高性能</w:t>
      </w:r>
      <w:r>
        <w:t>C++</w:t>
      </w:r>
      <w:r>
        <w:t>代理</w:t>
      </w:r>
    </w:p>
    <w:p w14:paraId="68034983" w14:textId="77777777" w:rsidR="00133FF3" w:rsidRDefault="00133FF3">
      <w:pPr>
        <w:pStyle w:val="FirstParagraph"/>
      </w:pPr>
    </w:p>
    <w:sectPr w:rsidR="00133FF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505B2" w14:textId="77777777" w:rsidR="00DD62AE" w:rsidRDefault="00DD62AE">
      <w:pPr>
        <w:spacing w:after="0"/>
      </w:pPr>
      <w:r>
        <w:separator/>
      </w:r>
    </w:p>
  </w:endnote>
  <w:endnote w:type="continuationSeparator" w:id="0">
    <w:p w14:paraId="240E2E9D" w14:textId="77777777" w:rsidR="00DD62AE" w:rsidRDefault="00DD62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D708" w14:textId="77777777" w:rsidR="00DD62AE" w:rsidRDefault="00DD62AE">
      <w:r>
        <w:separator/>
      </w:r>
    </w:p>
  </w:footnote>
  <w:footnote w:type="continuationSeparator" w:id="0">
    <w:p w14:paraId="78055E0E" w14:textId="77777777" w:rsidR="00DD62AE" w:rsidRDefault="00DD6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BCE21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EC810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CFA2D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3FF3"/>
    <w:rsid w:val="00167B03"/>
    <w:rsid w:val="004E29B3"/>
    <w:rsid w:val="00590D07"/>
    <w:rsid w:val="00784D58"/>
    <w:rsid w:val="008D6863"/>
    <w:rsid w:val="00A14BDB"/>
    <w:rsid w:val="00B86B75"/>
    <w:rsid w:val="00BC48D5"/>
    <w:rsid w:val="00C36279"/>
    <w:rsid w:val="00DD62A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E6976"/>
  <w15:docId w15:val="{C9BDB324-7017-4E5A-952E-E26FD392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A14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A14BDB"/>
    <w:rPr>
      <w:sz w:val="18"/>
      <w:szCs w:val="18"/>
    </w:rPr>
  </w:style>
  <w:style w:type="paragraph" w:styleId="af0">
    <w:name w:val="footer"/>
    <w:basedOn w:val="a"/>
    <w:link w:val="af1"/>
    <w:unhideWhenUsed/>
    <w:rsid w:val="00A14B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A14B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ervicemesher.com/istio-hand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 jialuo</dc:creator>
  <cp:keywords/>
  <cp:lastModifiedBy>she jialuo</cp:lastModifiedBy>
  <cp:revision>2</cp:revision>
  <dcterms:created xsi:type="dcterms:W3CDTF">2021-09-12T10:38:00Z</dcterms:created>
  <dcterms:modified xsi:type="dcterms:W3CDTF">2021-09-12T10:38:00Z</dcterms:modified>
</cp:coreProperties>
</file>