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第9周工作汇报</w:t>
      </w:r>
    </w:p>
    <w:p>
      <w:pPr>
        <w:pStyle w:val="a7"/>
      </w:pPr>
      <w:r>
        <w:t xml:space="preserve">2021年10月25日-2021年10月29日</w:t>
      </w:r>
    </w:p>
    <w:p>
      <w:pPr>
        <w:pStyle w:val="FirstParagraph"/>
      </w:pPr>
    </w:p>
    <w:bookmarkStart w:id="23" w:name="Xfa554d12dbd5faad17f5f448453394885b967a7"/>
    <w:p>
      <w:pPr>
        <w:pStyle w:val="1"/>
      </w:pPr>
      <w:r>
        <w:t xml:space="preserve">1 研究工作</w:t>
      </w:r>
    </w:p>
    <w:p>
      <w:pPr>
        <w:pStyle w:val="FirstParagraph"/>
      </w:pPr>
      <w:r>
        <w:t xml:space="preserve">本周各方向的具体研究工作完成情况如下：</w:t>
      </w:r>
    </w:p>
    <w:bookmarkStart w:id="20" w:name="X65c2c7063f52d199f979059cb63e91bb62ea5eb"/>
    <w:p>
      <w:pPr>
        <w:pStyle w:val="2"/>
      </w:pPr>
      <w:r>
        <w:t xml:space="preserve">1.1 学习Istio的Iptables——佘嘉洛</w:t>
      </w:r>
    </w:p>
    <w:p>
      <w:pPr>
        <w:pStyle w:val="FirstParagraph"/>
      </w:pPr>
      <w:r>
        <w:t xml:space="preserve">本周佘嘉洛同学继续学习了Istio，进一步了解边车注入以及内部的Iptables如何实现。同时搭建了康奈尔开发的benchmark,使用开源工具wrk2对其流量进行了测试。</w:t>
      </w:r>
    </w:p>
    <w:bookmarkEnd w:id="20"/>
    <w:bookmarkStart w:id="21" w:name="X21f26bb8fea3edd7e67be27690cca51dab65189"/>
    <w:p>
      <w:pPr>
        <w:pStyle w:val="2"/>
      </w:pPr>
      <w:r>
        <w:t xml:space="preserve">1.3 阅读微服务监控与感知论文——刘雨晴</w:t>
      </w:r>
    </w:p>
    <w:p>
      <w:pPr>
        <w:pStyle w:val="FirstParagraph"/>
      </w:pPr>
      <w:r>
        <w:t xml:space="preserve">本周刘雨晴同学阅读了关于监控和感知的论文，进一步掌握了监控与感知的相关知识。</w:t>
      </w:r>
    </w:p>
    <w:bookmarkEnd w:id="21"/>
    <w:bookmarkStart w:id="22" w:name="X98fb7d02f1b81db2b9b979ffe88a171bfa1d229"/>
    <w:p>
      <w:pPr>
        <w:pStyle w:val="2"/>
      </w:pPr>
      <w:r>
        <w:t xml:space="preserve">1.3 看论文——尚超</w:t>
      </w:r>
    </w:p>
    <w:p>
      <w:pPr>
        <w:pStyle w:val="FirstParagraph"/>
      </w:pPr>
      <w:r>
        <w:t xml:space="preserve">本周尚超继续学习kubernetes、istio相关知识。学习了微服务监控的若干手段。</w:t>
      </w:r>
    </w:p>
    <w:bookmarkEnd w:id="22"/>
    <w:bookmarkEnd w:id="23"/>
    <w:bookmarkStart w:id="24" w:name="X32d9d89585671d474ddb0130e41f4f781f825c8"/>
    <w:p>
      <w:pPr>
        <w:pStyle w:val="1"/>
      </w:pPr>
      <w:r>
        <w:t xml:space="preserve">2 工程进展</w:t>
      </w:r>
    </w:p>
    <w:bookmarkEnd w:id="24"/>
    <w:bookmarkStart w:id="25" w:name="X6ac1d7e2dc7f328ede24459c219531b491c886b"/>
    <w:p>
      <w:pPr>
        <w:pStyle w:val="1"/>
      </w:pPr>
      <w:r>
        <w:t xml:space="preserve">3 项目进展</w:t>
      </w:r>
    </w:p>
    <w:bookmarkEnd w:id="25"/>
    <w:bookmarkStart w:id="26" w:name="X70f701b6e9ee4c6350320da20ead12c54dce731"/>
    <w:p>
      <w:pPr>
        <w:pStyle w:val="1"/>
      </w:pPr>
      <w:r>
        <w:t xml:space="preserve">4 其它工作</w:t>
      </w:r>
    </w:p>
    <w:bookmarkEnd w:id="26"/>
    <w:bookmarkStart w:id="29" w:name="X1ee3621e9aac5347bfb17e2213f74abf3cc794f"/>
    <w:p>
      <w:pPr>
        <w:pStyle w:val="1"/>
      </w:pPr>
      <w:r>
        <w:t xml:space="preserve">5 下周工作计划</w:t>
      </w:r>
    </w:p>
    <w:bookmarkStart w:id="27" w:name="X5cb60eb03b7224d6830780e980ead339d424e6f"/>
    <w:p>
      <w:pPr>
        <w:pStyle w:val="2"/>
      </w:pPr>
      <w:r>
        <w:t xml:space="preserve">5.1 学术方面</w:t>
      </w:r>
    </w:p>
    <w:p>
      <w:pPr>
        <w:numPr>
          <w:ilvl w:val="0"/>
          <w:numId w:val="1001"/>
        </w:numPr>
      </w:pPr>
      <w:r>
        <w:t xml:space="preserve">佘嘉洛同学继续研究弹性伸缩算法</w:t>
      </w:r>
    </w:p>
    <w:p>
      <w:pPr>
        <w:numPr>
          <w:ilvl w:val="0"/>
          <w:numId w:val="1001"/>
        </w:numPr>
      </w:pPr>
      <w:r>
        <w:t xml:space="preserve">刘雨晴同学研究故障感知与执行相关问题</w:t>
      </w:r>
    </w:p>
    <w:p>
      <w:pPr>
        <w:numPr>
          <w:ilvl w:val="0"/>
          <w:numId w:val="1001"/>
        </w:numPr>
      </w:pPr>
      <w:r>
        <w:t xml:space="preserve">尚超继续学习故障检测、服务监控相关知识</w:t>
      </w:r>
    </w:p>
    <w:bookmarkEnd w:id="27"/>
    <w:bookmarkStart w:id="28" w:name="X2756827b99802ac9b21c4d3eca5aa70f490858d"/>
    <w:p>
      <w:pPr>
        <w:pStyle w:val="2"/>
      </w:pPr>
      <w:r>
        <w:t xml:space="preserve">5.2 工程方面</w:t>
      </w:r>
    </w:p>
    <w:p>
      <w:pPr>
        <w:numPr>
          <w:ilvl w:val="0"/>
          <w:numId w:val="1002"/>
        </w:numPr>
      </w:pPr>
      <w:r>
        <w:t xml:space="preserve">佘嘉洛同学继续跟进631项目</w:t>
      </w:r>
    </w:p>
    <w:p>
      <w:pPr>
        <w:numPr>
          <w:ilvl w:val="0"/>
          <w:numId w:val="1002"/>
        </w:numPr>
      </w:pPr>
      <w:r>
        <w:t xml:space="preserve">刘雨晴同学继续跟进631项目</w:t>
      </w:r>
    </w:p>
    <w:p>
      <w:pPr>
        <w:numPr>
          <w:ilvl w:val="0"/>
          <w:numId w:val="1002"/>
        </w:numPr>
      </w:pPr>
      <w:r>
        <w:t xml:space="preserve">尚超继续跟进631项目</w:t>
      </w:r>
    </w:p>
    <w:bookmarkEnd w:id="28"/>
    <w:bookmarkEnd w:id="29"/>
    <w:sectPr w:rsidR="0039616D" w:rsidSect="00760EE5">
      <w:pgSz w:code="9" w:h="16838" w:w="11906"/>
      <w:pgMar w:bottom="1440" w:footer="7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1446E50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5E6EEE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8312EC46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5A4C803E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CB04DA7A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229299F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35847150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227C5346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10EA333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674416D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4747DB1"/>
    <w:multiLevelType w:val="hybridMultilevel"/>
    <w:tmpl w:val="AA842460"/>
    <w:lvl w:ilvl="0" w:tplc="1FF43B6C">
      <w:start w:val="1"/>
      <w:numFmt w:val="bullet"/>
      <w:lvlText w:val=""/>
      <w:lvlJc w:val="left"/>
      <w:pPr>
        <w:ind w:hanging="420" w:left="4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8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2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6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1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5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29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3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780"/>
      </w:pPr>
      <w:rPr>
        <w:rFonts w:ascii="Wingdings" w:hAnsi="Wingdings" w:hint="default"/>
      </w:rPr>
    </w:lvl>
  </w:abstractNum>
  <w:abstractNum w15:restartNumberingAfterBreak="0" w:abstractNumId="11">
    <w:nsid w:val="170CD2DE"/>
    <w:multiLevelType w:val="multilevel"/>
    <w:tmpl w:val="67D842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359F511F"/>
    <w:multiLevelType w:val="hybridMultilevel"/>
    <w:tmpl w:val="C694A7F6"/>
    <w:lvl w:ilvl="0" w:tplc="08FC2518">
      <w:start w:val="1"/>
      <w:numFmt w:val="bullet"/>
      <w:lvlText w:val=""/>
      <w:lvlJc w:val="left"/>
      <w:pPr>
        <w:ind w:hanging="420" w:left="1265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1685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210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2525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945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336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785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4205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4625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BD116D"/>
    <w:pPr>
      <w:keepNext/>
      <w:keepLines/>
      <w:spacing w:after="330" w:before="340" w:line="360" w:lineRule="auto"/>
      <w:ind w:hanging="425" w:left="425"/>
      <w:jc w:val="both"/>
      <w:outlineLvl w:val="0"/>
    </w:pPr>
    <w:rPr>
      <w:rFonts w:ascii="Times New Roman" w:cstheme="majorBidi" w:eastAsiaTheme="majorEastAsia" w:hAnsi="Times New Roman"/>
      <w:b/>
      <w:bCs/>
      <w:sz w:val="36"/>
      <w:szCs w:val="32"/>
    </w:rPr>
  </w:style>
  <w:style w:styleId="2" w:type="paragraph">
    <w:name w:val="heading 2"/>
    <w:basedOn w:val="a"/>
    <w:next w:val="a0"/>
    <w:uiPriority w:val="9"/>
    <w:unhideWhenUsed/>
    <w:qFormat/>
    <w:rsid w:val="003D3796"/>
    <w:pPr>
      <w:keepNext/>
      <w:keepLines/>
      <w:spacing w:after="260" w:before="260" w:line="360" w:lineRule="auto"/>
      <w:ind w:hanging="567" w:left="709"/>
      <w:jc w:val="both"/>
      <w:outlineLvl w:val="1"/>
    </w:pPr>
    <w:rPr>
      <w:rFonts w:ascii="Times New Roman" w:cstheme="majorBidi" w:eastAsiaTheme="majorEastAsia" w:hAnsi="Times New Roman"/>
      <w:b/>
      <w:bCs/>
      <w:color w:themeColor="text1" w:val="000000"/>
      <w:sz w:val="32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3D3796"/>
    <w:pPr>
      <w:spacing w:after="0" w:line="360" w:lineRule="auto"/>
      <w:ind w:firstLine="200" w:firstLineChars="200"/>
      <w:jc w:val="both"/>
    </w:pPr>
    <w:rPr>
      <w:rFonts w:ascii="Times New Roman" w:hAnsi="Times New Roman"/>
      <w:color w:themeColor="text1" w:val="000000"/>
    </w:r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rsid w:val="005D73F7"/>
    <w:pPr>
      <w:ind w:firstLine="0" w:firstLineChars="0"/>
    </w:pPr>
  </w:style>
  <w:style w:styleId="a5" w:type="paragraph">
    <w:name w:val="Title"/>
    <w:basedOn w:val="a"/>
    <w:next w:val="a0"/>
    <w:qFormat/>
    <w:rsid w:val="00BD116D"/>
    <w:pPr>
      <w:keepNext/>
      <w:keepLines/>
      <w:spacing w:after="60" w:before="240" w:line="360" w:lineRule="auto"/>
      <w:ind w:firstLine="879"/>
      <w:jc w:val="center"/>
    </w:pPr>
    <w:rPr>
      <w:rFonts w:ascii="Times New Roman" w:cstheme="majorBidi" w:eastAsiaTheme="majorEastAsia" w:hAnsi="Times New Roman"/>
      <w:b/>
      <w:bCs/>
      <w:color w:themeColor="text1" w:val="000000"/>
      <w:sz w:val="44"/>
      <w:szCs w:val="36"/>
    </w:rPr>
  </w:style>
  <w:style w:styleId="a6" w:type="paragraph">
    <w:name w:val="Subtitle"/>
    <w:basedOn w:val="a5"/>
    <w:next w:val="a0"/>
    <w:qFormat/>
    <w:pPr>
      <w:spacing w:after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rsid w:val="00576962"/>
    <w:pPr>
      <w:keepNext/>
      <w:keepLines/>
      <w:spacing w:after="240" w:before="240" w:line="360" w:lineRule="auto"/>
      <w:ind w:firstLine="482"/>
      <w:jc w:val="right"/>
    </w:pPr>
    <w:rPr>
      <w:rFonts w:ascii="Times New Roman" w:hAnsi="Times New Roman"/>
      <w:b/>
      <w:color w:themeColor="text1" w:val="000000"/>
      <w:sz w:val="32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firstLine="0"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rPr>
      <w:rFonts w:ascii="Consolas" w:hAnsi="Consolas"/>
      <w:sz w:val="22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1"/>
    <w:qFormat/>
    <w:rsid w:val="00D74E33"/>
    <w:rPr>
      <w:color w:val="0563C1"/>
      <w:u w:val="single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af" w:type="paragraph">
    <w:name w:val="header"/>
    <w:basedOn w:val="a"/>
    <w:link w:val="af0"/>
    <w:unhideWhenUsed/>
    <w:rsid w:val="003E505D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3E505D"/>
    <w:rPr>
      <w:sz w:val="18"/>
      <w:szCs w:val="18"/>
    </w:rPr>
  </w:style>
  <w:style w:styleId="af1" w:type="paragraph">
    <w:name w:val="footer"/>
    <w:basedOn w:val="a"/>
    <w:link w:val="af2"/>
    <w:unhideWhenUsed/>
    <w:rsid w:val="003E505D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rsid w:val="003E505D"/>
    <w:rPr>
      <w:sz w:val="18"/>
      <w:szCs w:val="18"/>
    </w:rPr>
  </w:style>
  <w:style w:customStyle="1" w:styleId="af3" w:type="paragraph">
    <w:name w:val="超链"/>
    <w:basedOn w:val="a0"/>
    <w:qFormat/>
    <w:rsid w:val="00D74E33"/>
    <w:pPr>
      <w:ind w:firstLine="480"/>
    </w:pPr>
  </w:style>
  <w:style w:customStyle="1" w:styleId="a4" w:type="character">
    <w:name w:val="正文文本 字符"/>
    <w:basedOn w:val="a1"/>
    <w:link w:val="a0"/>
    <w:rsid w:val="003D3796"/>
    <w:rPr>
      <w:rFonts w:ascii="Times New Roman" w:hAnsi="Times New Roman"/>
      <w:color w:themeColor="text1" w:val="0000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第9周工作汇报</dc:title>
  <dc:creator/>
  <cp:keywords/>
  <dcterms:created xsi:type="dcterms:W3CDTF">2021-10-31T08:54:31Z</dcterms:created>
  <dcterms:modified xsi:type="dcterms:W3CDTF">2021-10-31T08:54:31Z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2021年10月25日-2021年10月29日</vt:lpwstr>
  </property>
</Properties>
</file>