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1CE0B" w14:textId="77777777" w:rsidR="00832F39" w:rsidRPr="00447E5D" w:rsidRDefault="00832F39" w:rsidP="00832F39">
      <w:pPr>
        <w:pStyle w:val="2"/>
        <w:ind w:firstLine="551"/>
        <w:rPr>
          <w:rFonts w:ascii="Times New Roman" w:hAnsi="Times New Roman"/>
        </w:rPr>
      </w:pPr>
      <w:r w:rsidRPr="00447E5D">
        <w:rPr>
          <w:rFonts w:ascii="Times New Roman" w:hAnsi="Times New Roman"/>
          <w:b/>
        </w:rPr>
        <w:t>2</w:t>
      </w:r>
      <w:r w:rsidRPr="00447E5D">
        <w:rPr>
          <w:rFonts w:ascii="Times New Roman" w:hAnsi="Times New Roman"/>
          <w:b/>
        </w:rPr>
        <w:t>．项目的研究内容、研究目标，以及拟解决的关键科学问题</w:t>
      </w:r>
      <w:r w:rsidRPr="00447E5D">
        <w:rPr>
          <w:rFonts w:ascii="Times New Roman" w:hAnsi="Times New Roman"/>
        </w:rPr>
        <w:t>（此部分为重点阐述内容）；</w:t>
      </w:r>
    </w:p>
    <w:p w14:paraId="6E3A3E61" w14:textId="77777777" w:rsidR="00832F39" w:rsidRDefault="00832F39" w:rsidP="00832F39">
      <w:pPr>
        <w:spacing w:line="400" w:lineRule="exact"/>
        <w:ind w:firstLine="480"/>
        <w:rPr>
          <w:sz w:val="24"/>
        </w:rPr>
      </w:pPr>
      <w:r w:rsidRPr="00562F07">
        <w:rPr>
          <w:sz w:val="24"/>
        </w:rPr>
        <w:t>本项目研究内容、研究目标、拟解决的关键科学问题间的关系如图</w:t>
      </w:r>
      <w:r w:rsidRPr="00562F07">
        <w:rPr>
          <w:sz w:val="24"/>
        </w:rPr>
        <w:t>3</w:t>
      </w:r>
      <w:r w:rsidRPr="00562F07">
        <w:rPr>
          <w:sz w:val="24"/>
        </w:rPr>
        <w:t>所示。</w:t>
      </w:r>
    </w:p>
    <w:p w14:paraId="4B780CE5" w14:textId="0170ACEC" w:rsidR="00832F39" w:rsidRDefault="00466A7E" w:rsidP="00832F39">
      <w:pPr>
        <w:jc w:val="center"/>
      </w:pPr>
      <w:r w:rsidRPr="00DD2B92">
        <w:object w:dxaOrig="6286" w:dyaOrig="4741" w14:anchorId="0E9422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25pt;height:238.05pt" o:ole="">
            <v:imagedata r:id="rId7" o:title=""/>
          </v:shape>
          <o:OLEObject Type="Embed" ProgID="Visio.Drawing.15" ShapeID="_x0000_i1025" DrawAspect="Content" ObjectID="_1701014915" r:id="rId8"/>
        </w:object>
      </w:r>
    </w:p>
    <w:p w14:paraId="57937832" w14:textId="77777777" w:rsidR="00832F39" w:rsidRPr="00DD2B92" w:rsidRDefault="00832F39" w:rsidP="00832F39">
      <w:pPr>
        <w:jc w:val="center"/>
      </w:pPr>
      <w:r w:rsidRPr="00DD2B92">
        <w:rPr>
          <w:rFonts w:hint="eastAsia"/>
        </w:rPr>
        <w:t>图</w:t>
      </w:r>
      <w:r>
        <w:t xml:space="preserve">3 </w:t>
      </w:r>
      <w:r>
        <w:t>项目研究路线</w:t>
      </w:r>
    </w:p>
    <w:p w14:paraId="057C5CA2" w14:textId="0EFA7072" w:rsidR="003A2F7A" w:rsidRPr="003A2F7A" w:rsidRDefault="00832F39" w:rsidP="003A2F7A">
      <w:pPr>
        <w:spacing w:line="400" w:lineRule="exact"/>
        <w:ind w:firstLine="480"/>
        <w:rPr>
          <w:sz w:val="24"/>
        </w:rPr>
      </w:pPr>
      <w:r w:rsidRPr="00562F07">
        <w:rPr>
          <w:sz w:val="24"/>
        </w:rPr>
        <w:t>针对</w:t>
      </w:r>
      <w:r w:rsidR="003A2F7A">
        <w:rPr>
          <w:rFonts w:hint="eastAsia"/>
          <w:sz w:val="24"/>
        </w:rPr>
        <w:t>微服务架构运维治理</w:t>
      </w:r>
      <w:r w:rsidRPr="00562F07">
        <w:rPr>
          <w:rFonts w:hint="eastAsia"/>
          <w:sz w:val="24"/>
        </w:rPr>
        <w:t>的三方面</w:t>
      </w:r>
      <w:r>
        <w:rPr>
          <w:rFonts w:hint="eastAsia"/>
          <w:sz w:val="24"/>
        </w:rPr>
        <w:t>难点问题</w:t>
      </w:r>
      <w:r w:rsidRPr="00562F07">
        <w:rPr>
          <w:sz w:val="24"/>
        </w:rPr>
        <w:t>，本项目对应</w:t>
      </w:r>
      <w:r w:rsidRPr="00562F07">
        <w:rPr>
          <w:rFonts w:hint="eastAsia"/>
          <w:sz w:val="24"/>
        </w:rPr>
        <w:t>提炼出了三</w:t>
      </w:r>
      <w:r>
        <w:rPr>
          <w:rFonts w:hint="eastAsia"/>
          <w:sz w:val="24"/>
        </w:rPr>
        <w:t>方面研究内容</w:t>
      </w:r>
      <w:r w:rsidR="003A2F7A">
        <w:rPr>
          <w:rFonts w:hint="eastAsia"/>
          <w:sz w:val="24"/>
        </w:rPr>
        <w:t>，分别实现三方面的能力。为达成</w:t>
      </w:r>
      <w:r>
        <w:rPr>
          <w:rFonts w:hint="eastAsia"/>
          <w:sz w:val="24"/>
        </w:rPr>
        <w:t>研究目标，本项目还需</w:t>
      </w:r>
      <w:r w:rsidRPr="00562F07">
        <w:rPr>
          <w:rFonts w:hint="eastAsia"/>
          <w:sz w:val="24"/>
        </w:rPr>
        <w:t>攻克每项研究内容中的关键科学技术问题</w:t>
      </w:r>
      <w:r>
        <w:rPr>
          <w:rFonts w:hint="eastAsia"/>
          <w:sz w:val="24"/>
        </w:rPr>
        <w:t>，</w:t>
      </w:r>
      <w:r w:rsidRPr="00562F07">
        <w:rPr>
          <w:rFonts w:hint="eastAsia"/>
          <w:sz w:val="24"/>
        </w:rPr>
        <w:t>从而最终提高软件质量，降低运维成本。</w:t>
      </w:r>
    </w:p>
    <w:p w14:paraId="1FDC93CE" w14:textId="77777777" w:rsidR="00832F39" w:rsidRDefault="00832F39" w:rsidP="00832F39">
      <w:pPr>
        <w:spacing w:line="400" w:lineRule="exact"/>
        <w:ind w:firstLine="482"/>
        <w:rPr>
          <w:sz w:val="24"/>
        </w:rPr>
      </w:pPr>
      <w:r w:rsidRPr="005558FF">
        <w:rPr>
          <w:rFonts w:hint="eastAsia"/>
          <w:sz w:val="24"/>
        </w:rPr>
        <w:t>本项目对研究内容、研究目标及关键科学问题的具体阐述如下：</w:t>
      </w:r>
    </w:p>
    <w:p w14:paraId="6C1F169B" w14:textId="77777777" w:rsidR="00832F39" w:rsidRPr="00447E5D" w:rsidRDefault="00832F39" w:rsidP="00832F39">
      <w:pPr>
        <w:pStyle w:val="3"/>
        <w:spacing w:before="156" w:after="156"/>
      </w:pPr>
      <w:r w:rsidRPr="00447E5D">
        <w:t>2.1</w:t>
      </w:r>
      <w:r w:rsidRPr="00447E5D">
        <w:t>研究内容</w:t>
      </w:r>
    </w:p>
    <w:p w14:paraId="7FB3312A" w14:textId="29E5DA80" w:rsidR="00832F39" w:rsidRDefault="00832F39" w:rsidP="00832F39">
      <w:pPr>
        <w:spacing w:line="400" w:lineRule="exact"/>
        <w:ind w:firstLineChars="200" w:firstLine="480"/>
        <w:rPr>
          <w:sz w:val="24"/>
        </w:rPr>
      </w:pPr>
      <w:r>
        <w:rPr>
          <w:rFonts w:hint="eastAsia"/>
          <w:sz w:val="24"/>
        </w:rPr>
        <w:t>本项目</w:t>
      </w:r>
      <w:r>
        <w:rPr>
          <w:sz w:val="24"/>
        </w:rPr>
        <w:t>研究</w:t>
      </w:r>
      <w:r w:rsidRPr="00447E5D">
        <w:rPr>
          <w:sz w:val="24"/>
        </w:rPr>
        <w:t>范畴如图</w:t>
      </w:r>
      <w:r>
        <w:rPr>
          <w:sz w:val="24"/>
        </w:rPr>
        <w:t>4</w:t>
      </w:r>
      <w:r>
        <w:rPr>
          <w:sz w:val="24"/>
        </w:rPr>
        <w:t>所示</w:t>
      </w:r>
      <w:r>
        <w:rPr>
          <w:rFonts w:hint="eastAsia"/>
          <w:sz w:val="24"/>
        </w:rPr>
        <w:t>，共开展</w:t>
      </w:r>
      <w:r w:rsidR="00EF1E73">
        <w:rPr>
          <w:rFonts w:hint="eastAsia"/>
          <w:sz w:val="24"/>
        </w:rPr>
        <w:t>四</w:t>
      </w:r>
      <w:r>
        <w:rPr>
          <w:rFonts w:hint="eastAsia"/>
          <w:sz w:val="24"/>
        </w:rPr>
        <w:t>项研究以</w:t>
      </w:r>
      <w:r w:rsidR="00EF1E73">
        <w:rPr>
          <w:rFonts w:hint="eastAsia"/>
          <w:sz w:val="24"/>
        </w:rPr>
        <w:t>建立运维治理框架</w:t>
      </w:r>
      <w:r>
        <w:rPr>
          <w:rFonts w:hint="eastAsia"/>
          <w:sz w:val="24"/>
        </w:rPr>
        <w:t>。</w:t>
      </w:r>
    </w:p>
    <w:p w14:paraId="3ECA4A35" w14:textId="302A0D8E" w:rsidR="00EF1E73" w:rsidRDefault="00C40AF4" w:rsidP="00EF1E73">
      <w:pPr>
        <w:jc w:val="center"/>
      </w:pPr>
      <w:r>
        <w:object w:dxaOrig="9660" w:dyaOrig="4140" w14:anchorId="30296311">
          <v:shape id="_x0000_i1026" type="#_x0000_t75" style="width:415.9pt;height:178.95pt" o:ole="">
            <v:imagedata r:id="rId9" o:title=""/>
          </v:shape>
          <o:OLEObject Type="Embed" ProgID="Visio.Drawing.15" ShapeID="_x0000_i1026" DrawAspect="Content" ObjectID="_1701014916" r:id="rId10"/>
        </w:object>
      </w:r>
    </w:p>
    <w:p w14:paraId="718DB495" w14:textId="77777777" w:rsidR="00EF1E73" w:rsidRDefault="00EF1E73" w:rsidP="00EF1E73">
      <w:pPr>
        <w:jc w:val="center"/>
      </w:pPr>
      <w:r w:rsidRPr="00DD2B92">
        <w:rPr>
          <w:rFonts w:hint="eastAsia"/>
        </w:rPr>
        <w:t>图</w:t>
      </w:r>
      <w:r>
        <w:t xml:space="preserve">4 </w:t>
      </w:r>
      <w:r>
        <w:t>研究内容范围界定示意</w:t>
      </w:r>
    </w:p>
    <w:p w14:paraId="18721803" w14:textId="51442B05" w:rsidR="00832F39" w:rsidRPr="00A57F81" w:rsidRDefault="00832F39" w:rsidP="00832F39">
      <w:pPr>
        <w:spacing w:line="400" w:lineRule="exact"/>
        <w:ind w:firstLineChars="200" w:firstLine="482"/>
        <w:rPr>
          <w:b/>
          <w:sz w:val="24"/>
        </w:rPr>
      </w:pPr>
      <w:r w:rsidRPr="00447E5D">
        <w:rPr>
          <w:b/>
          <w:sz w:val="24"/>
        </w:rPr>
        <w:lastRenderedPageBreak/>
        <w:t>研究内容</w:t>
      </w:r>
      <w:r w:rsidRPr="00447E5D">
        <w:rPr>
          <w:b/>
          <w:sz w:val="24"/>
        </w:rPr>
        <w:t xml:space="preserve">1 </w:t>
      </w:r>
      <w:r w:rsidR="00A57F81" w:rsidRPr="00A57F81">
        <w:rPr>
          <w:rFonts w:hint="eastAsia"/>
          <w:b/>
          <w:sz w:val="24"/>
        </w:rPr>
        <w:t>基于自适应控制循环的微服务运维治理体系</w:t>
      </w:r>
    </w:p>
    <w:p w14:paraId="6C0FF963" w14:textId="304E80AC" w:rsidR="00832F39" w:rsidRPr="00704584" w:rsidRDefault="00B63BF6" w:rsidP="00704584">
      <w:pPr>
        <w:pStyle w:val="a4"/>
        <w:numPr>
          <w:ilvl w:val="0"/>
          <w:numId w:val="2"/>
        </w:numPr>
        <w:spacing w:line="400" w:lineRule="exact"/>
        <w:ind w:firstLineChars="0"/>
        <w:rPr>
          <w:b/>
          <w:sz w:val="24"/>
        </w:rPr>
      </w:pPr>
      <w:r>
        <w:rPr>
          <w:rFonts w:hint="eastAsia"/>
          <w:b/>
          <w:sz w:val="24"/>
        </w:rPr>
        <w:t>基于自适应</w:t>
      </w:r>
      <w:r w:rsidR="00A57F81">
        <w:rPr>
          <w:rFonts w:hint="eastAsia"/>
          <w:b/>
          <w:sz w:val="24"/>
        </w:rPr>
        <w:t>技术</w:t>
      </w:r>
      <w:r>
        <w:rPr>
          <w:rFonts w:hint="eastAsia"/>
          <w:b/>
          <w:sz w:val="24"/>
        </w:rPr>
        <w:t>的微服务运维治理</w:t>
      </w:r>
      <w:r w:rsidR="0001211E">
        <w:rPr>
          <w:rFonts w:hint="eastAsia"/>
          <w:b/>
          <w:sz w:val="24"/>
        </w:rPr>
        <w:t>框架建模</w:t>
      </w:r>
      <w:r w:rsidR="00A57F81">
        <w:rPr>
          <w:rFonts w:hint="eastAsia"/>
          <w:b/>
          <w:sz w:val="24"/>
        </w:rPr>
        <w:t>方法</w:t>
      </w:r>
    </w:p>
    <w:p w14:paraId="461332D4" w14:textId="1F131C12" w:rsidR="00704584" w:rsidRPr="0064709E" w:rsidRDefault="00B63BF6" w:rsidP="00F945F2">
      <w:pPr>
        <w:spacing w:line="400" w:lineRule="exact"/>
        <w:ind w:left="482" w:firstLineChars="200" w:firstLine="480"/>
        <w:rPr>
          <w:sz w:val="24"/>
        </w:rPr>
      </w:pPr>
      <w:r w:rsidRPr="0064709E">
        <w:rPr>
          <w:rFonts w:hint="eastAsia"/>
          <w:sz w:val="24"/>
        </w:rPr>
        <w:t>针对</w:t>
      </w:r>
      <w:r w:rsidR="001E6901" w:rsidRPr="0064709E">
        <w:rPr>
          <w:rFonts w:hint="eastAsia"/>
          <w:sz w:val="24"/>
        </w:rPr>
        <w:t>目前微服务运维治理</w:t>
      </w:r>
      <w:r w:rsidR="0064709E" w:rsidRPr="0064709E">
        <w:rPr>
          <w:rFonts w:hint="eastAsia"/>
          <w:sz w:val="24"/>
        </w:rPr>
        <w:t>能力单一且未关联导致的资源浪费、策略冲突和延误处理等问题</w:t>
      </w:r>
      <w:r w:rsidR="004C2D67">
        <w:rPr>
          <w:rFonts w:hint="eastAsia"/>
          <w:sz w:val="24"/>
        </w:rPr>
        <w:t>，本项目</w:t>
      </w:r>
      <w:r w:rsidR="0079418F">
        <w:rPr>
          <w:rFonts w:hint="eastAsia"/>
          <w:sz w:val="24"/>
        </w:rPr>
        <w:t>拟结合自适应技术，充分利用自适应的“</w:t>
      </w:r>
      <w:r w:rsidR="0079418F" w:rsidRPr="0079418F">
        <w:rPr>
          <w:rFonts w:hint="eastAsia"/>
          <w:sz w:val="24"/>
        </w:rPr>
        <w:t>环境感知、异常分析、策略生成、调整执行</w:t>
      </w:r>
      <w:r w:rsidR="0079418F">
        <w:rPr>
          <w:rFonts w:hint="eastAsia"/>
          <w:sz w:val="24"/>
        </w:rPr>
        <w:t>”四个环节的控制循环</w:t>
      </w:r>
      <w:r w:rsidR="00E4211D">
        <w:rPr>
          <w:rFonts w:hint="eastAsia"/>
          <w:sz w:val="24"/>
        </w:rPr>
        <w:t>，</w:t>
      </w:r>
      <w:r w:rsidR="003D77A0">
        <w:rPr>
          <w:rFonts w:hint="eastAsia"/>
          <w:sz w:val="24"/>
        </w:rPr>
        <w:t>实现对微服务软件系统的反馈控制。</w:t>
      </w:r>
      <w:r w:rsidR="00855AE5">
        <w:rPr>
          <w:rFonts w:hint="eastAsia"/>
          <w:sz w:val="24"/>
        </w:rPr>
        <w:t>同时</w:t>
      </w:r>
      <w:r w:rsidR="003D77A0">
        <w:rPr>
          <w:rFonts w:hint="eastAsia"/>
          <w:sz w:val="24"/>
        </w:rPr>
        <w:t>，</w:t>
      </w:r>
      <w:r w:rsidR="000773F9">
        <w:rPr>
          <w:rFonts w:hint="eastAsia"/>
          <w:sz w:val="24"/>
        </w:rPr>
        <w:t>针对微服务去中心化和持续交付等架构特点，</w:t>
      </w:r>
      <w:r w:rsidR="001D2F1D">
        <w:rPr>
          <w:rFonts w:hint="eastAsia"/>
          <w:sz w:val="24"/>
        </w:rPr>
        <w:t>以服务网格</w:t>
      </w:r>
      <w:r w:rsidR="007E08B2">
        <w:rPr>
          <w:rFonts w:hint="eastAsia"/>
          <w:sz w:val="24"/>
        </w:rPr>
        <w:t>的</w:t>
      </w:r>
      <w:r w:rsidR="00AA0B4A">
        <w:rPr>
          <w:rFonts w:hint="eastAsia"/>
          <w:sz w:val="24"/>
        </w:rPr>
        <w:t>形式</w:t>
      </w:r>
      <w:r w:rsidR="00C4459C">
        <w:rPr>
          <w:rFonts w:hint="eastAsia"/>
          <w:sz w:val="24"/>
        </w:rPr>
        <w:t>实现</w:t>
      </w:r>
      <w:r w:rsidR="003D77A0">
        <w:rPr>
          <w:rFonts w:hint="eastAsia"/>
          <w:sz w:val="24"/>
        </w:rPr>
        <w:t>自适应控制循环与</w:t>
      </w:r>
      <w:r w:rsidR="00EC07FF">
        <w:rPr>
          <w:rFonts w:hint="eastAsia"/>
          <w:sz w:val="24"/>
        </w:rPr>
        <w:t>底层</w:t>
      </w:r>
      <w:r w:rsidR="003D77A0">
        <w:rPr>
          <w:rFonts w:hint="eastAsia"/>
          <w:sz w:val="24"/>
        </w:rPr>
        <w:t>基础设施的紧密结合</w:t>
      </w:r>
      <w:r w:rsidR="008A26CE">
        <w:rPr>
          <w:rFonts w:hint="eastAsia"/>
          <w:sz w:val="24"/>
        </w:rPr>
        <w:t>。</w:t>
      </w:r>
      <w:r w:rsidR="00F945F2">
        <w:rPr>
          <w:rFonts w:hint="eastAsia"/>
          <w:sz w:val="24"/>
        </w:rPr>
        <w:t>在此基础上，</w:t>
      </w:r>
      <w:r w:rsidR="00353926">
        <w:rPr>
          <w:rFonts w:hint="eastAsia"/>
          <w:sz w:val="24"/>
        </w:rPr>
        <w:t>对</w:t>
      </w:r>
      <w:r w:rsidR="00F945F2">
        <w:rPr>
          <w:rFonts w:hint="eastAsia"/>
          <w:sz w:val="24"/>
        </w:rPr>
        <w:t>自适应控制循环的各个环节</w:t>
      </w:r>
      <w:r w:rsidR="00125043">
        <w:rPr>
          <w:rFonts w:hint="eastAsia"/>
          <w:sz w:val="24"/>
        </w:rPr>
        <w:t>设计</w:t>
      </w:r>
      <w:r w:rsidR="00C34ADD">
        <w:rPr>
          <w:rFonts w:hint="eastAsia"/>
          <w:sz w:val="24"/>
        </w:rPr>
        <w:t>A</w:t>
      </w:r>
      <w:r w:rsidR="00C34ADD">
        <w:rPr>
          <w:sz w:val="24"/>
        </w:rPr>
        <w:t>IO</w:t>
      </w:r>
      <w:r w:rsidR="00C34ADD">
        <w:rPr>
          <w:rFonts w:hint="eastAsia"/>
          <w:sz w:val="24"/>
        </w:rPr>
        <w:t>ps</w:t>
      </w:r>
      <w:r w:rsidR="00125043">
        <w:rPr>
          <w:rFonts w:hint="eastAsia"/>
          <w:sz w:val="24"/>
        </w:rPr>
        <w:t>智能化运维算法，</w:t>
      </w:r>
      <w:r w:rsidR="008C161F">
        <w:rPr>
          <w:rFonts w:hint="eastAsia"/>
          <w:sz w:val="24"/>
        </w:rPr>
        <w:t>支持</w:t>
      </w:r>
      <w:r w:rsidR="004715A1">
        <w:rPr>
          <w:rFonts w:hint="eastAsia"/>
          <w:sz w:val="24"/>
        </w:rPr>
        <w:t>控制循环</w:t>
      </w:r>
      <w:r w:rsidR="008C161F">
        <w:rPr>
          <w:rFonts w:hint="eastAsia"/>
          <w:sz w:val="24"/>
        </w:rPr>
        <w:t>与</w:t>
      </w:r>
      <w:r w:rsidR="004715A1">
        <w:rPr>
          <w:rFonts w:hint="eastAsia"/>
          <w:sz w:val="24"/>
        </w:rPr>
        <w:t>基础设施保障机制间</w:t>
      </w:r>
      <w:r w:rsidR="00541104">
        <w:rPr>
          <w:rFonts w:hint="eastAsia"/>
          <w:sz w:val="24"/>
        </w:rPr>
        <w:t>的逆向反馈和</w:t>
      </w:r>
      <w:r w:rsidR="00353926">
        <w:rPr>
          <w:rFonts w:hint="eastAsia"/>
          <w:sz w:val="24"/>
        </w:rPr>
        <w:t>协作配合</w:t>
      </w:r>
      <w:r w:rsidR="004715A1">
        <w:rPr>
          <w:rFonts w:hint="eastAsia"/>
          <w:sz w:val="24"/>
        </w:rPr>
        <w:t>，</w:t>
      </w:r>
      <w:r w:rsidR="00EF07C8">
        <w:rPr>
          <w:rFonts w:hint="eastAsia"/>
          <w:sz w:val="24"/>
        </w:rPr>
        <w:t>从而</w:t>
      </w:r>
      <w:r w:rsidR="0027528F">
        <w:rPr>
          <w:rFonts w:hint="eastAsia"/>
          <w:sz w:val="24"/>
        </w:rPr>
        <w:t>辅助构建</w:t>
      </w:r>
      <w:r w:rsidR="00EF07C8">
        <w:rPr>
          <w:rFonts w:hint="eastAsia"/>
          <w:sz w:val="24"/>
        </w:rPr>
        <w:t>完善</w:t>
      </w:r>
      <w:r w:rsidR="0027528F">
        <w:rPr>
          <w:rFonts w:hint="eastAsia"/>
          <w:sz w:val="24"/>
        </w:rPr>
        <w:t>的</w:t>
      </w:r>
      <w:r w:rsidR="00EF07C8">
        <w:rPr>
          <w:rFonts w:hint="eastAsia"/>
          <w:sz w:val="24"/>
        </w:rPr>
        <w:t>微服务运维治理体系</w:t>
      </w:r>
      <w:r w:rsidR="0027528F">
        <w:rPr>
          <w:rFonts w:hint="eastAsia"/>
          <w:sz w:val="24"/>
        </w:rPr>
        <w:t>，进一步增强</w:t>
      </w:r>
      <w:r w:rsidR="00F9712C">
        <w:rPr>
          <w:rFonts w:hint="eastAsia"/>
          <w:sz w:val="24"/>
        </w:rPr>
        <w:t>微服务软件</w:t>
      </w:r>
      <w:r w:rsidR="00BF35DE">
        <w:rPr>
          <w:rFonts w:hint="eastAsia"/>
          <w:sz w:val="24"/>
        </w:rPr>
        <w:t>应对各类问题的综合治理能力。</w:t>
      </w:r>
    </w:p>
    <w:p w14:paraId="1CD5E28D" w14:textId="337F3734" w:rsidR="00704584" w:rsidRDefault="00A57F81" w:rsidP="00704584">
      <w:pPr>
        <w:pStyle w:val="a4"/>
        <w:numPr>
          <w:ilvl w:val="0"/>
          <w:numId w:val="2"/>
        </w:numPr>
        <w:spacing w:line="400" w:lineRule="exact"/>
        <w:ind w:firstLineChars="0"/>
        <w:rPr>
          <w:b/>
          <w:sz w:val="24"/>
        </w:rPr>
      </w:pPr>
      <w:r>
        <w:rPr>
          <w:rFonts w:hint="eastAsia"/>
          <w:b/>
          <w:sz w:val="24"/>
        </w:rPr>
        <w:t>支持</w:t>
      </w:r>
      <w:r w:rsidR="00536E22">
        <w:rPr>
          <w:rFonts w:hint="eastAsia"/>
          <w:b/>
          <w:sz w:val="24"/>
        </w:rPr>
        <w:t>链路感知</w:t>
      </w:r>
      <w:r w:rsidR="00165C06">
        <w:rPr>
          <w:rFonts w:hint="eastAsia"/>
          <w:b/>
          <w:sz w:val="24"/>
        </w:rPr>
        <w:t>和</w:t>
      </w:r>
      <w:r w:rsidR="00D6234E">
        <w:rPr>
          <w:rFonts w:hint="eastAsia"/>
          <w:b/>
          <w:sz w:val="24"/>
        </w:rPr>
        <w:t>关系</w:t>
      </w:r>
      <w:r w:rsidR="00482695">
        <w:rPr>
          <w:rFonts w:hint="eastAsia"/>
          <w:b/>
          <w:sz w:val="24"/>
        </w:rPr>
        <w:t>分析</w:t>
      </w:r>
      <w:r w:rsidR="00536E22">
        <w:rPr>
          <w:rFonts w:hint="eastAsia"/>
          <w:b/>
          <w:sz w:val="24"/>
        </w:rPr>
        <w:t>的</w:t>
      </w:r>
      <w:r w:rsidR="003A2F7A" w:rsidRPr="00704584">
        <w:rPr>
          <w:rFonts w:hint="eastAsia"/>
          <w:b/>
          <w:sz w:val="24"/>
        </w:rPr>
        <w:t>多维度</w:t>
      </w:r>
      <w:r w:rsidR="007870CA">
        <w:rPr>
          <w:rFonts w:hint="eastAsia"/>
          <w:b/>
          <w:sz w:val="24"/>
        </w:rPr>
        <w:t>影响图</w:t>
      </w:r>
      <w:r w:rsidR="003A2F7A" w:rsidRPr="00704584">
        <w:rPr>
          <w:rFonts w:hint="eastAsia"/>
          <w:b/>
          <w:sz w:val="24"/>
        </w:rPr>
        <w:t>建模</w:t>
      </w:r>
      <w:r w:rsidR="005513BC">
        <w:rPr>
          <w:rFonts w:hint="eastAsia"/>
          <w:b/>
          <w:sz w:val="24"/>
        </w:rPr>
        <w:t>方法</w:t>
      </w:r>
    </w:p>
    <w:p w14:paraId="3F4D4EAC" w14:textId="46C407EF" w:rsidR="00704584" w:rsidRPr="00704584" w:rsidRDefault="007870CA" w:rsidP="008C141F">
      <w:pPr>
        <w:spacing w:line="400" w:lineRule="exact"/>
        <w:ind w:left="482" w:firstLineChars="200" w:firstLine="480"/>
        <w:rPr>
          <w:sz w:val="24"/>
        </w:rPr>
      </w:pPr>
      <w:r>
        <w:rPr>
          <w:rFonts w:hint="eastAsia"/>
          <w:sz w:val="24"/>
        </w:rPr>
        <w:t>针对微服务系统的</w:t>
      </w:r>
      <w:r w:rsidR="008C141F">
        <w:rPr>
          <w:rFonts w:hint="eastAsia"/>
          <w:sz w:val="24"/>
        </w:rPr>
        <w:t>持续交付和轻量级通信</w:t>
      </w:r>
      <w:r>
        <w:rPr>
          <w:rFonts w:hint="eastAsia"/>
          <w:sz w:val="24"/>
        </w:rPr>
        <w:t>导致的</w:t>
      </w:r>
      <w:r w:rsidR="00E600B0">
        <w:rPr>
          <w:rFonts w:hint="eastAsia"/>
          <w:sz w:val="24"/>
        </w:rPr>
        <w:t>软件需求频繁变更</w:t>
      </w:r>
      <w:r w:rsidR="008C141F">
        <w:rPr>
          <w:rFonts w:hint="eastAsia"/>
          <w:sz w:val="24"/>
        </w:rPr>
        <w:t>，</w:t>
      </w:r>
      <w:r w:rsidR="00703E7E">
        <w:rPr>
          <w:rFonts w:hint="eastAsia"/>
          <w:sz w:val="24"/>
        </w:rPr>
        <w:t>依赖复杂和资源异构，进而影响</w:t>
      </w:r>
      <w:r w:rsidR="00BC32B1">
        <w:rPr>
          <w:rFonts w:hint="eastAsia"/>
          <w:sz w:val="24"/>
        </w:rPr>
        <w:t>微服务运维治理准确性和效率的</w:t>
      </w:r>
      <w:r w:rsidR="00703E7E">
        <w:rPr>
          <w:rFonts w:hint="eastAsia"/>
          <w:sz w:val="24"/>
        </w:rPr>
        <w:t>问题</w:t>
      </w:r>
      <w:r w:rsidR="00BC32B1">
        <w:rPr>
          <w:rFonts w:hint="eastAsia"/>
          <w:sz w:val="24"/>
        </w:rPr>
        <w:t>，本项目拟建立包含“服务调用链路</w:t>
      </w:r>
      <w:r w:rsidR="00FD3A71">
        <w:rPr>
          <w:rFonts w:hint="eastAsia"/>
          <w:sz w:val="24"/>
        </w:rPr>
        <w:t>感知</w:t>
      </w:r>
      <w:r w:rsidR="00BC32B1">
        <w:rPr>
          <w:rFonts w:hint="eastAsia"/>
          <w:sz w:val="24"/>
        </w:rPr>
        <w:t>、事件影响</w:t>
      </w:r>
      <w:r w:rsidR="00B00ACB">
        <w:rPr>
          <w:rFonts w:hint="eastAsia"/>
          <w:sz w:val="24"/>
        </w:rPr>
        <w:t>关系</w:t>
      </w:r>
      <w:r w:rsidR="00165C06">
        <w:rPr>
          <w:rFonts w:hint="eastAsia"/>
          <w:sz w:val="24"/>
        </w:rPr>
        <w:t>分析</w:t>
      </w:r>
      <w:r w:rsidR="00BC32B1">
        <w:rPr>
          <w:rFonts w:hint="eastAsia"/>
          <w:sz w:val="24"/>
        </w:rPr>
        <w:t>”</w:t>
      </w:r>
      <w:r w:rsidR="00B00ACB">
        <w:rPr>
          <w:rFonts w:hint="eastAsia"/>
          <w:sz w:val="24"/>
        </w:rPr>
        <w:t>两个维度</w:t>
      </w:r>
      <w:r w:rsidR="00FD3A71">
        <w:rPr>
          <w:rFonts w:hint="eastAsia"/>
          <w:sz w:val="24"/>
        </w:rPr>
        <w:t>的软件影响图建模方法</w:t>
      </w:r>
      <w:r w:rsidR="006E50A0">
        <w:rPr>
          <w:rFonts w:hint="eastAsia"/>
          <w:sz w:val="24"/>
        </w:rPr>
        <w:t>。</w:t>
      </w:r>
      <w:r w:rsidR="00C34ADD">
        <w:rPr>
          <w:rFonts w:hint="eastAsia"/>
          <w:sz w:val="24"/>
        </w:rPr>
        <w:t>前者</w:t>
      </w:r>
      <w:r w:rsidR="00FD3A71">
        <w:rPr>
          <w:rFonts w:hint="eastAsia"/>
          <w:sz w:val="24"/>
        </w:rPr>
        <w:t>通过</w:t>
      </w:r>
      <w:r w:rsidR="006E50A0">
        <w:rPr>
          <w:rFonts w:hint="eastAsia"/>
          <w:sz w:val="24"/>
        </w:rPr>
        <w:t>嗅探形式获取服务调用链路信息，</w:t>
      </w:r>
      <w:r w:rsidR="002C2354">
        <w:rPr>
          <w:rFonts w:hint="eastAsia"/>
          <w:sz w:val="24"/>
        </w:rPr>
        <w:t>并结合微服务部署状态构建服务调用链路图，从服务层面</w:t>
      </w:r>
      <w:r w:rsidR="00C34ADD">
        <w:rPr>
          <w:rFonts w:hint="eastAsia"/>
          <w:sz w:val="24"/>
        </w:rPr>
        <w:t>实现对系统运行状态的</w:t>
      </w:r>
      <w:r w:rsidR="00165C06">
        <w:rPr>
          <w:rFonts w:hint="eastAsia"/>
          <w:sz w:val="24"/>
        </w:rPr>
        <w:t>无侵入式</w:t>
      </w:r>
      <w:r w:rsidR="00C34ADD">
        <w:rPr>
          <w:rFonts w:hint="eastAsia"/>
          <w:sz w:val="24"/>
        </w:rPr>
        <w:t>感知；后者结合</w:t>
      </w:r>
      <w:r w:rsidR="00C34ADD">
        <w:rPr>
          <w:sz w:val="24"/>
        </w:rPr>
        <w:t>Q</w:t>
      </w:r>
      <w:r w:rsidR="00C34ADD">
        <w:rPr>
          <w:rFonts w:hint="eastAsia"/>
          <w:sz w:val="24"/>
        </w:rPr>
        <w:t>oS</w:t>
      </w:r>
      <w:r w:rsidR="00C34ADD">
        <w:rPr>
          <w:rFonts w:hint="eastAsia"/>
          <w:sz w:val="24"/>
        </w:rPr>
        <w:t>服务质量标准和</w:t>
      </w:r>
      <w:r w:rsidR="00597505">
        <w:rPr>
          <w:rFonts w:hint="eastAsia"/>
          <w:sz w:val="24"/>
        </w:rPr>
        <w:t>可监控度量指标</w:t>
      </w:r>
      <w:r w:rsidR="00482695">
        <w:rPr>
          <w:rFonts w:hint="eastAsia"/>
          <w:sz w:val="24"/>
        </w:rPr>
        <w:t>，</w:t>
      </w:r>
      <w:r w:rsidR="002004B4">
        <w:rPr>
          <w:rFonts w:hint="eastAsia"/>
          <w:sz w:val="24"/>
        </w:rPr>
        <w:t>采用多因素分析方法建立</w:t>
      </w:r>
      <w:r w:rsidR="00482695">
        <w:rPr>
          <w:rFonts w:hint="eastAsia"/>
          <w:sz w:val="24"/>
        </w:rPr>
        <w:t>微服务系统感知数据集合，并在此基础上，</w:t>
      </w:r>
      <w:r w:rsidR="002004B4">
        <w:rPr>
          <w:rFonts w:hint="eastAsia"/>
          <w:sz w:val="24"/>
        </w:rPr>
        <w:t>从</w:t>
      </w:r>
      <w:r w:rsidR="00D6234E">
        <w:rPr>
          <w:rFonts w:hint="eastAsia"/>
          <w:sz w:val="24"/>
        </w:rPr>
        <w:t>事件表征和影响因素等</w:t>
      </w:r>
      <w:r w:rsidR="002004B4">
        <w:rPr>
          <w:rFonts w:hint="eastAsia"/>
          <w:sz w:val="24"/>
        </w:rPr>
        <w:t>多个层面深入挖掘事件间关系</w:t>
      </w:r>
      <w:r w:rsidR="00D6234E">
        <w:rPr>
          <w:rFonts w:hint="eastAsia"/>
          <w:sz w:val="24"/>
        </w:rPr>
        <w:t>，以支持事件影响关系</w:t>
      </w:r>
      <w:r w:rsidR="00F87CC3">
        <w:rPr>
          <w:rFonts w:hint="eastAsia"/>
          <w:sz w:val="24"/>
        </w:rPr>
        <w:t>图构建</w:t>
      </w:r>
      <w:r w:rsidR="00D6234E">
        <w:rPr>
          <w:rFonts w:hint="eastAsia"/>
          <w:sz w:val="24"/>
        </w:rPr>
        <w:t>，从而提升</w:t>
      </w:r>
      <w:r w:rsidR="00410E65">
        <w:rPr>
          <w:rFonts w:hint="eastAsia"/>
          <w:sz w:val="24"/>
        </w:rPr>
        <w:t>微服务综合治理的准确性，并有助于降低不必要的监控开销。</w:t>
      </w:r>
    </w:p>
    <w:p w14:paraId="77A850DF" w14:textId="77777777" w:rsidR="00704584" w:rsidRDefault="00704584" w:rsidP="00832F39">
      <w:pPr>
        <w:spacing w:line="400" w:lineRule="exact"/>
        <w:ind w:firstLineChars="200" w:firstLine="482"/>
        <w:rPr>
          <w:b/>
          <w:sz w:val="24"/>
        </w:rPr>
      </w:pPr>
    </w:p>
    <w:p w14:paraId="56641FFA" w14:textId="7C62DC3F" w:rsidR="00832F39" w:rsidRDefault="00832F39" w:rsidP="00832F39">
      <w:pPr>
        <w:spacing w:line="400" w:lineRule="exact"/>
        <w:ind w:firstLineChars="200" w:firstLine="482"/>
        <w:rPr>
          <w:b/>
          <w:sz w:val="24"/>
        </w:rPr>
      </w:pPr>
      <w:r w:rsidRPr="00447E5D">
        <w:rPr>
          <w:b/>
          <w:sz w:val="24"/>
        </w:rPr>
        <w:t>研究内容</w:t>
      </w:r>
      <w:r w:rsidRPr="00447E5D">
        <w:rPr>
          <w:b/>
          <w:sz w:val="24"/>
        </w:rPr>
        <w:t xml:space="preserve">2 </w:t>
      </w:r>
      <w:r w:rsidR="00230EDC">
        <w:rPr>
          <w:rFonts w:hint="eastAsia"/>
          <w:b/>
          <w:sz w:val="24"/>
        </w:rPr>
        <w:t>知识制导的自适应技术</w:t>
      </w:r>
    </w:p>
    <w:p w14:paraId="5A2B917C" w14:textId="0FDF39FC" w:rsidR="00832F39" w:rsidRDefault="00230EDC" w:rsidP="00230EDC">
      <w:pPr>
        <w:pStyle w:val="a4"/>
        <w:numPr>
          <w:ilvl w:val="0"/>
          <w:numId w:val="1"/>
        </w:numPr>
        <w:spacing w:line="400" w:lineRule="exact"/>
        <w:ind w:firstLineChars="0"/>
        <w:rPr>
          <w:b/>
          <w:sz w:val="24"/>
        </w:rPr>
      </w:pPr>
      <w:r>
        <w:rPr>
          <w:rFonts w:hint="eastAsia"/>
          <w:b/>
          <w:sz w:val="24"/>
        </w:rPr>
        <w:t>知识提取、融合、建模</w:t>
      </w:r>
    </w:p>
    <w:p w14:paraId="01C043A1" w14:textId="77777777" w:rsidR="00704584" w:rsidRPr="00230EDC" w:rsidRDefault="00704584" w:rsidP="00704584">
      <w:pPr>
        <w:pStyle w:val="a4"/>
        <w:spacing w:line="400" w:lineRule="exact"/>
        <w:ind w:left="857" w:firstLineChars="0" w:firstLine="0"/>
        <w:rPr>
          <w:b/>
          <w:sz w:val="24"/>
        </w:rPr>
      </w:pPr>
    </w:p>
    <w:p w14:paraId="4977A7C7" w14:textId="47EF2B1D" w:rsidR="00230EDC" w:rsidRDefault="00230EDC" w:rsidP="00230EDC">
      <w:pPr>
        <w:pStyle w:val="a4"/>
        <w:numPr>
          <w:ilvl w:val="0"/>
          <w:numId w:val="1"/>
        </w:numPr>
        <w:spacing w:line="400" w:lineRule="exact"/>
        <w:ind w:firstLineChars="0"/>
        <w:rPr>
          <w:b/>
          <w:sz w:val="24"/>
        </w:rPr>
      </w:pPr>
      <w:r>
        <w:rPr>
          <w:rFonts w:hint="eastAsia"/>
          <w:b/>
          <w:sz w:val="24"/>
        </w:rPr>
        <w:t>感知</w:t>
      </w:r>
    </w:p>
    <w:p w14:paraId="212B8E98" w14:textId="77777777" w:rsidR="00704584" w:rsidRPr="00704584" w:rsidRDefault="00704584" w:rsidP="00704584">
      <w:pPr>
        <w:pStyle w:val="a4"/>
        <w:ind w:firstLine="482"/>
        <w:rPr>
          <w:b/>
          <w:sz w:val="24"/>
        </w:rPr>
      </w:pPr>
    </w:p>
    <w:p w14:paraId="3D55D726" w14:textId="77777777" w:rsidR="00704584" w:rsidRDefault="00704584" w:rsidP="00704584">
      <w:pPr>
        <w:pStyle w:val="a4"/>
        <w:spacing w:line="400" w:lineRule="exact"/>
        <w:ind w:left="857" w:firstLineChars="0" w:firstLine="0"/>
        <w:rPr>
          <w:b/>
          <w:sz w:val="24"/>
        </w:rPr>
      </w:pPr>
    </w:p>
    <w:p w14:paraId="482C42BC" w14:textId="418FECAE" w:rsidR="00832F39" w:rsidRPr="00230EDC" w:rsidRDefault="00230EDC" w:rsidP="00230EDC">
      <w:pPr>
        <w:pStyle w:val="a4"/>
        <w:numPr>
          <w:ilvl w:val="0"/>
          <w:numId w:val="1"/>
        </w:numPr>
        <w:spacing w:line="400" w:lineRule="exact"/>
        <w:ind w:firstLineChars="0"/>
        <w:rPr>
          <w:b/>
          <w:sz w:val="24"/>
        </w:rPr>
      </w:pPr>
      <w:r w:rsidRPr="00230EDC">
        <w:rPr>
          <w:rFonts w:hint="eastAsia"/>
          <w:b/>
          <w:sz w:val="24"/>
        </w:rPr>
        <w:t>决策</w:t>
      </w:r>
    </w:p>
    <w:p w14:paraId="27B874F9" w14:textId="62BFA4F9" w:rsidR="00832F39" w:rsidRDefault="00832F39" w:rsidP="00832F39">
      <w:pPr>
        <w:spacing w:line="400" w:lineRule="exact"/>
        <w:ind w:firstLineChars="200" w:firstLine="482"/>
        <w:rPr>
          <w:b/>
          <w:sz w:val="24"/>
        </w:rPr>
      </w:pPr>
    </w:p>
    <w:p w14:paraId="6D28CF9A" w14:textId="77777777" w:rsidR="00704584" w:rsidRPr="00447E5D" w:rsidRDefault="00704584" w:rsidP="00832F39">
      <w:pPr>
        <w:spacing w:line="400" w:lineRule="exact"/>
        <w:ind w:firstLineChars="200" w:firstLine="482"/>
        <w:rPr>
          <w:b/>
          <w:sz w:val="24"/>
        </w:rPr>
      </w:pPr>
    </w:p>
    <w:p w14:paraId="6A6C302C" w14:textId="5D35F29B" w:rsidR="00832F39" w:rsidRDefault="00832F39" w:rsidP="00832F39">
      <w:pPr>
        <w:spacing w:line="400" w:lineRule="exact"/>
        <w:ind w:firstLineChars="200" w:firstLine="482"/>
        <w:rPr>
          <w:b/>
          <w:sz w:val="24"/>
        </w:rPr>
      </w:pPr>
      <w:r w:rsidRPr="00447E5D">
        <w:rPr>
          <w:b/>
          <w:sz w:val="24"/>
        </w:rPr>
        <w:t>研究内容</w:t>
      </w:r>
      <w:r w:rsidRPr="00447E5D">
        <w:rPr>
          <w:b/>
          <w:sz w:val="24"/>
        </w:rPr>
        <w:t xml:space="preserve">3 </w:t>
      </w:r>
      <w:r w:rsidR="003A2F7A">
        <w:rPr>
          <w:rFonts w:hint="eastAsia"/>
          <w:b/>
          <w:sz w:val="24"/>
        </w:rPr>
        <w:t>持续演化技术</w:t>
      </w:r>
    </w:p>
    <w:p w14:paraId="5380FF45" w14:textId="2968FF8D" w:rsidR="00832F39" w:rsidRPr="00704584" w:rsidRDefault="00CF1E3D" w:rsidP="00704584">
      <w:pPr>
        <w:pStyle w:val="a4"/>
        <w:numPr>
          <w:ilvl w:val="0"/>
          <w:numId w:val="3"/>
        </w:numPr>
        <w:spacing w:line="400" w:lineRule="exact"/>
        <w:ind w:firstLineChars="0"/>
        <w:rPr>
          <w:b/>
          <w:sz w:val="24"/>
        </w:rPr>
      </w:pPr>
      <w:r>
        <w:rPr>
          <w:rFonts w:hint="eastAsia"/>
          <w:b/>
          <w:sz w:val="24"/>
        </w:rPr>
        <w:t>支持</w:t>
      </w:r>
      <w:r w:rsidR="00991D3D">
        <w:rPr>
          <w:rFonts w:hint="eastAsia"/>
          <w:b/>
          <w:sz w:val="24"/>
        </w:rPr>
        <w:t>离线测试</w:t>
      </w:r>
      <w:r w:rsidR="00991D3D">
        <w:rPr>
          <w:rFonts w:hint="eastAsia"/>
          <w:b/>
          <w:sz w:val="24"/>
        </w:rPr>
        <w:t>和</w:t>
      </w:r>
      <w:r w:rsidR="00D664D9">
        <w:rPr>
          <w:rFonts w:hint="eastAsia"/>
          <w:b/>
          <w:sz w:val="24"/>
        </w:rPr>
        <w:t>生产</w:t>
      </w:r>
      <w:r>
        <w:rPr>
          <w:rFonts w:hint="eastAsia"/>
          <w:b/>
          <w:sz w:val="24"/>
        </w:rPr>
        <w:t>测试的自适应</w:t>
      </w:r>
      <w:r>
        <w:rPr>
          <w:b/>
          <w:sz w:val="24"/>
        </w:rPr>
        <w:t>策略演化方法</w:t>
      </w:r>
    </w:p>
    <w:p w14:paraId="178D9F5E" w14:textId="274AB3DF" w:rsidR="00704584" w:rsidRPr="00AD17B2" w:rsidRDefault="00BB59B7" w:rsidP="009F4D5F">
      <w:pPr>
        <w:pStyle w:val="a4"/>
        <w:spacing w:line="400" w:lineRule="exact"/>
        <w:ind w:firstLine="480"/>
        <w:rPr>
          <w:rFonts w:hint="eastAsia"/>
          <w:sz w:val="24"/>
        </w:rPr>
      </w:pPr>
      <w:r>
        <w:rPr>
          <w:rFonts w:hint="eastAsia"/>
          <w:sz w:val="24"/>
        </w:rPr>
        <w:t>针对</w:t>
      </w:r>
      <w:r>
        <w:rPr>
          <w:sz w:val="24"/>
        </w:rPr>
        <w:t>目前</w:t>
      </w:r>
      <w:r w:rsidR="00AD17B2">
        <w:rPr>
          <w:rFonts w:hint="eastAsia"/>
          <w:sz w:val="24"/>
        </w:rPr>
        <w:t>传统</w:t>
      </w:r>
      <w:r>
        <w:rPr>
          <w:rFonts w:hint="eastAsia"/>
          <w:sz w:val="24"/>
        </w:rPr>
        <w:t>自适应</w:t>
      </w:r>
      <w:r w:rsidR="00CF1E3D">
        <w:rPr>
          <w:rFonts w:hint="eastAsia"/>
          <w:sz w:val="24"/>
        </w:rPr>
        <w:t>软件</w:t>
      </w:r>
      <w:r w:rsidR="00B90175">
        <w:rPr>
          <w:rFonts w:hint="eastAsia"/>
          <w:sz w:val="24"/>
        </w:rPr>
        <w:t>策略依赖于</w:t>
      </w:r>
      <w:r w:rsidR="00451E2A">
        <w:rPr>
          <w:rFonts w:hint="eastAsia"/>
          <w:sz w:val="24"/>
        </w:rPr>
        <w:t>开发</w:t>
      </w:r>
      <w:r w:rsidR="00451E2A">
        <w:rPr>
          <w:sz w:val="24"/>
        </w:rPr>
        <w:t>阶段的</w:t>
      </w:r>
      <w:r w:rsidR="009F4D5F">
        <w:rPr>
          <w:sz w:val="24"/>
        </w:rPr>
        <w:t>仿真数据及</w:t>
      </w:r>
      <w:r w:rsidR="00451E2A">
        <w:rPr>
          <w:rFonts w:hint="eastAsia"/>
          <w:sz w:val="24"/>
        </w:rPr>
        <w:t>软件</w:t>
      </w:r>
      <w:r w:rsidR="00451E2A">
        <w:rPr>
          <w:sz w:val="24"/>
        </w:rPr>
        <w:t>运行阶段的</w:t>
      </w:r>
      <w:r w:rsidR="009F4D5F">
        <w:rPr>
          <w:rFonts w:hint="eastAsia"/>
          <w:sz w:val="24"/>
        </w:rPr>
        <w:t>历史数据</w:t>
      </w:r>
      <w:r w:rsidR="00451E2A">
        <w:rPr>
          <w:rFonts w:hint="eastAsia"/>
          <w:sz w:val="24"/>
        </w:rPr>
        <w:t>导致</w:t>
      </w:r>
      <w:r w:rsidR="009F4D5F">
        <w:rPr>
          <w:sz w:val="24"/>
        </w:rPr>
        <w:t>建立的</w:t>
      </w:r>
      <w:r w:rsidR="00451E2A">
        <w:rPr>
          <w:rFonts w:hint="eastAsia"/>
          <w:sz w:val="24"/>
        </w:rPr>
        <w:t>离线</w:t>
      </w:r>
      <w:r w:rsidR="009F4D5F">
        <w:rPr>
          <w:rFonts w:hint="eastAsia"/>
          <w:sz w:val="24"/>
        </w:rPr>
        <w:t>算法无法</w:t>
      </w:r>
      <w:r w:rsidR="00451E2A">
        <w:rPr>
          <w:sz w:val="24"/>
        </w:rPr>
        <w:t>应用于</w:t>
      </w:r>
      <w:r w:rsidR="00451E2A">
        <w:rPr>
          <w:rFonts w:hint="eastAsia"/>
          <w:sz w:val="24"/>
        </w:rPr>
        <w:t>当下</w:t>
      </w:r>
      <w:r w:rsidR="00451E2A">
        <w:rPr>
          <w:sz w:val="24"/>
        </w:rPr>
        <w:t>的软件环境</w:t>
      </w:r>
      <w:r w:rsidR="00CF1E3D">
        <w:rPr>
          <w:rFonts w:hint="eastAsia"/>
          <w:sz w:val="24"/>
        </w:rPr>
        <w:t>，</w:t>
      </w:r>
      <w:r w:rsidR="00CF1E3D">
        <w:rPr>
          <w:sz w:val="24"/>
        </w:rPr>
        <w:t>本项目</w:t>
      </w:r>
      <w:r w:rsidR="00CF1E3D">
        <w:rPr>
          <w:rFonts w:hint="eastAsia"/>
          <w:sz w:val="24"/>
        </w:rPr>
        <w:t>拟</w:t>
      </w:r>
      <w:r w:rsidR="00402525">
        <w:rPr>
          <w:rFonts w:hint="eastAsia"/>
          <w:sz w:val="24"/>
        </w:rPr>
        <w:t>基于</w:t>
      </w:r>
      <w:r w:rsidR="00402525">
        <w:rPr>
          <w:sz w:val="24"/>
        </w:rPr>
        <w:t>CI/CD</w:t>
      </w:r>
      <w:r w:rsidR="00402525">
        <w:rPr>
          <w:rFonts w:hint="eastAsia"/>
          <w:sz w:val="24"/>
        </w:rPr>
        <w:t>通道</w:t>
      </w:r>
      <w:r w:rsidR="00E97472">
        <w:rPr>
          <w:rFonts w:hint="eastAsia"/>
          <w:sz w:val="24"/>
        </w:rPr>
        <w:t>，</w:t>
      </w:r>
      <w:r w:rsidR="00E97472">
        <w:rPr>
          <w:sz w:val="24"/>
        </w:rPr>
        <w:t>并</w:t>
      </w:r>
      <w:r w:rsidR="00E97472">
        <w:rPr>
          <w:rFonts w:hint="eastAsia"/>
          <w:sz w:val="24"/>
        </w:rPr>
        <w:t>充分</w:t>
      </w:r>
      <w:r w:rsidR="00E97472">
        <w:rPr>
          <w:sz w:val="24"/>
        </w:rPr>
        <w:t>利用微服务</w:t>
      </w:r>
      <w:r w:rsidR="00E97472">
        <w:rPr>
          <w:rFonts w:hint="eastAsia"/>
          <w:sz w:val="24"/>
        </w:rPr>
        <w:t>架构</w:t>
      </w:r>
      <w:r w:rsidR="00E97472">
        <w:rPr>
          <w:sz w:val="24"/>
        </w:rPr>
        <w:t>高内聚、低耦合的特</w:t>
      </w:r>
      <w:r w:rsidR="00E97472">
        <w:rPr>
          <w:rFonts w:hint="eastAsia"/>
          <w:sz w:val="24"/>
        </w:rPr>
        <w:t>性</w:t>
      </w:r>
      <w:r w:rsidR="00402525">
        <w:rPr>
          <w:rFonts w:hint="eastAsia"/>
          <w:sz w:val="24"/>
        </w:rPr>
        <w:t>，</w:t>
      </w:r>
      <w:r w:rsidR="00402525">
        <w:rPr>
          <w:sz w:val="24"/>
        </w:rPr>
        <w:t>建立</w:t>
      </w:r>
      <w:r w:rsidR="00997FDE">
        <w:rPr>
          <w:rFonts w:hint="eastAsia"/>
          <w:sz w:val="24"/>
        </w:rPr>
        <w:t>支持离线测试</w:t>
      </w:r>
      <w:r w:rsidR="00997FDE">
        <w:rPr>
          <w:rFonts w:hint="eastAsia"/>
          <w:sz w:val="24"/>
        </w:rPr>
        <w:lastRenderedPageBreak/>
        <w:t>和生产</w:t>
      </w:r>
      <w:r w:rsidR="00402525" w:rsidRPr="00402525">
        <w:rPr>
          <w:rFonts w:hint="eastAsia"/>
          <w:sz w:val="24"/>
        </w:rPr>
        <w:t>测试的自适应策略演化方法</w:t>
      </w:r>
      <w:r w:rsidR="00DD1814">
        <w:rPr>
          <w:rFonts w:hint="eastAsia"/>
          <w:sz w:val="24"/>
        </w:rPr>
        <w:t>。</w:t>
      </w:r>
      <w:r w:rsidR="0004195C">
        <w:rPr>
          <w:rFonts w:hint="eastAsia"/>
          <w:sz w:val="24"/>
        </w:rPr>
        <w:t>首先</w:t>
      </w:r>
      <w:r w:rsidR="0004195C">
        <w:rPr>
          <w:sz w:val="24"/>
        </w:rPr>
        <w:t>，</w:t>
      </w:r>
      <w:r w:rsidR="00231644">
        <w:rPr>
          <w:rFonts w:hint="eastAsia"/>
          <w:sz w:val="24"/>
        </w:rPr>
        <w:t>本方法</w:t>
      </w:r>
      <w:r w:rsidR="00231644">
        <w:rPr>
          <w:sz w:val="24"/>
        </w:rPr>
        <w:t>通过</w:t>
      </w:r>
      <w:r w:rsidR="00231644">
        <w:rPr>
          <w:rFonts w:hint="eastAsia"/>
          <w:sz w:val="24"/>
        </w:rPr>
        <w:t>CI/CD</w:t>
      </w:r>
      <w:r w:rsidR="00231644">
        <w:rPr>
          <w:rFonts w:hint="eastAsia"/>
          <w:sz w:val="24"/>
        </w:rPr>
        <w:t>通道</w:t>
      </w:r>
      <w:r w:rsidR="00991D3D">
        <w:rPr>
          <w:rFonts w:hint="eastAsia"/>
          <w:sz w:val="24"/>
        </w:rPr>
        <w:t>建立</w:t>
      </w:r>
      <w:r w:rsidR="00C22143">
        <w:rPr>
          <w:rFonts w:hint="eastAsia"/>
          <w:sz w:val="24"/>
        </w:rPr>
        <w:t>动态事件</w:t>
      </w:r>
      <w:r w:rsidR="00231644">
        <w:rPr>
          <w:rFonts w:hint="eastAsia"/>
          <w:sz w:val="24"/>
        </w:rPr>
        <w:t>库</w:t>
      </w:r>
      <w:r w:rsidR="00231644">
        <w:rPr>
          <w:sz w:val="24"/>
        </w:rPr>
        <w:t>，</w:t>
      </w:r>
      <w:r w:rsidR="00231644">
        <w:rPr>
          <w:rFonts w:hint="eastAsia"/>
          <w:sz w:val="24"/>
        </w:rPr>
        <w:t>在</w:t>
      </w:r>
      <w:r w:rsidR="00231644">
        <w:rPr>
          <w:sz w:val="24"/>
        </w:rPr>
        <w:t>离线环境下，通过</w:t>
      </w:r>
      <w:r w:rsidR="00617B50">
        <w:rPr>
          <w:rFonts w:hint="eastAsia"/>
          <w:sz w:val="24"/>
        </w:rPr>
        <w:t>作用事件</w:t>
      </w:r>
      <w:r w:rsidR="00617B50">
        <w:rPr>
          <w:sz w:val="24"/>
        </w:rPr>
        <w:t>于</w:t>
      </w:r>
      <w:r w:rsidR="00617B50">
        <w:rPr>
          <w:rFonts w:hint="eastAsia"/>
          <w:sz w:val="24"/>
        </w:rPr>
        <w:t>软件</w:t>
      </w:r>
      <w:r w:rsidR="00617B50">
        <w:rPr>
          <w:sz w:val="24"/>
        </w:rPr>
        <w:t>系统</w:t>
      </w:r>
      <w:r w:rsidR="00617B50">
        <w:rPr>
          <w:rFonts w:hint="eastAsia"/>
          <w:sz w:val="24"/>
        </w:rPr>
        <w:t>，</w:t>
      </w:r>
      <w:r w:rsidR="00617B50">
        <w:rPr>
          <w:sz w:val="24"/>
        </w:rPr>
        <w:t>监测</w:t>
      </w:r>
      <w:r w:rsidR="00617B50">
        <w:rPr>
          <w:rFonts w:hint="eastAsia"/>
          <w:sz w:val="24"/>
        </w:rPr>
        <w:t>系统</w:t>
      </w:r>
      <w:r w:rsidR="00617B50">
        <w:rPr>
          <w:sz w:val="24"/>
        </w:rPr>
        <w:t>的自适应机制</w:t>
      </w:r>
      <w:r w:rsidR="00617B50">
        <w:rPr>
          <w:rFonts w:hint="eastAsia"/>
          <w:sz w:val="24"/>
        </w:rPr>
        <w:t>能力</w:t>
      </w:r>
      <w:r w:rsidR="00617B50">
        <w:rPr>
          <w:sz w:val="24"/>
        </w:rPr>
        <w:t>，</w:t>
      </w:r>
      <w:r w:rsidR="00617B50">
        <w:rPr>
          <w:rFonts w:hint="eastAsia"/>
          <w:sz w:val="24"/>
        </w:rPr>
        <w:t>进而静态</w:t>
      </w:r>
      <w:r w:rsidR="00617B50">
        <w:rPr>
          <w:sz w:val="24"/>
        </w:rPr>
        <w:t>地</w:t>
      </w:r>
      <w:r w:rsidR="00A010C8">
        <w:rPr>
          <w:rFonts w:hint="eastAsia"/>
          <w:sz w:val="24"/>
        </w:rPr>
        <w:t>确认</w:t>
      </w:r>
      <w:r w:rsidR="00727CB4">
        <w:rPr>
          <w:sz w:val="24"/>
        </w:rPr>
        <w:t>软件系统</w:t>
      </w:r>
      <w:r w:rsidR="00727CB4">
        <w:rPr>
          <w:rFonts w:hint="eastAsia"/>
          <w:sz w:val="24"/>
        </w:rPr>
        <w:t>是否</w:t>
      </w:r>
      <w:r w:rsidR="00727CB4">
        <w:rPr>
          <w:sz w:val="24"/>
        </w:rPr>
        <w:t>需要演化</w:t>
      </w:r>
      <w:r w:rsidR="00617B50">
        <w:rPr>
          <w:rFonts w:hint="eastAsia"/>
          <w:sz w:val="24"/>
        </w:rPr>
        <w:t>。</w:t>
      </w:r>
      <w:r w:rsidR="00E97472">
        <w:rPr>
          <w:rFonts w:hint="eastAsia"/>
          <w:sz w:val="24"/>
        </w:rPr>
        <w:t>同时</w:t>
      </w:r>
      <w:r w:rsidR="00E97472">
        <w:rPr>
          <w:sz w:val="24"/>
        </w:rPr>
        <w:t>，</w:t>
      </w:r>
      <w:r w:rsidR="00E97472">
        <w:rPr>
          <w:rFonts w:hint="eastAsia"/>
          <w:sz w:val="24"/>
        </w:rPr>
        <w:t>本方法</w:t>
      </w:r>
      <w:r w:rsidR="00E97472">
        <w:rPr>
          <w:sz w:val="24"/>
        </w:rPr>
        <w:t>通过</w:t>
      </w:r>
      <w:r w:rsidR="00FC569B">
        <w:rPr>
          <w:rFonts w:hint="eastAsia"/>
          <w:sz w:val="24"/>
        </w:rPr>
        <w:t>增加服务</w:t>
      </w:r>
      <w:r w:rsidR="00FC569B">
        <w:rPr>
          <w:sz w:val="24"/>
        </w:rPr>
        <w:t>实例等方法</w:t>
      </w:r>
      <w:r w:rsidR="00E97472">
        <w:rPr>
          <w:sz w:val="24"/>
        </w:rPr>
        <w:t>动态地改变</w:t>
      </w:r>
      <w:r w:rsidR="00E97472">
        <w:rPr>
          <w:rFonts w:hint="eastAsia"/>
          <w:sz w:val="24"/>
        </w:rPr>
        <w:t>软件</w:t>
      </w:r>
      <w:r w:rsidR="00E97472">
        <w:rPr>
          <w:sz w:val="24"/>
        </w:rPr>
        <w:t>系统的状态</w:t>
      </w:r>
      <w:r w:rsidR="005B749C">
        <w:rPr>
          <w:rFonts w:hint="eastAsia"/>
          <w:sz w:val="24"/>
        </w:rPr>
        <w:t>，</w:t>
      </w:r>
      <w:r w:rsidR="005B749C">
        <w:rPr>
          <w:sz w:val="24"/>
        </w:rPr>
        <w:t>基于</w:t>
      </w:r>
      <w:r w:rsidR="005B749C">
        <w:rPr>
          <w:rFonts w:hint="eastAsia"/>
          <w:sz w:val="24"/>
        </w:rPr>
        <w:t>MAPE</w:t>
      </w:r>
      <w:r w:rsidR="005B749C">
        <w:rPr>
          <w:rFonts w:hint="eastAsia"/>
          <w:sz w:val="24"/>
        </w:rPr>
        <w:t>循环</w:t>
      </w:r>
      <w:r w:rsidR="00F02C7F">
        <w:rPr>
          <w:rFonts w:hint="eastAsia"/>
          <w:sz w:val="24"/>
        </w:rPr>
        <w:t>反馈</w:t>
      </w:r>
      <w:r w:rsidR="005B749C">
        <w:rPr>
          <w:rFonts w:hint="eastAsia"/>
          <w:sz w:val="24"/>
        </w:rPr>
        <w:t>机制</w:t>
      </w:r>
      <w:r w:rsidR="00564A37">
        <w:rPr>
          <w:rFonts w:hint="eastAsia"/>
          <w:sz w:val="24"/>
        </w:rPr>
        <w:t>，</w:t>
      </w:r>
      <w:r w:rsidR="00F02C7F">
        <w:rPr>
          <w:rFonts w:hint="eastAsia"/>
          <w:sz w:val="24"/>
        </w:rPr>
        <w:t>计算</w:t>
      </w:r>
      <w:r w:rsidR="00564A37">
        <w:rPr>
          <w:sz w:val="24"/>
        </w:rPr>
        <w:t>系统</w:t>
      </w:r>
      <w:r w:rsidR="00564A37">
        <w:rPr>
          <w:sz w:val="24"/>
        </w:rPr>
        <w:t>Q</w:t>
      </w:r>
      <w:r w:rsidR="00564A37">
        <w:rPr>
          <w:rFonts w:hint="eastAsia"/>
          <w:sz w:val="24"/>
        </w:rPr>
        <w:t>oS</w:t>
      </w:r>
      <w:r w:rsidR="00F02C7F">
        <w:rPr>
          <w:rFonts w:hint="eastAsia"/>
          <w:sz w:val="24"/>
        </w:rPr>
        <w:t>服务质量标准，</w:t>
      </w:r>
      <w:r w:rsidR="006E3AD2">
        <w:rPr>
          <w:rFonts w:hint="eastAsia"/>
          <w:sz w:val="24"/>
        </w:rPr>
        <w:t>当系统</w:t>
      </w:r>
      <w:r w:rsidR="006E3AD2">
        <w:rPr>
          <w:sz w:val="24"/>
        </w:rPr>
        <w:t>无法满足</w:t>
      </w:r>
      <w:r w:rsidR="00666C2C">
        <w:rPr>
          <w:rFonts w:hint="eastAsia"/>
          <w:sz w:val="24"/>
        </w:rPr>
        <w:t>Q</w:t>
      </w:r>
      <w:r w:rsidR="00666C2C">
        <w:rPr>
          <w:sz w:val="24"/>
        </w:rPr>
        <w:t>oS</w:t>
      </w:r>
      <w:r w:rsidR="00666C2C">
        <w:rPr>
          <w:rFonts w:hint="eastAsia"/>
          <w:sz w:val="24"/>
        </w:rPr>
        <w:t>要求时</w:t>
      </w:r>
      <w:r w:rsidR="001D3F05">
        <w:rPr>
          <w:sz w:val="24"/>
        </w:rPr>
        <w:t>，</w:t>
      </w:r>
      <w:r w:rsidR="001D3F05">
        <w:rPr>
          <w:rFonts w:hint="eastAsia"/>
          <w:sz w:val="24"/>
        </w:rPr>
        <w:t>建立演化</w:t>
      </w:r>
      <w:r w:rsidR="001D3F05">
        <w:rPr>
          <w:sz w:val="24"/>
        </w:rPr>
        <w:t>事件库</w:t>
      </w:r>
      <w:r w:rsidR="00064E8F">
        <w:rPr>
          <w:rFonts w:hint="eastAsia"/>
          <w:sz w:val="24"/>
        </w:rPr>
        <w:t>，</w:t>
      </w:r>
      <w:r w:rsidR="00064E8F">
        <w:rPr>
          <w:sz w:val="24"/>
        </w:rPr>
        <w:t>从而动态地在运行时确定</w:t>
      </w:r>
      <w:r w:rsidR="005B6A4C">
        <w:rPr>
          <w:rFonts w:hint="eastAsia"/>
          <w:sz w:val="24"/>
        </w:rPr>
        <w:t>自适应</w:t>
      </w:r>
      <w:r w:rsidR="005B6A4C">
        <w:rPr>
          <w:sz w:val="24"/>
        </w:rPr>
        <w:t>策略</w:t>
      </w:r>
      <w:r w:rsidR="00142185">
        <w:rPr>
          <w:sz w:val="24"/>
        </w:rPr>
        <w:t>演化的时机</w:t>
      </w:r>
      <w:r w:rsidR="00142712">
        <w:rPr>
          <w:rFonts w:hint="eastAsia"/>
          <w:sz w:val="24"/>
        </w:rPr>
        <w:t>。</w:t>
      </w:r>
      <w:bookmarkStart w:id="0" w:name="_GoBack"/>
      <w:bookmarkEnd w:id="0"/>
    </w:p>
    <w:p w14:paraId="72443192" w14:textId="3A6254EE" w:rsidR="00832F39" w:rsidRPr="00704584" w:rsidRDefault="00637503" w:rsidP="00704584">
      <w:pPr>
        <w:pStyle w:val="a4"/>
        <w:numPr>
          <w:ilvl w:val="0"/>
          <w:numId w:val="3"/>
        </w:numPr>
        <w:spacing w:line="400" w:lineRule="exact"/>
        <w:ind w:firstLineChars="0"/>
        <w:rPr>
          <w:b/>
          <w:sz w:val="24"/>
        </w:rPr>
      </w:pPr>
      <w:r>
        <w:rPr>
          <w:rFonts w:hint="eastAsia"/>
          <w:b/>
          <w:sz w:val="24"/>
        </w:rPr>
        <w:t>利用</w:t>
      </w:r>
      <w:r>
        <w:rPr>
          <w:rFonts w:hint="eastAsia"/>
          <w:b/>
          <w:sz w:val="24"/>
        </w:rPr>
        <w:t>CD</w:t>
      </w:r>
      <w:r>
        <w:rPr>
          <w:rFonts w:hint="eastAsia"/>
          <w:b/>
          <w:sz w:val="24"/>
        </w:rPr>
        <w:t>通道进行更新调整</w:t>
      </w:r>
    </w:p>
    <w:p w14:paraId="72E1BCB9" w14:textId="77777777" w:rsidR="00704584" w:rsidRPr="00704584" w:rsidRDefault="00704584" w:rsidP="00704584">
      <w:pPr>
        <w:pStyle w:val="a4"/>
        <w:ind w:firstLine="482"/>
        <w:rPr>
          <w:b/>
          <w:sz w:val="24"/>
        </w:rPr>
      </w:pPr>
    </w:p>
    <w:p w14:paraId="0542964A" w14:textId="77777777" w:rsidR="00704584" w:rsidRPr="00704584" w:rsidRDefault="00704584" w:rsidP="00704584">
      <w:pPr>
        <w:pStyle w:val="a4"/>
        <w:spacing w:line="400" w:lineRule="exact"/>
        <w:ind w:left="857" w:firstLineChars="0" w:firstLine="0"/>
        <w:rPr>
          <w:b/>
          <w:sz w:val="24"/>
        </w:rPr>
      </w:pPr>
    </w:p>
    <w:p w14:paraId="17A5D46E" w14:textId="4FD32FEA" w:rsidR="00230EDC" w:rsidRDefault="00230EDC" w:rsidP="00832F39">
      <w:pPr>
        <w:spacing w:line="400" w:lineRule="exact"/>
        <w:ind w:firstLineChars="200" w:firstLine="482"/>
        <w:rPr>
          <w:b/>
          <w:sz w:val="24"/>
        </w:rPr>
      </w:pPr>
    </w:p>
    <w:p w14:paraId="5D10B8BA" w14:textId="3C7C9F01" w:rsidR="00230EDC" w:rsidRDefault="00230EDC" w:rsidP="00230EDC">
      <w:pPr>
        <w:spacing w:line="400" w:lineRule="exact"/>
        <w:ind w:firstLineChars="200" w:firstLine="482"/>
        <w:rPr>
          <w:b/>
          <w:sz w:val="24"/>
        </w:rPr>
      </w:pPr>
      <w:r w:rsidRPr="00447E5D">
        <w:rPr>
          <w:b/>
          <w:sz w:val="24"/>
        </w:rPr>
        <w:t>研究内容</w:t>
      </w:r>
      <w:r>
        <w:rPr>
          <w:b/>
          <w:sz w:val="24"/>
        </w:rPr>
        <w:t>4</w:t>
      </w:r>
      <w:r w:rsidRPr="00447E5D">
        <w:rPr>
          <w:b/>
          <w:sz w:val="24"/>
        </w:rPr>
        <w:t xml:space="preserve"> </w:t>
      </w:r>
      <w:r w:rsidR="003A2F7A">
        <w:rPr>
          <w:rFonts w:hint="eastAsia"/>
          <w:b/>
          <w:sz w:val="24"/>
        </w:rPr>
        <w:t>应用建立与实验验证</w:t>
      </w:r>
    </w:p>
    <w:p w14:paraId="6FCA0368" w14:textId="77777777" w:rsidR="00230EDC" w:rsidRPr="0024543D" w:rsidRDefault="00230EDC" w:rsidP="00832F39">
      <w:pPr>
        <w:spacing w:line="400" w:lineRule="exact"/>
        <w:ind w:firstLineChars="200" w:firstLine="482"/>
        <w:rPr>
          <w:b/>
          <w:sz w:val="24"/>
        </w:rPr>
      </w:pPr>
    </w:p>
    <w:p w14:paraId="4033310D" w14:textId="77777777" w:rsidR="00832F39" w:rsidRDefault="00832F39" w:rsidP="00832F39">
      <w:pPr>
        <w:pStyle w:val="3"/>
        <w:spacing w:before="156" w:after="156"/>
      </w:pPr>
      <w:r w:rsidRPr="00447E5D">
        <w:t>2.2</w:t>
      </w:r>
      <w:r w:rsidRPr="00447E5D">
        <w:t>研究目标</w:t>
      </w:r>
    </w:p>
    <w:p w14:paraId="4A3AE477" w14:textId="38B884BB" w:rsidR="00E03A39" w:rsidRDefault="00E03A39" w:rsidP="00E03A39">
      <w:pPr>
        <w:spacing w:line="400" w:lineRule="exact"/>
        <w:ind w:left="-11" w:firstLineChars="200" w:firstLine="480"/>
        <w:rPr>
          <w:sz w:val="24"/>
        </w:rPr>
      </w:pPr>
      <w:r w:rsidRPr="001D7109">
        <w:rPr>
          <w:sz w:val="24"/>
        </w:rPr>
        <w:t>本项目致力于</w:t>
      </w:r>
      <w:r w:rsidRPr="000033B5">
        <w:rPr>
          <w:sz w:val="24"/>
        </w:rPr>
        <w:t>为</w:t>
      </w:r>
      <w:r>
        <w:rPr>
          <w:rFonts w:hint="eastAsia"/>
          <w:sz w:val="24"/>
        </w:rPr>
        <w:t>微服务架构软件建立一种综合运维治理体系</w:t>
      </w:r>
      <w:r w:rsidRPr="000033B5">
        <w:rPr>
          <w:sz w:val="24"/>
        </w:rPr>
        <w:t>，</w:t>
      </w:r>
      <w:r w:rsidRPr="000033B5">
        <w:rPr>
          <w:rFonts w:ascii="宋体" w:hAnsi="宋体"/>
          <w:sz w:val="24"/>
        </w:rPr>
        <w:t>从</w:t>
      </w:r>
      <w:r>
        <w:rPr>
          <w:rFonts w:ascii="宋体" w:hAnsi="宋体" w:hint="eastAsia"/>
          <w:sz w:val="24"/>
        </w:rPr>
        <w:t>建立</w:t>
      </w:r>
      <w:r w:rsidRPr="000033B5">
        <w:rPr>
          <w:rFonts w:ascii="宋体" w:hAnsi="宋体"/>
          <w:sz w:val="24"/>
        </w:rPr>
        <w:t>自适应过程</w:t>
      </w:r>
      <w:r>
        <w:rPr>
          <w:rFonts w:ascii="宋体" w:hAnsi="宋体" w:hint="eastAsia"/>
          <w:sz w:val="24"/>
        </w:rPr>
        <w:t>并</w:t>
      </w:r>
      <w:r w:rsidRPr="000033B5">
        <w:rPr>
          <w:rFonts w:ascii="宋体" w:hAnsi="宋体"/>
          <w:sz w:val="24"/>
        </w:rPr>
        <w:t>保障</w:t>
      </w:r>
      <w:r>
        <w:rPr>
          <w:rFonts w:ascii="宋体" w:hAnsi="宋体" w:hint="eastAsia"/>
          <w:sz w:val="24"/>
        </w:rPr>
        <w:t>过程</w:t>
      </w:r>
      <w:r w:rsidRPr="000033B5">
        <w:rPr>
          <w:rFonts w:ascii="宋体" w:hAnsi="宋体"/>
          <w:sz w:val="24"/>
        </w:rPr>
        <w:t>可靠性</w:t>
      </w:r>
      <w:r>
        <w:rPr>
          <w:rFonts w:ascii="宋体" w:hAnsi="宋体" w:hint="eastAsia"/>
          <w:sz w:val="24"/>
        </w:rPr>
        <w:t>等</w:t>
      </w:r>
      <w:r w:rsidRPr="000033B5">
        <w:rPr>
          <w:rFonts w:ascii="宋体" w:hAnsi="宋体"/>
          <w:sz w:val="24"/>
        </w:rPr>
        <w:t>方面出发，</w:t>
      </w:r>
      <w:r>
        <w:rPr>
          <w:sz w:val="24"/>
        </w:rPr>
        <w:t>达成</w:t>
      </w:r>
      <w:r>
        <w:rPr>
          <w:rFonts w:hint="eastAsia"/>
          <w:sz w:val="24"/>
        </w:rPr>
        <w:t>具体</w:t>
      </w:r>
      <w:r>
        <w:rPr>
          <w:sz w:val="24"/>
        </w:rPr>
        <w:t>目标</w:t>
      </w:r>
      <w:r>
        <w:rPr>
          <w:rFonts w:hint="eastAsia"/>
          <w:sz w:val="24"/>
        </w:rPr>
        <w:t>：</w:t>
      </w:r>
      <w:r w:rsidRPr="001D7109">
        <w:rPr>
          <w:sz w:val="24"/>
        </w:rPr>
        <w:t>1</w:t>
      </w:r>
      <w:r w:rsidRPr="001D7109">
        <w:rPr>
          <w:sz w:val="24"/>
        </w:rPr>
        <w:t>）</w:t>
      </w:r>
      <w:r>
        <w:rPr>
          <w:rFonts w:hint="eastAsia"/>
          <w:sz w:val="24"/>
        </w:rPr>
        <w:t>综合治理能力。针对缺乏综合运维治理框架的难点问题，</w:t>
      </w:r>
      <w:r w:rsidRPr="000033B5">
        <w:rPr>
          <w:rFonts w:hint="eastAsia"/>
          <w:sz w:val="24"/>
        </w:rPr>
        <w:t>提出</w:t>
      </w:r>
      <w:r>
        <w:rPr>
          <w:rFonts w:hint="eastAsia"/>
          <w:sz w:val="24"/>
        </w:rPr>
        <w:t>知识制导的微服务架构系统建模与知识抽取技术</w:t>
      </w:r>
      <w:r w:rsidRPr="000033B5">
        <w:rPr>
          <w:rFonts w:hint="eastAsia"/>
          <w:sz w:val="24"/>
        </w:rPr>
        <w:t>，</w:t>
      </w:r>
      <w:r>
        <w:rPr>
          <w:rFonts w:hint="eastAsia"/>
          <w:sz w:val="24"/>
        </w:rPr>
        <w:t>克服目前对数据的依赖问题，综合基础设施与</w:t>
      </w:r>
      <w:r>
        <w:rPr>
          <w:rFonts w:hint="eastAsia"/>
          <w:sz w:val="24"/>
        </w:rPr>
        <w:t>AIOps</w:t>
      </w:r>
      <w:r>
        <w:rPr>
          <w:rFonts w:hint="eastAsia"/>
          <w:sz w:val="24"/>
        </w:rPr>
        <w:t>能力，建立综合各个环节的保障框架</w:t>
      </w:r>
      <w:r w:rsidRPr="000033B5">
        <w:rPr>
          <w:rFonts w:hint="eastAsia"/>
          <w:sz w:val="24"/>
        </w:rPr>
        <w:t>；</w:t>
      </w:r>
      <w:r w:rsidRPr="001D7109">
        <w:rPr>
          <w:sz w:val="24"/>
        </w:rPr>
        <w:t>2</w:t>
      </w:r>
      <w:r w:rsidRPr="001D7109">
        <w:rPr>
          <w:sz w:val="24"/>
        </w:rPr>
        <w:t>）</w:t>
      </w:r>
      <w:r>
        <w:rPr>
          <w:rFonts w:hint="eastAsia"/>
          <w:sz w:val="24"/>
        </w:rPr>
        <w:t>可信能力。针对自主运维治理过程不可信的问题，建立知识制导的自适应过程，实现有针对性的感知与有约束性的决策，提升自主运维的效率与质量；</w:t>
      </w:r>
      <w:r>
        <w:rPr>
          <w:rFonts w:hint="eastAsia"/>
          <w:sz w:val="24"/>
        </w:rPr>
        <w:t>3</w:t>
      </w:r>
      <w:r>
        <w:rPr>
          <w:rFonts w:hint="eastAsia"/>
          <w:sz w:val="24"/>
        </w:rPr>
        <w:t>）演化能力。针对运维机制无法适应系统本身的持续集成而导致无法处理运行时问题的难点，提出</w:t>
      </w:r>
      <w:r w:rsidRPr="00D76E63">
        <w:rPr>
          <w:rFonts w:hint="eastAsia"/>
          <w:sz w:val="24"/>
        </w:rPr>
        <w:t>基于</w:t>
      </w:r>
      <w:r>
        <w:rPr>
          <w:rFonts w:hint="eastAsia"/>
          <w:sz w:val="24"/>
        </w:rPr>
        <w:t>CICD</w:t>
      </w:r>
      <w:r>
        <w:rPr>
          <w:rFonts w:hint="eastAsia"/>
          <w:sz w:val="24"/>
        </w:rPr>
        <w:t>的机制更新技术，实现对机制的动态验证与在线修正，从根本上运维治理的有效性。最终，本项目可</w:t>
      </w:r>
      <w:r w:rsidRPr="00447E5D">
        <w:rPr>
          <w:sz w:val="24"/>
        </w:rPr>
        <w:t>为</w:t>
      </w:r>
      <w:r>
        <w:rPr>
          <w:rFonts w:hint="eastAsia"/>
          <w:sz w:val="24"/>
        </w:rPr>
        <w:t>保障不确定环境下的软件系统</w:t>
      </w:r>
      <w:r>
        <w:rPr>
          <w:sz w:val="24"/>
        </w:rPr>
        <w:t>提供</w:t>
      </w:r>
      <w:r>
        <w:rPr>
          <w:rFonts w:hint="eastAsia"/>
          <w:sz w:val="24"/>
        </w:rPr>
        <w:t>一套</w:t>
      </w:r>
      <w:r w:rsidRPr="00447E5D">
        <w:rPr>
          <w:sz w:val="24"/>
        </w:rPr>
        <w:t>可靠性保障技术</w:t>
      </w:r>
      <w:r>
        <w:rPr>
          <w:sz w:val="24"/>
        </w:rPr>
        <w:t>，</w:t>
      </w:r>
      <w:r w:rsidRPr="00447E5D">
        <w:rPr>
          <w:sz w:val="24"/>
        </w:rPr>
        <w:t>达到提高软件可用性与质量、降低维护成本的效果。</w:t>
      </w:r>
    </w:p>
    <w:p w14:paraId="19C8C012" w14:textId="2FA4E95E" w:rsidR="003A2F7A" w:rsidRDefault="003A2F7A" w:rsidP="00E03A39">
      <w:pPr>
        <w:spacing w:line="400" w:lineRule="exact"/>
        <w:ind w:left="-11" w:firstLineChars="200" w:firstLine="480"/>
        <w:rPr>
          <w:sz w:val="24"/>
        </w:rPr>
      </w:pPr>
      <w:r>
        <w:rPr>
          <w:rFonts w:hint="eastAsia"/>
          <w:sz w:val="24"/>
        </w:rPr>
        <w:t>另一种写法，三种成果形式，框架，</w:t>
      </w:r>
      <w:r w:rsidR="002960F8">
        <w:rPr>
          <w:rFonts w:hint="eastAsia"/>
          <w:sz w:val="24"/>
        </w:rPr>
        <w:t>具体</w:t>
      </w:r>
      <w:r>
        <w:rPr>
          <w:rFonts w:hint="eastAsia"/>
          <w:sz w:val="24"/>
        </w:rPr>
        <w:t>技术，</w:t>
      </w:r>
      <w:r w:rsidR="002960F8">
        <w:rPr>
          <w:rFonts w:hint="eastAsia"/>
          <w:sz w:val="24"/>
        </w:rPr>
        <w:t>演化方式</w:t>
      </w:r>
    </w:p>
    <w:p w14:paraId="62A4EC71" w14:textId="77777777" w:rsidR="00832F39" w:rsidRPr="00447E5D" w:rsidRDefault="00832F39" w:rsidP="00832F39">
      <w:pPr>
        <w:pStyle w:val="3"/>
        <w:spacing w:before="156" w:after="156"/>
      </w:pPr>
      <w:r w:rsidRPr="00447E5D">
        <w:t>2.3</w:t>
      </w:r>
      <w:r w:rsidRPr="00447E5D">
        <w:t>拟解决的关键科学问题</w:t>
      </w:r>
    </w:p>
    <w:p w14:paraId="4E55538F" w14:textId="3A737A67" w:rsidR="00704584" w:rsidRDefault="00832F39" w:rsidP="00704584">
      <w:pPr>
        <w:pStyle w:val="a4"/>
        <w:numPr>
          <w:ilvl w:val="0"/>
          <w:numId w:val="4"/>
        </w:numPr>
        <w:spacing w:line="400" w:lineRule="exact"/>
        <w:ind w:firstLineChars="0"/>
        <w:rPr>
          <w:b/>
          <w:sz w:val="24"/>
        </w:rPr>
      </w:pPr>
      <w:r w:rsidRPr="00704584">
        <w:rPr>
          <w:b/>
          <w:sz w:val="24"/>
        </w:rPr>
        <w:t>如何</w:t>
      </w:r>
      <w:r w:rsidR="00133F7B" w:rsidRPr="00704584">
        <w:rPr>
          <w:rFonts w:hint="eastAsia"/>
          <w:b/>
          <w:sz w:val="24"/>
        </w:rPr>
        <w:t>通过注入等方式提取知识，并融合进入控制循环中</w:t>
      </w:r>
      <w:r w:rsidRPr="00704584">
        <w:rPr>
          <w:rFonts w:hint="eastAsia"/>
          <w:b/>
          <w:sz w:val="24"/>
        </w:rPr>
        <w:t>。</w:t>
      </w:r>
    </w:p>
    <w:p w14:paraId="7B2B9901" w14:textId="5299C887" w:rsidR="00704584" w:rsidRDefault="00704584" w:rsidP="00704584">
      <w:pPr>
        <w:pStyle w:val="a4"/>
        <w:spacing w:line="400" w:lineRule="exact"/>
        <w:ind w:left="857" w:firstLineChars="0" w:firstLine="0"/>
        <w:rPr>
          <w:b/>
          <w:sz w:val="24"/>
        </w:rPr>
      </w:pPr>
    </w:p>
    <w:p w14:paraId="70AEC4F9" w14:textId="77777777" w:rsidR="00704584" w:rsidRDefault="00704584" w:rsidP="00704584">
      <w:pPr>
        <w:pStyle w:val="a4"/>
        <w:spacing w:line="400" w:lineRule="exact"/>
        <w:ind w:left="857" w:firstLineChars="0" w:firstLine="0"/>
        <w:rPr>
          <w:b/>
          <w:sz w:val="24"/>
        </w:rPr>
      </w:pPr>
    </w:p>
    <w:p w14:paraId="5C460A85" w14:textId="0B68CB8B" w:rsidR="00832F39" w:rsidRPr="00704584" w:rsidRDefault="00832F39" w:rsidP="00704584">
      <w:pPr>
        <w:pStyle w:val="a4"/>
        <w:numPr>
          <w:ilvl w:val="0"/>
          <w:numId w:val="4"/>
        </w:numPr>
        <w:spacing w:line="400" w:lineRule="exact"/>
        <w:ind w:firstLineChars="0"/>
        <w:rPr>
          <w:b/>
          <w:sz w:val="24"/>
        </w:rPr>
      </w:pPr>
      <w:r w:rsidRPr="00704584">
        <w:rPr>
          <w:b/>
          <w:sz w:val="24"/>
        </w:rPr>
        <w:t>如何</w:t>
      </w:r>
      <w:r w:rsidR="00323AE9" w:rsidRPr="00704584">
        <w:rPr>
          <w:rFonts w:hint="eastAsia"/>
          <w:b/>
          <w:sz w:val="24"/>
        </w:rPr>
        <w:t>实现序贯决策，利用知识，</w:t>
      </w:r>
      <w:r w:rsidR="00133F7B" w:rsidRPr="00704584">
        <w:rPr>
          <w:rFonts w:hint="eastAsia"/>
          <w:b/>
          <w:sz w:val="24"/>
        </w:rPr>
        <w:t>快速调试</w:t>
      </w:r>
      <w:r w:rsidRPr="00704584">
        <w:rPr>
          <w:rFonts w:hint="eastAsia"/>
          <w:b/>
          <w:sz w:val="24"/>
        </w:rPr>
        <w:t>。</w:t>
      </w:r>
    </w:p>
    <w:p w14:paraId="2499ACFA" w14:textId="77777777" w:rsidR="00704584" w:rsidRPr="00704584" w:rsidRDefault="00704584" w:rsidP="00704584">
      <w:pPr>
        <w:pStyle w:val="a4"/>
        <w:spacing w:line="400" w:lineRule="exact"/>
        <w:ind w:left="857" w:firstLineChars="0" w:firstLine="0"/>
        <w:rPr>
          <w:b/>
          <w:sz w:val="24"/>
        </w:rPr>
      </w:pPr>
    </w:p>
    <w:p w14:paraId="73F11C58" w14:textId="210FD1E8" w:rsidR="00832F39" w:rsidRPr="00704584" w:rsidRDefault="00832F39" w:rsidP="00704584">
      <w:pPr>
        <w:pStyle w:val="a4"/>
        <w:numPr>
          <w:ilvl w:val="0"/>
          <w:numId w:val="4"/>
        </w:numPr>
        <w:spacing w:line="400" w:lineRule="exact"/>
        <w:ind w:firstLineChars="0"/>
        <w:rPr>
          <w:b/>
          <w:sz w:val="24"/>
        </w:rPr>
      </w:pPr>
      <w:r w:rsidRPr="00704584">
        <w:rPr>
          <w:b/>
          <w:sz w:val="24"/>
        </w:rPr>
        <w:t>如何</w:t>
      </w:r>
      <w:r w:rsidR="00323AE9" w:rsidRPr="00704584">
        <w:rPr>
          <w:rFonts w:hint="eastAsia"/>
          <w:b/>
          <w:sz w:val="24"/>
        </w:rPr>
        <w:t>利用</w:t>
      </w:r>
      <w:r w:rsidR="00323AE9" w:rsidRPr="00704584">
        <w:rPr>
          <w:rFonts w:hint="eastAsia"/>
          <w:b/>
          <w:sz w:val="24"/>
        </w:rPr>
        <w:t>CICD</w:t>
      </w:r>
      <w:r w:rsidR="00323AE9" w:rsidRPr="00704584">
        <w:rPr>
          <w:rFonts w:hint="eastAsia"/>
          <w:b/>
          <w:sz w:val="24"/>
        </w:rPr>
        <w:t>实现自适应机制本身的</w:t>
      </w:r>
      <w:r w:rsidR="00637503">
        <w:rPr>
          <w:rFonts w:hint="eastAsia"/>
          <w:b/>
          <w:sz w:val="24"/>
        </w:rPr>
        <w:t>演化</w:t>
      </w:r>
      <w:r w:rsidRPr="00704584">
        <w:rPr>
          <w:rFonts w:hint="eastAsia"/>
          <w:b/>
          <w:sz w:val="24"/>
        </w:rPr>
        <w:t>。</w:t>
      </w:r>
    </w:p>
    <w:p w14:paraId="42CEDA4C" w14:textId="77777777" w:rsidR="00704584" w:rsidRPr="00704584" w:rsidRDefault="00704584" w:rsidP="00704584">
      <w:pPr>
        <w:pStyle w:val="a4"/>
        <w:ind w:firstLine="482"/>
        <w:rPr>
          <w:b/>
          <w:sz w:val="24"/>
        </w:rPr>
      </w:pPr>
    </w:p>
    <w:p w14:paraId="621A337C" w14:textId="77777777" w:rsidR="00704584" w:rsidRPr="00704584" w:rsidRDefault="00704584" w:rsidP="00704584">
      <w:pPr>
        <w:pStyle w:val="a4"/>
        <w:spacing w:line="400" w:lineRule="exact"/>
        <w:ind w:left="857" w:firstLineChars="0" w:firstLine="0"/>
        <w:rPr>
          <w:b/>
          <w:sz w:val="24"/>
        </w:rPr>
      </w:pPr>
    </w:p>
    <w:p w14:paraId="43BD80CD" w14:textId="77777777" w:rsidR="00832F39" w:rsidRPr="00C02ADC" w:rsidRDefault="00832F39" w:rsidP="00832F39">
      <w:pPr>
        <w:spacing w:line="400" w:lineRule="exact"/>
        <w:ind w:firstLineChars="200" w:firstLine="482"/>
        <w:rPr>
          <w:b/>
          <w:sz w:val="24"/>
        </w:rPr>
      </w:pPr>
    </w:p>
    <w:p w14:paraId="31671BC1" w14:textId="77777777" w:rsidR="00832F39" w:rsidRDefault="00832F39" w:rsidP="00832F39">
      <w:pPr>
        <w:pStyle w:val="2"/>
        <w:ind w:firstLine="551"/>
        <w:rPr>
          <w:rFonts w:ascii="Times New Roman" w:hAnsi="Times New Roman"/>
          <w:b/>
        </w:rPr>
      </w:pPr>
      <w:r w:rsidRPr="00447E5D">
        <w:rPr>
          <w:rFonts w:ascii="Times New Roman" w:hAnsi="Times New Roman"/>
          <w:b/>
        </w:rPr>
        <w:t>4</w:t>
      </w:r>
      <w:r w:rsidRPr="00447E5D">
        <w:rPr>
          <w:rFonts w:ascii="Times New Roman" w:hAnsi="Times New Roman"/>
          <w:b/>
        </w:rPr>
        <w:t>．本项目的特色与创新之处；</w:t>
      </w:r>
    </w:p>
    <w:p w14:paraId="5BA09B05" w14:textId="3B6AB069" w:rsidR="00832F39" w:rsidRPr="00447E5D" w:rsidRDefault="00280AD4" w:rsidP="00921F53">
      <w:pPr>
        <w:spacing w:line="400" w:lineRule="exact"/>
        <w:ind w:firstLineChars="200" w:firstLine="480"/>
        <w:rPr>
          <w:sz w:val="24"/>
        </w:rPr>
      </w:pPr>
      <w:r>
        <w:rPr>
          <w:rFonts w:hint="eastAsia"/>
          <w:sz w:val="24"/>
        </w:rPr>
        <w:t>微服务</w:t>
      </w:r>
      <w:r w:rsidR="00133F7B">
        <w:rPr>
          <w:rFonts w:hint="eastAsia"/>
          <w:sz w:val="24"/>
        </w:rPr>
        <w:t>运维治理获得了关注，但</w:t>
      </w:r>
      <w:r w:rsidRPr="00280AD4">
        <w:rPr>
          <w:rFonts w:hint="eastAsia"/>
          <w:sz w:val="24"/>
        </w:rPr>
        <w:t>多关注于</w:t>
      </w:r>
      <w:r>
        <w:rPr>
          <w:rFonts w:hint="eastAsia"/>
          <w:sz w:val="24"/>
        </w:rPr>
        <w:t>某一方面，目</w:t>
      </w:r>
      <w:r w:rsidR="00133F7B">
        <w:rPr>
          <w:rFonts w:hint="eastAsia"/>
          <w:sz w:val="24"/>
        </w:rPr>
        <w:t>前没有系统性的解决方案。并且，</w:t>
      </w:r>
      <w:r>
        <w:rPr>
          <w:rFonts w:hint="eastAsia"/>
          <w:sz w:val="24"/>
        </w:rPr>
        <w:t>当前</w:t>
      </w:r>
      <w:r w:rsidR="00133F7B">
        <w:rPr>
          <w:rFonts w:hint="eastAsia"/>
          <w:sz w:val="24"/>
        </w:rPr>
        <w:t>研究对</w:t>
      </w:r>
      <w:r>
        <w:rPr>
          <w:rFonts w:hint="eastAsia"/>
          <w:sz w:val="24"/>
        </w:rPr>
        <w:t>人与机器分权、</w:t>
      </w:r>
      <w:r w:rsidR="00133F7B">
        <w:rPr>
          <w:rFonts w:hint="eastAsia"/>
          <w:sz w:val="24"/>
        </w:rPr>
        <w:t>机制本身的更新演化</w:t>
      </w:r>
      <w:r>
        <w:rPr>
          <w:rFonts w:hint="eastAsia"/>
          <w:sz w:val="24"/>
        </w:rPr>
        <w:t>等问题基本没有考虑</w:t>
      </w:r>
      <w:r w:rsidR="00133F7B">
        <w:rPr>
          <w:rFonts w:hint="eastAsia"/>
          <w:sz w:val="24"/>
        </w:rPr>
        <w:t>。</w:t>
      </w:r>
      <w:r w:rsidR="00832F39" w:rsidRPr="00447E5D">
        <w:rPr>
          <w:sz w:val="24"/>
        </w:rPr>
        <w:t>本项目</w:t>
      </w:r>
      <w:r w:rsidR="00832F39">
        <w:rPr>
          <w:rFonts w:hint="eastAsia"/>
          <w:sz w:val="24"/>
        </w:rPr>
        <w:t>针对</w:t>
      </w:r>
      <w:r>
        <w:rPr>
          <w:rFonts w:hint="eastAsia"/>
          <w:sz w:val="24"/>
        </w:rPr>
        <w:t>运维治理的</w:t>
      </w:r>
      <w:r w:rsidR="00832F39">
        <w:rPr>
          <w:rFonts w:hint="eastAsia"/>
          <w:sz w:val="24"/>
        </w:rPr>
        <w:t>问题</w:t>
      </w:r>
      <w:r w:rsidR="00832F39">
        <w:rPr>
          <w:sz w:val="24"/>
        </w:rPr>
        <w:t>，</w:t>
      </w:r>
      <w:r w:rsidR="00832F39">
        <w:rPr>
          <w:rFonts w:hint="eastAsia"/>
          <w:sz w:val="24"/>
        </w:rPr>
        <w:t>提出</w:t>
      </w:r>
      <w:r w:rsidR="00832F39" w:rsidRPr="007E28A9">
        <w:rPr>
          <w:rFonts w:hint="eastAsia"/>
          <w:sz w:val="24"/>
        </w:rPr>
        <w:t>针对变化感知准确性、事件识别准确性、策略有效性的不同保障技术，</w:t>
      </w:r>
      <w:r w:rsidR="00F713C5">
        <w:rPr>
          <w:rFonts w:hint="eastAsia"/>
          <w:sz w:val="24"/>
        </w:rPr>
        <w:t>形成一种综合框架。</w:t>
      </w:r>
      <w:r w:rsidR="00832F39">
        <w:rPr>
          <w:rFonts w:hint="eastAsia"/>
          <w:sz w:val="24"/>
        </w:rPr>
        <w:t>且</w:t>
      </w:r>
      <w:r w:rsidR="00832F39" w:rsidRPr="00DA385A">
        <w:rPr>
          <w:rFonts w:hint="eastAsia"/>
          <w:sz w:val="24"/>
        </w:rPr>
        <w:t>特别针对</w:t>
      </w:r>
      <w:r w:rsidR="00F713C5">
        <w:rPr>
          <w:rFonts w:hint="eastAsia"/>
          <w:sz w:val="24"/>
        </w:rPr>
        <w:t>人</w:t>
      </w:r>
      <w:r w:rsidR="00921F53">
        <w:rPr>
          <w:rFonts w:hint="eastAsia"/>
          <w:sz w:val="24"/>
        </w:rPr>
        <w:t>与机器分权、在线演化等问题，</w:t>
      </w:r>
      <w:r w:rsidR="00832F39" w:rsidRPr="00DA385A">
        <w:rPr>
          <w:rFonts w:hint="eastAsia"/>
          <w:sz w:val="24"/>
        </w:rPr>
        <w:t>强调了对保障技术本身进行动态修正的研究思路，</w:t>
      </w:r>
      <w:r w:rsidR="00832F39" w:rsidRPr="007E28A9">
        <w:rPr>
          <w:rFonts w:hint="eastAsia"/>
          <w:sz w:val="24"/>
        </w:rPr>
        <w:t>有助于提升该过程的整体可靠性</w:t>
      </w:r>
      <w:r w:rsidR="00832F39" w:rsidRPr="00447E5D">
        <w:rPr>
          <w:sz w:val="24"/>
        </w:rPr>
        <w:t>，</w:t>
      </w:r>
      <w:r w:rsidR="00832F39">
        <w:rPr>
          <w:rFonts w:hint="eastAsia"/>
          <w:sz w:val="24"/>
        </w:rPr>
        <w:t>也为该方向的</w:t>
      </w:r>
      <w:r w:rsidR="00832F39" w:rsidRPr="00CC5381">
        <w:rPr>
          <w:rFonts w:hint="eastAsia"/>
          <w:sz w:val="24"/>
        </w:rPr>
        <w:t>研究</w:t>
      </w:r>
      <w:r w:rsidR="00832F39">
        <w:rPr>
          <w:rFonts w:hint="eastAsia"/>
          <w:sz w:val="24"/>
        </w:rPr>
        <w:t>工作</w:t>
      </w:r>
      <w:r w:rsidR="00832F39" w:rsidRPr="00CC5381">
        <w:rPr>
          <w:rFonts w:hint="eastAsia"/>
          <w:sz w:val="24"/>
        </w:rPr>
        <w:t>提供了</w:t>
      </w:r>
      <w:r w:rsidR="00832F39">
        <w:rPr>
          <w:rFonts w:hint="eastAsia"/>
          <w:sz w:val="24"/>
        </w:rPr>
        <w:t>一种新的思路和研究途径，具有较大的理论和实际应用价值。具体特色与创新之处</w:t>
      </w:r>
      <w:r w:rsidR="00832F39" w:rsidRPr="00447E5D">
        <w:rPr>
          <w:sz w:val="24"/>
        </w:rPr>
        <w:t>体现</w:t>
      </w:r>
      <w:r w:rsidR="00832F39">
        <w:rPr>
          <w:rFonts w:hint="eastAsia"/>
          <w:sz w:val="24"/>
        </w:rPr>
        <w:t>在</w:t>
      </w:r>
      <w:r w:rsidR="00832F39" w:rsidRPr="00447E5D">
        <w:rPr>
          <w:sz w:val="24"/>
        </w:rPr>
        <w:t>：</w:t>
      </w:r>
    </w:p>
    <w:p w14:paraId="3B67FBD6" w14:textId="6999BAD2" w:rsidR="00832F39" w:rsidRPr="00A452A5" w:rsidRDefault="00921F53" w:rsidP="00A452A5">
      <w:pPr>
        <w:pStyle w:val="a4"/>
        <w:numPr>
          <w:ilvl w:val="0"/>
          <w:numId w:val="5"/>
        </w:numPr>
        <w:spacing w:line="400" w:lineRule="exact"/>
        <w:ind w:firstLineChars="0"/>
        <w:rPr>
          <w:b/>
          <w:sz w:val="24"/>
        </w:rPr>
      </w:pPr>
      <w:r w:rsidRPr="00A452A5">
        <w:rPr>
          <w:rFonts w:hint="eastAsia"/>
          <w:b/>
          <w:sz w:val="24"/>
        </w:rPr>
        <w:t>综合治理的一种体系</w:t>
      </w:r>
      <w:r w:rsidR="00832F39" w:rsidRPr="00A452A5">
        <w:rPr>
          <w:rFonts w:hint="eastAsia"/>
          <w:b/>
          <w:sz w:val="24"/>
        </w:rPr>
        <w:t>。</w:t>
      </w:r>
    </w:p>
    <w:p w14:paraId="5D1429F0" w14:textId="77777777" w:rsidR="00A452A5" w:rsidRPr="00A452A5" w:rsidRDefault="00A452A5" w:rsidP="00A452A5">
      <w:pPr>
        <w:pStyle w:val="a4"/>
        <w:spacing w:line="400" w:lineRule="exact"/>
        <w:ind w:left="857" w:firstLineChars="0" w:firstLine="0"/>
        <w:rPr>
          <w:b/>
          <w:sz w:val="24"/>
        </w:rPr>
      </w:pPr>
    </w:p>
    <w:p w14:paraId="54F024CA" w14:textId="64EE6C12" w:rsidR="00832F39" w:rsidRPr="00A452A5" w:rsidRDefault="00921F53" w:rsidP="00A452A5">
      <w:pPr>
        <w:pStyle w:val="a4"/>
        <w:numPr>
          <w:ilvl w:val="0"/>
          <w:numId w:val="5"/>
        </w:numPr>
        <w:spacing w:line="400" w:lineRule="exact"/>
        <w:ind w:firstLineChars="0"/>
        <w:rPr>
          <w:b/>
          <w:sz w:val="24"/>
        </w:rPr>
      </w:pPr>
      <w:r w:rsidRPr="00A452A5">
        <w:rPr>
          <w:rFonts w:hint="eastAsia"/>
          <w:b/>
          <w:sz w:val="24"/>
        </w:rPr>
        <w:t>知识制导治理的技术</w:t>
      </w:r>
      <w:r w:rsidR="00832F39" w:rsidRPr="00A452A5">
        <w:rPr>
          <w:rFonts w:hint="eastAsia"/>
          <w:b/>
          <w:sz w:val="24"/>
        </w:rPr>
        <w:t>。</w:t>
      </w:r>
    </w:p>
    <w:p w14:paraId="55E2BEB4" w14:textId="77777777" w:rsidR="00A452A5" w:rsidRPr="00A452A5" w:rsidRDefault="00A452A5" w:rsidP="00A452A5">
      <w:pPr>
        <w:pStyle w:val="a4"/>
        <w:ind w:firstLine="482"/>
        <w:rPr>
          <w:b/>
          <w:sz w:val="24"/>
        </w:rPr>
      </w:pPr>
    </w:p>
    <w:p w14:paraId="765639A5" w14:textId="77777777" w:rsidR="00A452A5" w:rsidRPr="00A452A5" w:rsidRDefault="00A452A5" w:rsidP="00A452A5">
      <w:pPr>
        <w:pStyle w:val="a4"/>
        <w:spacing w:line="400" w:lineRule="exact"/>
        <w:ind w:left="857" w:firstLineChars="0" w:firstLine="0"/>
        <w:rPr>
          <w:b/>
          <w:sz w:val="24"/>
        </w:rPr>
      </w:pPr>
    </w:p>
    <w:p w14:paraId="1F4A0A85" w14:textId="7ABA0CAC" w:rsidR="008931DB" w:rsidRPr="00A452A5" w:rsidRDefault="00921F53" w:rsidP="00A452A5">
      <w:pPr>
        <w:pStyle w:val="a4"/>
        <w:numPr>
          <w:ilvl w:val="0"/>
          <w:numId w:val="5"/>
        </w:numPr>
        <w:spacing w:line="400" w:lineRule="exact"/>
        <w:ind w:firstLineChars="0"/>
        <w:rPr>
          <w:b/>
          <w:sz w:val="24"/>
        </w:rPr>
      </w:pPr>
      <w:r w:rsidRPr="00A452A5">
        <w:rPr>
          <w:rFonts w:hint="eastAsia"/>
          <w:b/>
          <w:sz w:val="24"/>
        </w:rPr>
        <w:t>CICD</w:t>
      </w:r>
      <w:r w:rsidRPr="00A452A5">
        <w:rPr>
          <w:rFonts w:hint="eastAsia"/>
          <w:b/>
          <w:sz w:val="24"/>
        </w:rPr>
        <w:t>实现更新的方式</w:t>
      </w:r>
      <w:r w:rsidR="00832F39" w:rsidRPr="00A452A5">
        <w:rPr>
          <w:rFonts w:hint="eastAsia"/>
          <w:b/>
          <w:sz w:val="24"/>
        </w:rPr>
        <w:t>。</w:t>
      </w:r>
    </w:p>
    <w:p w14:paraId="47B80C3B" w14:textId="77777777" w:rsidR="00A452A5" w:rsidRPr="00A452A5" w:rsidRDefault="00A452A5" w:rsidP="00A452A5">
      <w:pPr>
        <w:pStyle w:val="a4"/>
        <w:spacing w:line="400" w:lineRule="exact"/>
        <w:ind w:left="857" w:firstLineChars="0" w:firstLine="0"/>
        <w:rPr>
          <w:b/>
          <w:sz w:val="24"/>
        </w:rPr>
      </w:pPr>
    </w:p>
    <w:sectPr w:rsidR="00A452A5" w:rsidRPr="00A452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A81C4" w14:textId="77777777" w:rsidR="00E72124" w:rsidRDefault="00E72124" w:rsidP="00637503">
      <w:r>
        <w:separator/>
      </w:r>
    </w:p>
  </w:endnote>
  <w:endnote w:type="continuationSeparator" w:id="0">
    <w:p w14:paraId="7E31C23A" w14:textId="77777777" w:rsidR="00E72124" w:rsidRDefault="00E72124" w:rsidP="00637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D0437" w14:textId="77777777" w:rsidR="00E72124" w:rsidRDefault="00E72124" w:rsidP="00637503">
      <w:r>
        <w:separator/>
      </w:r>
    </w:p>
  </w:footnote>
  <w:footnote w:type="continuationSeparator" w:id="0">
    <w:p w14:paraId="20FA74EF" w14:textId="77777777" w:rsidR="00E72124" w:rsidRDefault="00E72124" w:rsidP="006375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94F68"/>
    <w:multiLevelType w:val="hybridMultilevel"/>
    <w:tmpl w:val="3912BEF8"/>
    <w:lvl w:ilvl="0" w:tplc="B6CAF1E4">
      <w:start w:val="1"/>
      <w:numFmt w:val="decimal"/>
      <w:lvlText w:val="%1）"/>
      <w:lvlJc w:val="left"/>
      <w:pPr>
        <w:ind w:left="857" w:hanging="37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1C10530D"/>
    <w:multiLevelType w:val="hybridMultilevel"/>
    <w:tmpl w:val="2F9A9274"/>
    <w:lvl w:ilvl="0" w:tplc="911C4952">
      <w:start w:val="1"/>
      <w:numFmt w:val="decimal"/>
      <w:lvlText w:val="%1）"/>
      <w:lvlJc w:val="left"/>
      <w:pPr>
        <w:ind w:left="857" w:hanging="37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1C5528A7"/>
    <w:multiLevelType w:val="hybridMultilevel"/>
    <w:tmpl w:val="CA26C428"/>
    <w:lvl w:ilvl="0" w:tplc="54DA7FF8">
      <w:start w:val="1"/>
      <w:numFmt w:val="decimal"/>
      <w:lvlText w:val="%1）"/>
      <w:lvlJc w:val="left"/>
      <w:pPr>
        <w:ind w:left="857" w:hanging="37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4845493D"/>
    <w:multiLevelType w:val="hybridMultilevel"/>
    <w:tmpl w:val="430EC2A0"/>
    <w:lvl w:ilvl="0" w:tplc="01F4519C">
      <w:start w:val="1"/>
      <w:numFmt w:val="decimal"/>
      <w:lvlText w:val="%1）"/>
      <w:lvlJc w:val="left"/>
      <w:pPr>
        <w:ind w:left="857" w:hanging="37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49A03EBA"/>
    <w:multiLevelType w:val="hybridMultilevel"/>
    <w:tmpl w:val="B24483E8"/>
    <w:lvl w:ilvl="0" w:tplc="3752951A">
      <w:start w:val="1"/>
      <w:numFmt w:val="decimal"/>
      <w:lvlText w:val="%1）"/>
      <w:lvlJc w:val="left"/>
      <w:pPr>
        <w:ind w:left="857" w:hanging="37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3D7"/>
    <w:rsid w:val="0001211E"/>
    <w:rsid w:val="0004195C"/>
    <w:rsid w:val="00064E8F"/>
    <w:rsid w:val="000773F9"/>
    <w:rsid w:val="00125043"/>
    <w:rsid w:val="00133F7B"/>
    <w:rsid w:val="00136A90"/>
    <w:rsid w:val="00142185"/>
    <w:rsid w:val="00142712"/>
    <w:rsid w:val="00165C06"/>
    <w:rsid w:val="001D2F1D"/>
    <w:rsid w:val="001D3F05"/>
    <w:rsid w:val="001E6901"/>
    <w:rsid w:val="002004B4"/>
    <w:rsid w:val="00230EDC"/>
    <w:rsid w:val="00231644"/>
    <w:rsid w:val="0027528F"/>
    <w:rsid w:val="00280AD4"/>
    <w:rsid w:val="002960F8"/>
    <w:rsid w:val="002C2354"/>
    <w:rsid w:val="002C4FD6"/>
    <w:rsid w:val="002F1861"/>
    <w:rsid w:val="0031327E"/>
    <w:rsid w:val="00315F99"/>
    <w:rsid w:val="00323AE9"/>
    <w:rsid w:val="00324730"/>
    <w:rsid w:val="00353926"/>
    <w:rsid w:val="003A2F7A"/>
    <w:rsid w:val="003D77A0"/>
    <w:rsid w:val="00402525"/>
    <w:rsid w:val="00410E65"/>
    <w:rsid w:val="00451E2A"/>
    <w:rsid w:val="00466A7E"/>
    <w:rsid w:val="004715A1"/>
    <w:rsid w:val="00482695"/>
    <w:rsid w:val="004C2D67"/>
    <w:rsid w:val="004D167F"/>
    <w:rsid w:val="0052093D"/>
    <w:rsid w:val="00536E22"/>
    <w:rsid w:val="00541104"/>
    <w:rsid w:val="005513BC"/>
    <w:rsid w:val="00564A37"/>
    <w:rsid w:val="00597505"/>
    <w:rsid w:val="005B6A4C"/>
    <w:rsid w:val="005B749C"/>
    <w:rsid w:val="00617B50"/>
    <w:rsid w:val="00637503"/>
    <w:rsid w:val="0064709E"/>
    <w:rsid w:val="00666C2C"/>
    <w:rsid w:val="006733D7"/>
    <w:rsid w:val="006E3AD2"/>
    <w:rsid w:val="006E50A0"/>
    <w:rsid w:val="00703E7E"/>
    <w:rsid w:val="00704584"/>
    <w:rsid w:val="00727CB4"/>
    <w:rsid w:val="007346C9"/>
    <w:rsid w:val="00756B3C"/>
    <w:rsid w:val="007870CA"/>
    <w:rsid w:val="0079418F"/>
    <w:rsid w:val="007E08B2"/>
    <w:rsid w:val="00832F39"/>
    <w:rsid w:val="00855AE5"/>
    <w:rsid w:val="008931DB"/>
    <w:rsid w:val="008A26CE"/>
    <w:rsid w:val="008C141F"/>
    <w:rsid w:val="008C161F"/>
    <w:rsid w:val="00921F53"/>
    <w:rsid w:val="00991D3D"/>
    <w:rsid w:val="00997FDE"/>
    <w:rsid w:val="009B61DE"/>
    <w:rsid w:val="009F4D5F"/>
    <w:rsid w:val="00A010C8"/>
    <w:rsid w:val="00A452A5"/>
    <w:rsid w:val="00A57F81"/>
    <w:rsid w:val="00A757AB"/>
    <w:rsid w:val="00AA0B4A"/>
    <w:rsid w:val="00AA2F42"/>
    <w:rsid w:val="00AD17B2"/>
    <w:rsid w:val="00B00ACB"/>
    <w:rsid w:val="00B63BF6"/>
    <w:rsid w:val="00B90175"/>
    <w:rsid w:val="00BB31F0"/>
    <w:rsid w:val="00BB59B7"/>
    <w:rsid w:val="00BC32B1"/>
    <w:rsid w:val="00BF35DE"/>
    <w:rsid w:val="00C22143"/>
    <w:rsid w:val="00C34ADD"/>
    <w:rsid w:val="00C40AF4"/>
    <w:rsid w:val="00C4459C"/>
    <w:rsid w:val="00CF19E9"/>
    <w:rsid w:val="00CF1E3D"/>
    <w:rsid w:val="00D50BBA"/>
    <w:rsid w:val="00D6234E"/>
    <w:rsid w:val="00D664D9"/>
    <w:rsid w:val="00D80936"/>
    <w:rsid w:val="00DC70A8"/>
    <w:rsid w:val="00DD1814"/>
    <w:rsid w:val="00E03A39"/>
    <w:rsid w:val="00E4211D"/>
    <w:rsid w:val="00E600B0"/>
    <w:rsid w:val="00E72124"/>
    <w:rsid w:val="00E97472"/>
    <w:rsid w:val="00EC07FF"/>
    <w:rsid w:val="00EF07C8"/>
    <w:rsid w:val="00EF1E73"/>
    <w:rsid w:val="00F02C7F"/>
    <w:rsid w:val="00F713C5"/>
    <w:rsid w:val="00F87CC3"/>
    <w:rsid w:val="00F9122F"/>
    <w:rsid w:val="00F945F2"/>
    <w:rsid w:val="00F9712C"/>
    <w:rsid w:val="00FC569B"/>
    <w:rsid w:val="00FD3A71"/>
    <w:rsid w:val="00FF3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578F5"/>
  <w15:chartTrackingRefBased/>
  <w15:docId w15:val="{DBF794E7-A1C7-4FC6-BC3A-4DD8CF99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0ED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8931DB"/>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832F39"/>
    <w:pPr>
      <w:snapToGrid w:val="0"/>
      <w:spacing w:line="440" w:lineRule="exact"/>
      <w:ind w:firstLineChars="196" w:firstLine="549"/>
      <w:outlineLvl w:val="1"/>
    </w:pPr>
    <w:rPr>
      <w:rFonts w:ascii="楷体" w:eastAsia="楷体" w:hAnsi="楷体"/>
      <w:color w:val="0070C0"/>
      <w:sz w:val="28"/>
      <w:szCs w:val="28"/>
    </w:rPr>
  </w:style>
  <w:style w:type="paragraph" w:styleId="3">
    <w:name w:val="heading 3"/>
    <w:basedOn w:val="a"/>
    <w:next w:val="a"/>
    <w:link w:val="3Char"/>
    <w:uiPriority w:val="9"/>
    <w:unhideWhenUsed/>
    <w:qFormat/>
    <w:rsid w:val="00832F39"/>
    <w:pPr>
      <w:spacing w:beforeLines="50" w:afterLines="50"/>
      <w:ind w:leftChars="202" w:left="424"/>
      <w:outlineLvl w:val="2"/>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31DB"/>
    <w:rPr>
      <w:b/>
      <w:bCs/>
      <w:kern w:val="44"/>
      <w:sz w:val="44"/>
      <w:szCs w:val="44"/>
    </w:rPr>
  </w:style>
  <w:style w:type="character" w:customStyle="1" w:styleId="2Char">
    <w:name w:val="标题 2 Char"/>
    <w:basedOn w:val="a0"/>
    <w:link w:val="2"/>
    <w:uiPriority w:val="9"/>
    <w:rsid w:val="00832F39"/>
    <w:rPr>
      <w:rFonts w:ascii="楷体" w:eastAsia="楷体" w:hAnsi="楷体" w:cs="Times New Roman"/>
      <w:color w:val="0070C0"/>
      <w:sz w:val="28"/>
      <w:szCs w:val="28"/>
    </w:rPr>
  </w:style>
  <w:style w:type="character" w:customStyle="1" w:styleId="3Char">
    <w:name w:val="标题 3 Char"/>
    <w:basedOn w:val="a0"/>
    <w:link w:val="3"/>
    <w:uiPriority w:val="9"/>
    <w:rsid w:val="00832F39"/>
    <w:rPr>
      <w:rFonts w:ascii="Times New Roman" w:eastAsia="宋体" w:hAnsi="Times New Roman" w:cs="Times New Roman"/>
      <w:b/>
      <w:sz w:val="28"/>
      <w:szCs w:val="28"/>
    </w:rPr>
  </w:style>
  <w:style w:type="paragraph" w:styleId="a3">
    <w:name w:val="Balloon Text"/>
    <w:basedOn w:val="a"/>
    <w:link w:val="Char"/>
    <w:uiPriority w:val="99"/>
    <w:semiHidden/>
    <w:unhideWhenUsed/>
    <w:rsid w:val="00832F39"/>
    <w:rPr>
      <w:sz w:val="18"/>
      <w:szCs w:val="18"/>
    </w:rPr>
  </w:style>
  <w:style w:type="character" w:customStyle="1" w:styleId="Char">
    <w:name w:val="批注框文本 Char"/>
    <w:basedOn w:val="a0"/>
    <w:link w:val="a3"/>
    <w:uiPriority w:val="99"/>
    <w:semiHidden/>
    <w:rsid w:val="00832F39"/>
    <w:rPr>
      <w:rFonts w:ascii="Times New Roman" w:eastAsia="宋体" w:hAnsi="Times New Roman" w:cs="Times New Roman"/>
      <w:sz w:val="18"/>
      <w:szCs w:val="18"/>
    </w:rPr>
  </w:style>
  <w:style w:type="paragraph" w:styleId="a4">
    <w:name w:val="List Paragraph"/>
    <w:basedOn w:val="a"/>
    <w:uiPriority w:val="34"/>
    <w:qFormat/>
    <w:rsid w:val="00230EDC"/>
    <w:pPr>
      <w:ind w:firstLineChars="200" w:firstLine="420"/>
    </w:pPr>
  </w:style>
  <w:style w:type="paragraph" w:styleId="a5">
    <w:name w:val="header"/>
    <w:basedOn w:val="a"/>
    <w:link w:val="Char0"/>
    <w:uiPriority w:val="99"/>
    <w:unhideWhenUsed/>
    <w:rsid w:val="0063750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37503"/>
    <w:rPr>
      <w:rFonts w:ascii="Times New Roman" w:eastAsia="宋体" w:hAnsi="Times New Roman" w:cs="Times New Roman"/>
      <w:sz w:val="18"/>
      <w:szCs w:val="18"/>
    </w:rPr>
  </w:style>
  <w:style w:type="paragraph" w:styleId="a6">
    <w:name w:val="footer"/>
    <w:basedOn w:val="a"/>
    <w:link w:val="Char1"/>
    <w:uiPriority w:val="99"/>
    <w:unhideWhenUsed/>
    <w:rsid w:val="00637503"/>
    <w:pPr>
      <w:tabs>
        <w:tab w:val="center" w:pos="4153"/>
        <w:tab w:val="right" w:pos="8306"/>
      </w:tabs>
      <w:snapToGrid w:val="0"/>
      <w:jc w:val="left"/>
    </w:pPr>
    <w:rPr>
      <w:sz w:val="18"/>
      <w:szCs w:val="18"/>
    </w:rPr>
  </w:style>
  <w:style w:type="character" w:customStyle="1" w:styleId="Char1">
    <w:name w:val="页脚 Char"/>
    <w:basedOn w:val="a0"/>
    <w:link w:val="a6"/>
    <w:uiPriority w:val="99"/>
    <w:rsid w:val="0063750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4</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shejialuo</cp:lastModifiedBy>
  <cp:revision>74</cp:revision>
  <dcterms:created xsi:type="dcterms:W3CDTF">2021-12-02T03:15:00Z</dcterms:created>
  <dcterms:modified xsi:type="dcterms:W3CDTF">2021-12-14T11:21:00Z</dcterms:modified>
</cp:coreProperties>
</file>