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54.jpg" ContentType="image/jpe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工业界故障注入工具调研"/>
    <w:p>
      <w:pPr>
        <w:pStyle w:val="Heading1"/>
      </w:pPr>
      <w:r>
        <w:t xml:space="preserve">工业界故障注入工具调研</w:t>
      </w:r>
    </w:p>
    <w:p>
      <w:pPr>
        <w:pStyle w:val="FirstParagraph"/>
      </w:pPr>
      <w:r>
        <w:t xml:space="preserve">本文档主要从两个角度出发对工业界故障注入工具进行调研：</w:t>
      </w:r>
    </w:p>
    <w:p>
      <w:pPr>
        <w:numPr>
          <w:ilvl w:val="0"/>
          <w:numId w:val="1001"/>
        </w:numPr>
        <w:pStyle w:val="Compact"/>
      </w:pPr>
      <w:r>
        <w:t xml:space="preserve">Fault Injection (Failure Injection)</w:t>
      </w:r>
    </w:p>
    <w:p>
      <w:pPr>
        <w:numPr>
          <w:ilvl w:val="0"/>
          <w:numId w:val="1001"/>
        </w:numPr>
        <w:pStyle w:val="Compact"/>
      </w:pPr>
      <w:r>
        <w:t xml:space="preserve">Chaos Engineering</w:t>
      </w:r>
    </w:p>
    <w:bookmarkStart w:id="20" w:name="前言故障注入和混沌工程之间的关系"/>
    <w:p>
      <w:pPr>
        <w:pStyle w:val="Heading2"/>
      </w:pPr>
      <w:r>
        <w:t xml:space="preserve">前言：故障注入和混沌工程之间的关系</w:t>
      </w:r>
    </w:p>
    <w:p>
      <w:pPr>
        <w:pStyle w:val="BlockText"/>
      </w:pPr>
      <w:r>
        <w:t xml:space="preserve">Chaos Engineering is the practice of injecting controlled amounts of failure into</w:t>
      </w:r>
      <w:r>
        <w:t xml:space="preserve"> </w:t>
      </w:r>
      <w:r>
        <w:t xml:space="preserve">a system, observing how the system responds, then using observations to improve its reliablity.</w:t>
      </w:r>
      <w:r>
        <w:t xml:space="preserve"> </w:t>
      </w:r>
      <w:r>
        <w:t xml:space="preserve">If fault injection is a technique for injecting failure, the Chaos Engineering</w:t>
      </w:r>
      <w:r>
        <w:t xml:space="preserve"> </w:t>
      </w:r>
      <w:r>
        <w:t xml:space="preserve">is the strategy of using fault injection to accomplish the goal of more reliable systems.</w:t>
      </w:r>
    </w:p>
    <w:p>
      <w:pPr>
        <w:pStyle w:val="FirstParagraph"/>
      </w:pPr>
      <w:r>
        <w:t xml:space="preserve">从调研来看，故障注入和混沌工程之间没有太大的本质区别。可以说混沌工程本身就需要通过故障注入的方式来让系统的稳定性得以保证，故本文档从混沌工程和故障注入这两个角度出发进行调研。</w:t>
      </w:r>
    </w:p>
    <w:bookmarkEnd w:id="20"/>
    <w:bookmarkStart w:id="60" w:name="混沌工程"/>
    <w:p>
      <w:pPr>
        <w:pStyle w:val="Heading2"/>
      </w:pPr>
      <w:r>
        <w:t xml:space="preserve">混沌工程</w:t>
      </w:r>
    </w:p>
    <w:bookmarkStart w:id="32" w:name="chaosmonkey"/>
    <w:p>
      <w:pPr>
        <w:pStyle w:val="Heading3"/>
      </w:pPr>
      <w:r>
        <w:t xml:space="preserve">Chaosmonkey</w:t>
      </w:r>
    </w:p>
    <w:bookmarkStart w:id="23" w:name="基本信息"/>
    <w:p>
      <w:pPr>
        <w:pStyle w:val="Heading4"/>
      </w:pPr>
      <w:r>
        <w:t xml:space="preserve">基本信息</w:t>
      </w:r>
    </w:p>
    <w:p>
      <w:pPr>
        <w:numPr>
          <w:ilvl w:val="0"/>
          <w:numId w:val="1002"/>
        </w:numPr>
        <w:pStyle w:val="Compact"/>
      </w:pPr>
      <w:r>
        <w:t xml:space="preserve">公司：Netflix</w:t>
      </w:r>
    </w:p>
    <w:p>
      <w:pPr>
        <w:numPr>
          <w:ilvl w:val="0"/>
          <w:numId w:val="1002"/>
        </w:numPr>
        <w:pStyle w:val="Compact"/>
      </w:pPr>
      <w:r>
        <w:t xml:space="preserve">开源协议：</w:t>
      </w:r>
      <w:r>
        <w:rPr>
          <w:rStyle w:val="VerbatimChar"/>
        </w:rPr>
        <w:t xml:space="preserve">Apache-2.0</w:t>
      </w:r>
    </w:p>
    <w:p>
      <w:pPr>
        <w:numPr>
          <w:ilvl w:val="0"/>
          <w:numId w:val="1002"/>
        </w:numPr>
        <w:pStyle w:val="Compact"/>
      </w:pPr>
      <w:r>
        <w:t xml:space="preserve">开源地址:</w:t>
      </w:r>
      <w:r>
        <w:t xml:space="preserve"> </w:t>
      </w:r>
      <w:hyperlink r:id="rId21">
        <w:r>
          <w:rPr>
            <w:rStyle w:val="Hyperlink"/>
          </w:rPr>
          <w:t xml:space="preserve">Chaosmonkey</w:t>
        </w:r>
      </w:hyperlink>
    </w:p>
    <w:p>
      <w:pPr>
        <w:numPr>
          <w:ilvl w:val="0"/>
          <w:numId w:val="1002"/>
        </w:numPr>
        <w:pStyle w:val="Compact"/>
      </w:pPr>
      <w:r>
        <w:t xml:space="preserve">官方文档：</w:t>
      </w:r>
      <w:hyperlink r:id="rId22">
        <w:r>
          <w:rPr>
            <w:rStyle w:val="Hyperlink"/>
          </w:rPr>
          <w:t xml:space="preserve">Chaosmonkey Docs</w:t>
        </w:r>
      </w:hyperlink>
    </w:p>
    <w:bookmarkEnd w:id="23"/>
    <w:bookmarkStart w:id="31" w:name="基本功能分析"/>
    <w:p>
      <w:pPr>
        <w:pStyle w:val="Heading4"/>
      </w:pPr>
      <w:r>
        <w:t xml:space="preserve">基本功能分析</w:t>
      </w:r>
    </w:p>
    <w:p>
      <w:pPr>
        <w:pStyle w:val="BlockText"/>
      </w:pPr>
      <w:r>
        <w:t xml:space="preserve">Chaos Monkey is responsible for randomly terminating instances in production to</w:t>
      </w:r>
      <w:r>
        <w:t xml:space="preserve"> </w:t>
      </w:r>
      <w:r>
        <w:t xml:space="preserve">ensure that engineers implement their services to be resilient to instance failures.</w:t>
      </w:r>
    </w:p>
    <w:p>
      <w:pPr>
        <w:pStyle w:val="FirstParagraph"/>
      </w:pPr>
      <w:r>
        <w:t xml:space="preserve">可以看出Chaos Monkey的基本思想是通过在系统运行时随机终止微服务实例的运行来做故障注入。</w:t>
      </w:r>
    </w:p>
    <w:bookmarkStart w:id="27" w:name="流程"/>
    <w:p>
      <w:pPr>
        <w:pStyle w:val="Heading5"/>
      </w:pPr>
      <w:r>
        <w:t xml:space="preserve">流程</w:t>
      </w:r>
    </w:p>
    <w:p>
      <w:pPr>
        <w:pStyle w:val="FirstParagraph"/>
      </w:pPr>
      <w:r>
        <w:t xml:space="preserve">如下图所示，通过内置的WebUI界面对其进行管理</w:t>
      </w:r>
    </w:p>
    <w:p>
      <w:pPr>
        <w:pStyle w:val="CaptionedFigure"/>
      </w:pPr>
      <w:r>
        <w:drawing>
          <wp:inline>
            <wp:extent cx="5334000" cy="3533522"/>
            <wp:effectExtent b="0" l="0" r="0" t="0"/>
            <wp:docPr descr="Spinnaker web UI" title="" id="25" name="Picture"/>
            <a:graphic>
              <a:graphicData uri="http://schemas.openxmlformats.org/drawingml/2006/picture">
                <pic:pic>
                  <pic:nvPicPr>
                    <pic:cNvPr descr="https://netflix.github.io/chaosmonkey/config.png" id="26" name="Picture"/>
                    <pic:cNvPicPr>
                      <a:picLocks noChangeArrowheads="1" noChangeAspect="1"/>
                    </pic:cNvPicPr>
                  </pic:nvPicPr>
                  <pic:blipFill>
                    <a:blip r:embed="rId24"/>
                    <a:stretch>
                      <a:fillRect/>
                    </a:stretch>
                  </pic:blipFill>
                  <pic:spPr bwMode="auto">
                    <a:xfrm>
                      <a:off x="0" y="0"/>
                      <a:ext cx="5334000" cy="3533522"/>
                    </a:xfrm>
                    <a:prstGeom prst="rect">
                      <a:avLst/>
                    </a:prstGeom>
                    <a:noFill/>
                    <a:ln w="9525">
                      <a:noFill/>
                      <a:headEnd/>
                      <a:tailEnd/>
                    </a:ln>
                  </pic:spPr>
                </pic:pic>
              </a:graphicData>
            </a:graphic>
          </wp:inline>
        </w:drawing>
      </w:r>
    </w:p>
    <w:p>
      <w:pPr>
        <w:pStyle w:val="ImageCaption"/>
      </w:pPr>
      <w:r>
        <w:t xml:space="preserve">Spinnaker web UI</w:t>
      </w:r>
    </w:p>
    <w:p>
      <w:pPr>
        <w:pStyle w:val="BodyText"/>
      </w:pPr>
      <w:r>
        <w:t xml:space="preserve">Chaos Monkey简单地随机对微服务实例进行终止，用户可以通过设置</w:t>
      </w:r>
      <w:r>
        <w:rPr>
          <w:rStyle w:val="VerbatimChar"/>
        </w:rPr>
        <w:t xml:space="preserve">Termination frequency</w:t>
      </w:r>
      <w:r>
        <w:t xml:space="preserve">调整频率。</w:t>
      </w:r>
    </w:p>
    <w:p>
      <w:pPr>
        <w:pStyle w:val="BodyText"/>
      </w:pPr>
      <w:r>
        <w:t xml:space="preserve">同时Chaos Monkey可以将微服务实例划分为三类，将这三类看作一个整体进行随机的终止：</w:t>
      </w:r>
    </w:p>
    <w:p>
      <w:pPr>
        <w:numPr>
          <w:ilvl w:val="0"/>
          <w:numId w:val="1003"/>
        </w:numPr>
        <w:pStyle w:val="Compact"/>
      </w:pPr>
      <w:r>
        <w:rPr>
          <w:rStyle w:val="VerbatimChar"/>
        </w:rPr>
        <w:t xml:space="preserve">app</w:t>
      </w:r>
    </w:p>
    <w:p>
      <w:pPr>
        <w:numPr>
          <w:ilvl w:val="0"/>
          <w:numId w:val="1003"/>
        </w:numPr>
        <w:pStyle w:val="Compact"/>
      </w:pPr>
      <w:r>
        <w:rPr>
          <w:rStyle w:val="VerbatimChar"/>
        </w:rPr>
        <w:t xml:space="preserve">stack</w:t>
      </w:r>
    </w:p>
    <w:p>
      <w:pPr>
        <w:numPr>
          <w:ilvl w:val="0"/>
          <w:numId w:val="1003"/>
        </w:numPr>
        <w:pStyle w:val="Compact"/>
      </w:pPr>
      <w:r>
        <w:rPr>
          <w:rStyle w:val="VerbatimChar"/>
        </w:rPr>
        <w:t xml:space="preserve">cluster</w:t>
      </w:r>
    </w:p>
    <w:bookmarkEnd w:id="27"/>
    <w:bookmarkStart w:id="28" w:name="用户配置文件"/>
    <w:p>
      <w:pPr>
        <w:pStyle w:val="Heading5"/>
      </w:pPr>
      <w:r>
        <w:t xml:space="preserve">用户配置文件</w:t>
      </w:r>
    </w:p>
    <w:p>
      <w:pPr>
        <w:pStyle w:val="FirstParagraph"/>
      </w:pPr>
      <w:r>
        <w:t xml:space="preserve">Chaso Monkey使用</w:t>
      </w:r>
      <w:r>
        <w:rPr>
          <w:rStyle w:val="VerbatimChar"/>
        </w:rPr>
        <w:t xml:space="preserve">TOML</w:t>
      </w:r>
      <w:r>
        <w:t xml:space="preserve">配置文件为用户提供配置。</w:t>
      </w:r>
    </w:p>
    <w:p>
      <w:pPr>
        <w:pStyle w:val="SourceCode"/>
      </w:pPr>
      <w:r>
        <w:rPr>
          <w:rStyle w:val="KeywordTok"/>
        </w:rPr>
        <w:t xml:space="preserve">[</w:t>
      </w:r>
      <w:r>
        <w:rPr>
          <w:rStyle w:val="DataTypeTok"/>
        </w:rPr>
        <w:t xml:space="preserve">chaosmonkey</w:t>
      </w:r>
      <w:r>
        <w:rPr>
          <w:rStyle w:val="KeywordTok"/>
        </w:rPr>
        <w:t xml:space="preserve">]</w:t>
      </w:r>
      <w:r>
        <w:br/>
      </w:r>
      <w:r>
        <w:rPr>
          <w:rStyle w:val="DataTypeTok"/>
        </w:rPr>
        <w:t xml:space="preserve">enabled</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schedule_enabled</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leashed</w:t>
      </w:r>
      <w:r>
        <w:rPr>
          <w:rStyle w:val="NormalTok"/>
        </w:rPr>
        <w:t xml:space="preserve"> </w:t>
      </w:r>
      <w:r>
        <w:rPr>
          <w:rStyle w:val="OperatorTok"/>
        </w:rPr>
        <w:t xml:space="preserve">=</w:t>
      </w:r>
      <w:r>
        <w:rPr>
          <w:rStyle w:val="NormalTok"/>
        </w:rPr>
        <w:t xml:space="preserve"> </w:t>
      </w:r>
      <w:r>
        <w:rPr>
          <w:rStyle w:val="ConstantTok"/>
        </w:rPr>
        <w:t xml:space="preserve">false</w:t>
      </w:r>
      <w:r>
        <w:br/>
      </w:r>
      <w:r>
        <w:rPr>
          <w:rStyle w:val="DataTypeTok"/>
        </w:rPr>
        <w:t xml:space="preserve">accounts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"production"</w:t>
      </w:r>
      <w:r>
        <w:rPr>
          <w:rStyle w:val="OperatorTok"/>
        </w:rPr>
        <w:t xml:space="preserve">,</w:t>
      </w:r>
      <w:r>
        <w:rPr>
          <w:rStyle w:val="NormalTok"/>
        </w:rPr>
        <w:t xml:space="preserve"> </w:t>
      </w:r>
      <w:r>
        <w:rPr>
          <w:rStyle w:val="StringTok"/>
        </w:rPr>
        <w:t xml:space="preserve">"test"</w:t>
      </w:r>
      <w:r>
        <w:rPr>
          <w:rStyle w:val="OperatorTok"/>
        </w:rPr>
        <w:t xml:space="preserve">]</w:t>
      </w:r>
      <w:r>
        <w:br/>
      </w:r>
      <w:r>
        <w:br/>
      </w:r>
      <w:r>
        <w:rPr>
          <w:rStyle w:val="KeywordTok"/>
        </w:rPr>
        <w:t xml:space="preserve">[</w:t>
      </w:r>
      <w:r>
        <w:rPr>
          <w:rStyle w:val="DataTypeTok"/>
        </w:rPr>
        <w:t xml:space="preserve">database</w:t>
      </w:r>
      <w:r>
        <w:rPr>
          <w:rStyle w:val="KeywordTok"/>
        </w:rPr>
        <w:t xml:space="preserve">]</w:t>
      </w:r>
      <w:r>
        <w:br/>
      </w:r>
      <w:r>
        <w:rPr>
          <w:rStyle w:val="DataTypeTok"/>
        </w:rPr>
        <w:t xml:space="preserve">host</w:t>
      </w:r>
      <w:r>
        <w:rPr>
          <w:rStyle w:val="NormalTok"/>
        </w:rPr>
        <w:t xml:space="preserve"> </w:t>
      </w:r>
      <w:r>
        <w:rPr>
          <w:rStyle w:val="OperatorTok"/>
        </w:rPr>
        <w:t xml:space="preserve">=</w:t>
      </w:r>
      <w:r>
        <w:rPr>
          <w:rStyle w:val="NormalTok"/>
        </w:rPr>
        <w:t xml:space="preserve"> </w:t>
      </w:r>
      <w:r>
        <w:rPr>
          <w:rStyle w:val="StringTok"/>
        </w:rPr>
        <w:t xml:space="preserve">"dbhost.example.com"</w:t>
      </w:r>
      <w:r>
        <w:br/>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"chaosmonkey"</w:t>
      </w:r>
      <w:r>
        <w:br/>
      </w:r>
      <w:r>
        <w:rPr>
          <w:rStyle w:val="DataTypeTok"/>
        </w:rPr>
        <w:t xml:space="preserve">user</w:t>
      </w:r>
      <w:r>
        <w:rPr>
          <w:rStyle w:val="NormalTok"/>
        </w:rPr>
        <w:t xml:space="preserve"> </w:t>
      </w:r>
      <w:r>
        <w:rPr>
          <w:rStyle w:val="OperatorTok"/>
        </w:rPr>
        <w:t xml:space="preserve">=</w:t>
      </w:r>
      <w:r>
        <w:rPr>
          <w:rStyle w:val="NormalTok"/>
        </w:rPr>
        <w:t xml:space="preserve"> </w:t>
      </w:r>
      <w:r>
        <w:rPr>
          <w:rStyle w:val="StringTok"/>
        </w:rPr>
        <w:t xml:space="preserve">"chaosmonkey"</w:t>
      </w:r>
      <w:r>
        <w:br/>
      </w:r>
      <w:r>
        <w:rPr>
          <w:rStyle w:val="DataTypeTok"/>
        </w:rPr>
        <w:t xml:space="preserve">encrypted_password</w:t>
      </w:r>
      <w:r>
        <w:rPr>
          <w:rStyle w:val="NormalTok"/>
        </w:rPr>
        <w:t xml:space="preserve"> </w:t>
      </w:r>
      <w:r>
        <w:rPr>
          <w:rStyle w:val="OperatorTok"/>
        </w:rPr>
        <w:t xml:space="preserve">=</w:t>
      </w:r>
      <w:r>
        <w:rPr>
          <w:rStyle w:val="NormalTok"/>
        </w:rPr>
        <w:t xml:space="preserve"> </w:t>
      </w:r>
      <w:r>
        <w:rPr>
          <w:rStyle w:val="StringTok"/>
        </w:rPr>
        <w:t xml:space="preserve">"securepasswordgoeshere"</w:t>
      </w:r>
      <w:r>
        <w:br/>
      </w:r>
      <w:r>
        <w:br/>
      </w:r>
      <w:r>
        <w:rPr>
          <w:rStyle w:val="KeywordTok"/>
        </w:rPr>
        <w:t xml:space="preserve">[</w:t>
      </w:r>
      <w:r>
        <w:rPr>
          <w:rStyle w:val="DataTypeTok"/>
        </w:rPr>
        <w:t xml:space="preserve">spinnaker</w:t>
      </w:r>
      <w:r>
        <w:rPr>
          <w:rStyle w:val="KeywordTok"/>
        </w:rPr>
        <w:t xml:space="preserve">]</w:t>
      </w:r>
      <w:r>
        <w:br/>
      </w:r>
      <w:r>
        <w:rPr>
          <w:rStyle w:val="DataTypeTok"/>
        </w:rPr>
        <w:t xml:space="preserve">endpoint</w:t>
      </w:r>
      <w:r>
        <w:rPr>
          <w:rStyle w:val="NormalTok"/>
        </w:rPr>
        <w:t xml:space="preserve"> </w:t>
      </w:r>
      <w:r>
        <w:rPr>
          <w:rStyle w:val="OperatorTok"/>
        </w:rPr>
        <w:t xml:space="preserve">=</w:t>
      </w:r>
      <w:r>
        <w:rPr>
          <w:rStyle w:val="NormalTok"/>
        </w:rPr>
        <w:t xml:space="preserve"> </w:t>
      </w:r>
      <w:r>
        <w:rPr>
          <w:rStyle w:val="StringTok"/>
        </w:rPr>
        <w:t xml:space="preserve">"http://spinnaker.example.com:8084"</w:t>
      </w:r>
    </w:p>
    <w:bookmarkEnd w:id="28"/>
    <w:bookmarkStart w:id="30" w:name="数据监控与收集"/>
    <w:p>
      <w:pPr>
        <w:pStyle w:val="Heading5"/>
      </w:pPr>
      <w:r>
        <w:t xml:space="preserve">数据监控与收集</w:t>
      </w:r>
    </w:p>
    <w:p>
      <w:pPr>
        <w:pStyle w:val="FirstParagraph"/>
      </w:pPr>
      <w:r>
        <w:t xml:space="preserve">Chaos Monkey提供了</w:t>
      </w:r>
      <w:r>
        <w:rPr>
          <w:rStyle w:val="VerbatimChar"/>
        </w:rPr>
        <w:t xml:space="preserve">tracker</w:t>
      </w:r>
      <w:r>
        <w:t xml:space="preserve">模块，将收集的数据传送给</w:t>
      </w:r>
      <w:hyperlink r:id="rId29">
        <w:r>
          <w:rPr>
            <w:rStyle w:val="Hyperlink"/>
          </w:rPr>
          <w:t xml:space="preserve">Altas</w:t>
        </w:r>
      </w:hyperlink>
      <w:r>
        <w:t xml:space="preserve">。</w:t>
      </w:r>
    </w:p>
    <w:bookmarkEnd w:id="30"/>
    <w:bookmarkEnd w:id="31"/>
    <w:bookmarkEnd w:id="32"/>
    <w:bookmarkStart w:id="43" w:name="chaos-mesh"/>
    <w:p>
      <w:pPr>
        <w:pStyle w:val="Heading3"/>
      </w:pPr>
      <w:r>
        <w:t xml:space="preserve">Chaos Mesh</w:t>
      </w:r>
    </w:p>
    <w:bookmarkStart w:id="35" w:name="基本信息-1"/>
    <w:p>
      <w:pPr>
        <w:pStyle w:val="Heading4"/>
      </w:pPr>
      <w:r>
        <w:t xml:space="preserve">基本信息</w:t>
      </w:r>
    </w:p>
    <w:p>
      <w:pPr>
        <w:numPr>
          <w:ilvl w:val="0"/>
          <w:numId w:val="1004"/>
        </w:numPr>
        <w:pStyle w:val="Compact"/>
      </w:pPr>
      <w:r>
        <w:t xml:space="preserve">开源机构：Cloud Native Computing Foundation</w:t>
      </w:r>
    </w:p>
    <w:p>
      <w:pPr>
        <w:numPr>
          <w:ilvl w:val="0"/>
          <w:numId w:val="1004"/>
        </w:numPr>
        <w:pStyle w:val="Compact"/>
      </w:pPr>
      <w:r>
        <w:t xml:space="preserve">开源协议：</w:t>
      </w:r>
      <w:r>
        <w:rPr>
          <w:rStyle w:val="VerbatimChar"/>
        </w:rPr>
        <w:t xml:space="preserve">Apache-2.0</w:t>
      </w:r>
    </w:p>
    <w:p>
      <w:pPr>
        <w:numPr>
          <w:ilvl w:val="0"/>
          <w:numId w:val="1004"/>
        </w:numPr>
        <w:pStyle w:val="Compact"/>
      </w:pPr>
      <w:r>
        <w:t xml:space="preserve">开源地址：</w:t>
      </w:r>
      <w:hyperlink r:id="rId33">
        <w:r>
          <w:rPr>
            <w:rStyle w:val="Hyperlink"/>
          </w:rPr>
          <w:t xml:space="preserve">Chaos Mesh</w:t>
        </w:r>
      </w:hyperlink>
    </w:p>
    <w:p>
      <w:pPr>
        <w:numPr>
          <w:ilvl w:val="0"/>
          <w:numId w:val="1004"/>
        </w:numPr>
        <w:pStyle w:val="Compact"/>
      </w:pPr>
      <w:r>
        <w:t xml:space="preserve">官方文档：</w:t>
      </w:r>
      <w:hyperlink r:id="rId34">
        <w:r>
          <w:rPr>
            <w:rStyle w:val="Hyperlink"/>
          </w:rPr>
          <w:t xml:space="preserve">Chaos Mesh Docs</w:t>
        </w:r>
      </w:hyperlink>
    </w:p>
    <w:bookmarkEnd w:id="35"/>
    <w:bookmarkStart w:id="42" w:name="基本功能分析-1"/>
    <w:p>
      <w:pPr>
        <w:pStyle w:val="Heading4"/>
      </w:pPr>
      <w:r>
        <w:t xml:space="preserve">基本功能分析</w:t>
      </w:r>
    </w:p>
    <w:p>
      <w:pPr>
        <w:pStyle w:val="BlockText"/>
      </w:pPr>
      <w:r>
        <w:t xml:space="preserve">Chaos Mesh is an open source cloud-native Chaos Engineering platform. It offers various</w:t>
      </w:r>
      <w:r>
        <w:t xml:space="preserve"> </w:t>
      </w:r>
      <w:r>
        <w:t xml:space="preserve">types of fault simulation and has an enormous capability to orchestrate fault scenarios.</w:t>
      </w:r>
    </w:p>
    <w:p>
      <w:pPr>
        <w:pStyle w:val="FirstParagraph"/>
      </w:pPr>
      <w:r>
        <w:t xml:space="preserve">可以看出，Chaos Mesh能做相当多类型的故障注入：</w:t>
      </w:r>
    </w:p>
    <w:p>
      <w:pPr>
        <w:numPr>
          <w:ilvl w:val="0"/>
          <w:numId w:val="1005"/>
        </w:numPr>
        <w:pStyle w:val="Compact"/>
      </w:pPr>
      <w:r>
        <w:t xml:space="preserve">PodChaos</w:t>
      </w:r>
    </w:p>
    <w:p>
      <w:pPr>
        <w:numPr>
          <w:ilvl w:val="0"/>
          <w:numId w:val="1005"/>
        </w:numPr>
        <w:pStyle w:val="Compact"/>
      </w:pPr>
      <w:r>
        <w:t xml:space="preserve">NetworkChaos</w:t>
      </w:r>
    </w:p>
    <w:p>
      <w:pPr>
        <w:numPr>
          <w:ilvl w:val="0"/>
          <w:numId w:val="1005"/>
        </w:numPr>
        <w:pStyle w:val="Compact"/>
      </w:pPr>
      <w:r>
        <w:t xml:space="preserve">DNSChaos</w:t>
      </w:r>
    </w:p>
    <w:p>
      <w:pPr>
        <w:numPr>
          <w:ilvl w:val="0"/>
          <w:numId w:val="1005"/>
        </w:numPr>
        <w:pStyle w:val="Compact"/>
      </w:pPr>
      <w:r>
        <w:t xml:space="preserve">HTTPChaos</w:t>
      </w:r>
    </w:p>
    <w:p>
      <w:pPr>
        <w:numPr>
          <w:ilvl w:val="0"/>
          <w:numId w:val="1005"/>
        </w:numPr>
        <w:pStyle w:val="Compact"/>
      </w:pPr>
      <w:r>
        <w:t xml:space="preserve">StressChaos</w:t>
      </w:r>
    </w:p>
    <w:p>
      <w:pPr>
        <w:numPr>
          <w:ilvl w:val="0"/>
          <w:numId w:val="1005"/>
        </w:numPr>
        <w:pStyle w:val="Compact"/>
      </w:pPr>
      <w:r>
        <w:t xml:space="preserve">IOChaos</w:t>
      </w:r>
    </w:p>
    <w:p>
      <w:pPr>
        <w:numPr>
          <w:ilvl w:val="0"/>
          <w:numId w:val="1005"/>
        </w:numPr>
        <w:pStyle w:val="Compact"/>
      </w:pPr>
      <w:r>
        <w:t xml:space="preserve">KernelChaos</w:t>
      </w:r>
    </w:p>
    <w:bookmarkStart w:id="36" w:name="流程-1"/>
    <w:p>
      <w:pPr>
        <w:pStyle w:val="Heading5"/>
      </w:pPr>
      <w:r>
        <w:t xml:space="preserve">流程</w:t>
      </w:r>
    </w:p>
    <w:p>
      <w:pPr>
        <w:numPr>
          <w:ilvl w:val="0"/>
          <w:numId w:val="1006"/>
        </w:numPr>
        <w:pStyle w:val="Compact"/>
      </w:pPr>
      <w:r>
        <w:t xml:space="preserve">执行并行或者串行的测试</w:t>
      </w:r>
    </w:p>
    <w:p>
      <w:pPr>
        <w:numPr>
          <w:ilvl w:val="0"/>
          <w:numId w:val="1006"/>
        </w:numPr>
        <w:pStyle w:val="Compact"/>
      </w:pPr>
      <w:r>
        <w:t xml:space="preserve">web UI和</w:t>
      </w:r>
      <w:r>
        <w:rPr>
          <w:rStyle w:val="VerbatimChar"/>
        </w:rPr>
        <w:t xml:space="preserve">YAML</w:t>
      </w:r>
      <w:r>
        <w:t xml:space="preserve">支持</w:t>
      </w:r>
    </w:p>
    <w:bookmarkEnd w:id="36"/>
    <w:bookmarkStart w:id="40" w:name="架构"/>
    <w:p>
      <w:pPr>
        <w:pStyle w:val="Heading5"/>
      </w:pPr>
      <w:r>
        <w:t xml:space="preserve">架构</w:t>
      </w:r>
    </w:p>
    <w:p>
      <w:pPr>
        <w:pStyle w:val="CaptionedFigure"/>
      </w:pPr>
      <w:r>
        <w:drawing>
          <wp:inline>
            <wp:extent cx="5334000" cy="6548532"/>
            <wp:effectExtent b="0" l="0" r="0" t="0"/>
            <wp:docPr descr="Chaos Mesh Architecture" title="" id="38" name="Picture"/>
            <a:graphic>
              <a:graphicData uri="http://schemas.openxmlformats.org/drawingml/2006/picture">
                <pic:pic>
                  <pic:nvPicPr>
                    <pic:cNvPr descr="https://chaos-mesh.org/assets/images/architecture-76301820de324f79d79db310b11b9246.png" id="39" name="Picture"/>
                    <pic:cNvPicPr>
                      <a:picLocks noChangeArrowheads="1" noChangeAspect="1"/>
                    </pic:cNvPicPr>
                  </pic:nvPicPr>
                  <pic:blipFill>
                    <a:blip r:embed="rId37"/>
                    <a:stretch>
                      <a:fillRect/>
                    </a:stretch>
                  </pic:blipFill>
                  <pic:spPr bwMode="auto">
                    <a:xfrm>
                      <a:off x="0" y="0"/>
                      <a:ext cx="5334000" cy="6548532"/>
                    </a:xfrm>
                    <a:prstGeom prst="rect">
                      <a:avLst/>
                    </a:prstGeom>
                    <a:noFill/>
                    <a:ln w="9525">
                      <a:noFill/>
                      <a:headEnd/>
                      <a:tailEnd/>
                    </a:ln>
                  </pic:spPr>
                </pic:pic>
              </a:graphicData>
            </a:graphic>
          </wp:inline>
        </w:drawing>
      </w:r>
    </w:p>
    <w:p>
      <w:pPr>
        <w:pStyle w:val="ImageCaption"/>
      </w:pPr>
      <w:r>
        <w:t xml:space="preserve">Chaos Mesh Architecture</w:t>
      </w:r>
    </w:p>
    <w:p>
      <w:pPr>
        <w:pStyle w:val="BodyText"/>
      </w:pPr>
      <w:r>
        <w:t xml:space="preserve">与k8s高度整合，通过边车注入进行注入。</w:t>
      </w:r>
    </w:p>
    <w:bookmarkEnd w:id="40"/>
    <w:bookmarkStart w:id="41" w:name="数据监控与收集-1"/>
    <w:p>
      <w:pPr>
        <w:pStyle w:val="Heading5"/>
      </w:pPr>
      <w:r>
        <w:t xml:space="preserve">数据监控与收集</w:t>
      </w:r>
    </w:p>
    <w:p>
      <w:pPr>
        <w:pStyle w:val="FirstParagraph"/>
      </w:pPr>
      <w:r>
        <w:t xml:space="preserve">在官方文档没有对数据监控与收集进行描述，猜测通过k8s提供的API进行数据采集。</w:t>
      </w:r>
    </w:p>
    <w:bookmarkEnd w:id="41"/>
    <w:bookmarkEnd w:id="42"/>
    <w:bookmarkEnd w:id="43"/>
    <w:bookmarkStart w:id="46" w:name="gremlin"/>
    <w:p>
      <w:pPr>
        <w:pStyle w:val="Heading3"/>
      </w:pPr>
      <w:r>
        <w:t xml:space="preserve">Gremlin</w:t>
      </w:r>
    </w:p>
    <w:bookmarkStart w:id="44" w:name="基本信息-2"/>
    <w:p>
      <w:pPr>
        <w:pStyle w:val="Heading4"/>
      </w:pPr>
      <w:r>
        <w:t xml:space="preserve">基本信息</w:t>
      </w:r>
    </w:p>
    <w:p>
      <w:pPr>
        <w:numPr>
          <w:ilvl w:val="0"/>
          <w:numId w:val="1007"/>
        </w:numPr>
        <w:pStyle w:val="Compact"/>
      </w:pPr>
      <w:r>
        <w:t xml:space="preserve">不开源</w:t>
      </w:r>
    </w:p>
    <w:p>
      <w:pPr>
        <w:numPr>
          <w:ilvl w:val="0"/>
          <w:numId w:val="1007"/>
        </w:numPr>
        <w:pStyle w:val="Compact"/>
      </w:pPr>
      <w:r>
        <w:t xml:space="preserve">有免费使用版本</w:t>
      </w:r>
    </w:p>
    <w:bookmarkEnd w:id="44"/>
    <w:bookmarkStart w:id="45" w:name="基本功能分析-2"/>
    <w:p>
      <w:pPr>
        <w:pStyle w:val="Heading4"/>
      </w:pPr>
      <w:r>
        <w:t xml:space="preserve">基本功能分析</w:t>
      </w:r>
    </w:p>
    <w:p>
      <w:pPr>
        <w:numPr>
          <w:ilvl w:val="0"/>
          <w:numId w:val="1008"/>
        </w:numPr>
        <w:pStyle w:val="Compact"/>
      </w:pPr>
      <w:r>
        <w:t xml:space="preserve">资源类故障注入</w:t>
      </w:r>
    </w:p>
    <w:p>
      <w:pPr>
        <w:numPr>
          <w:ilvl w:val="1"/>
          <w:numId w:val="1009"/>
        </w:numPr>
        <w:pStyle w:val="Compact"/>
      </w:pPr>
      <w:r>
        <w:t xml:space="preserve">CPU</w:t>
      </w:r>
    </w:p>
    <w:p>
      <w:pPr>
        <w:numPr>
          <w:ilvl w:val="1"/>
          <w:numId w:val="1009"/>
        </w:numPr>
        <w:pStyle w:val="Compact"/>
      </w:pPr>
      <w:r>
        <w:t xml:space="preserve">Memory</w:t>
      </w:r>
    </w:p>
    <w:p>
      <w:pPr>
        <w:numPr>
          <w:ilvl w:val="1"/>
          <w:numId w:val="1009"/>
        </w:numPr>
        <w:pStyle w:val="Compact"/>
      </w:pPr>
      <w:r>
        <w:t xml:space="preserve">IO</w:t>
      </w:r>
    </w:p>
    <w:p>
      <w:pPr>
        <w:numPr>
          <w:ilvl w:val="1"/>
          <w:numId w:val="1009"/>
        </w:numPr>
        <w:pStyle w:val="Compact"/>
      </w:pPr>
      <w:r>
        <w:t xml:space="preserve">Disk</w:t>
      </w:r>
    </w:p>
    <w:p>
      <w:pPr>
        <w:numPr>
          <w:ilvl w:val="0"/>
          <w:numId w:val="1008"/>
        </w:numPr>
        <w:pStyle w:val="Compact"/>
      </w:pPr>
      <w:r>
        <w:t xml:space="preserve">环境类故障注入</w:t>
      </w:r>
    </w:p>
    <w:p>
      <w:pPr>
        <w:numPr>
          <w:ilvl w:val="1"/>
          <w:numId w:val="1010"/>
        </w:numPr>
        <w:pStyle w:val="Compact"/>
      </w:pPr>
      <w:r>
        <w:t xml:space="preserve">Shutdown</w:t>
      </w:r>
    </w:p>
    <w:p>
      <w:pPr>
        <w:numPr>
          <w:ilvl w:val="1"/>
          <w:numId w:val="1010"/>
        </w:numPr>
        <w:pStyle w:val="Compact"/>
      </w:pPr>
      <w:r>
        <w:t xml:space="preserve">Time Travel</w:t>
      </w:r>
    </w:p>
    <w:p>
      <w:pPr>
        <w:numPr>
          <w:ilvl w:val="1"/>
          <w:numId w:val="1010"/>
        </w:numPr>
        <w:pStyle w:val="Compact"/>
      </w:pPr>
      <w:r>
        <w:t xml:space="preserve">Process Killer</w:t>
      </w:r>
    </w:p>
    <w:p>
      <w:pPr>
        <w:numPr>
          <w:ilvl w:val="0"/>
          <w:numId w:val="1008"/>
        </w:numPr>
        <w:pStyle w:val="Compact"/>
      </w:pPr>
      <w:r>
        <w:t xml:space="preserve">网络类故障注入</w:t>
      </w:r>
    </w:p>
    <w:p>
      <w:pPr>
        <w:numPr>
          <w:ilvl w:val="1"/>
          <w:numId w:val="1011"/>
        </w:numPr>
        <w:pStyle w:val="Compact"/>
      </w:pPr>
      <w:r>
        <w:t xml:space="preserve">Blockhole：丢掉所有应该接受的包</w:t>
      </w:r>
    </w:p>
    <w:p>
      <w:pPr>
        <w:numPr>
          <w:ilvl w:val="1"/>
          <w:numId w:val="1011"/>
        </w:numPr>
        <w:pStyle w:val="Compact"/>
      </w:pPr>
      <w:r>
        <w:t xml:space="preserve">Latency</w:t>
      </w:r>
    </w:p>
    <w:p>
      <w:pPr>
        <w:numPr>
          <w:ilvl w:val="1"/>
          <w:numId w:val="1011"/>
        </w:numPr>
        <w:pStyle w:val="Compact"/>
      </w:pPr>
      <w:r>
        <w:t xml:space="preserve">Packet Loss</w:t>
      </w:r>
    </w:p>
    <w:p>
      <w:pPr>
        <w:pStyle w:val="FirstParagraph"/>
      </w:pPr>
      <w:r>
        <w:t xml:space="preserve">由于闭源，也不知道数据怎么收集的，架构无从得知。</w:t>
      </w:r>
    </w:p>
    <w:bookmarkEnd w:id="45"/>
    <w:bookmarkEnd w:id="46"/>
    <w:bookmarkStart w:id="51" w:name="litmus"/>
    <w:p>
      <w:pPr>
        <w:pStyle w:val="Heading3"/>
      </w:pPr>
      <w:r>
        <w:t xml:space="preserve">litmus</w:t>
      </w:r>
    </w:p>
    <w:bookmarkStart w:id="49" w:name="基本信息-3"/>
    <w:p>
      <w:pPr>
        <w:pStyle w:val="Heading4"/>
      </w:pPr>
      <w:r>
        <w:t xml:space="preserve">基本信息</w:t>
      </w:r>
    </w:p>
    <w:p>
      <w:pPr>
        <w:numPr>
          <w:ilvl w:val="0"/>
          <w:numId w:val="1012"/>
        </w:numPr>
        <w:pStyle w:val="Compact"/>
      </w:pPr>
      <w:r>
        <w:t xml:space="preserve">机构：litmuschaos</w:t>
      </w:r>
    </w:p>
    <w:p>
      <w:pPr>
        <w:numPr>
          <w:ilvl w:val="0"/>
          <w:numId w:val="1012"/>
        </w:numPr>
        <w:pStyle w:val="Compact"/>
      </w:pPr>
      <w:r>
        <w:t xml:space="preserve">开源协议：</w:t>
      </w:r>
      <w:r>
        <w:rPr>
          <w:rStyle w:val="VerbatimChar"/>
        </w:rPr>
        <w:t xml:space="preserve">Apache-2.0</w:t>
      </w:r>
    </w:p>
    <w:p>
      <w:pPr>
        <w:numPr>
          <w:ilvl w:val="0"/>
          <w:numId w:val="1012"/>
        </w:numPr>
        <w:pStyle w:val="Compact"/>
      </w:pPr>
      <w:r>
        <w:t xml:space="preserve">开源地址：</w:t>
      </w:r>
      <w:hyperlink r:id="rId47">
        <w:r>
          <w:rPr>
            <w:rStyle w:val="Hyperlink"/>
          </w:rPr>
          <w:t xml:space="preserve">litmus</w:t>
        </w:r>
      </w:hyperlink>
    </w:p>
    <w:p>
      <w:pPr>
        <w:numPr>
          <w:ilvl w:val="0"/>
          <w:numId w:val="1012"/>
        </w:numPr>
        <w:pStyle w:val="Compact"/>
      </w:pPr>
      <w:r>
        <w:t xml:space="preserve">官方文档：</w:t>
      </w:r>
      <w:hyperlink r:id="rId48">
        <w:r>
          <w:rPr>
            <w:rStyle w:val="Hyperlink"/>
          </w:rPr>
          <w:t xml:space="preserve">litmus docs</w:t>
        </w:r>
      </w:hyperlink>
    </w:p>
    <w:bookmarkEnd w:id="49"/>
    <w:bookmarkStart w:id="50" w:name="基本功能分析-3"/>
    <w:p>
      <w:pPr>
        <w:pStyle w:val="Heading4"/>
      </w:pPr>
      <w:r>
        <w:t xml:space="preserve">基本功能分析</w:t>
      </w:r>
    </w:p>
    <w:p>
      <w:pPr>
        <w:numPr>
          <w:ilvl w:val="0"/>
          <w:numId w:val="1013"/>
        </w:numPr>
        <w:pStyle w:val="Compact"/>
      </w:pPr>
      <w:r>
        <w:t xml:space="preserve">Pod Chaos</w:t>
      </w:r>
    </w:p>
    <w:p>
      <w:pPr>
        <w:numPr>
          <w:ilvl w:val="1"/>
          <w:numId w:val="1014"/>
        </w:numPr>
        <w:pStyle w:val="Compact"/>
      </w:pPr>
      <w:r>
        <w:t xml:space="preserve">Container Kill</w:t>
      </w:r>
    </w:p>
    <w:p>
      <w:pPr>
        <w:numPr>
          <w:ilvl w:val="1"/>
          <w:numId w:val="1014"/>
        </w:numPr>
        <w:pStyle w:val="Compact"/>
      </w:pPr>
      <w:r>
        <w:t xml:space="preserve">Disk Fill</w:t>
      </w:r>
    </w:p>
    <w:p>
      <w:pPr>
        <w:numPr>
          <w:ilvl w:val="1"/>
          <w:numId w:val="1014"/>
        </w:numPr>
        <w:pStyle w:val="Compact"/>
      </w:pPr>
      <w:r>
        <w:t xml:space="preserve">Pod Delete</w:t>
      </w:r>
    </w:p>
    <w:p>
      <w:pPr>
        <w:numPr>
          <w:ilvl w:val="1"/>
          <w:numId w:val="1014"/>
        </w:numPr>
        <w:pStyle w:val="Compact"/>
      </w:pPr>
      <w:r>
        <w:t xml:space="preserve">Pod DNS Error</w:t>
      </w:r>
    </w:p>
    <w:p>
      <w:pPr>
        <w:numPr>
          <w:ilvl w:val="1"/>
          <w:numId w:val="1014"/>
        </w:numPr>
        <w:pStyle w:val="Compact"/>
      </w:pPr>
      <w:r>
        <w:t xml:space="preserve">Pod IO Stress</w:t>
      </w:r>
    </w:p>
    <w:p>
      <w:pPr>
        <w:numPr>
          <w:ilvl w:val="1"/>
          <w:numId w:val="1014"/>
        </w:numPr>
        <w:pStyle w:val="Compact"/>
      </w:pPr>
      <w:r>
        <w:t xml:space="preserve">Pod Network Corruption</w:t>
      </w:r>
    </w:p>
    <w:p>
      <w:pPr>
        <w:numPr>
          <w:ilvl w:val="0"/>
          <w:numId w:val="1013"/>
        </w:numPr>
        <w:pStyle w:val="Compact"/>
      </w:pPr>
      <w:r>
        <w:t xml:space="preserve">Node Chaos</w:t>
      </w:r>
    </w:p>
    <w:p>
      <w:pPr>
        <w:numPr>
          <w:ilvl w:val="1"/>
          <w:numId w:val="1015"/>
        </w:numPr>
        <w:pStyle w:val="Compact"/>
      </w:pPr>
      <w:r>
        <w:t xml:space="preserve">Docker Service Kill</w:t>
      </w:r>
    </w:p>
    <w:p>
      <w:pPr>
        <w:numPr>
          <w:ilvl w:val="1"/>
          <w:numId w:val="1015"/>
        </w:numPr>
        <w:pStyle w:val="Compact"/>
      </w:pPr>
      <w:r>
        <w:t xml:space="preserve">Kubelet Service Kill</w:t>
      </w:r>
    </w:p>
    <w:p>
      <w:pPr>
        <w:numPr>
          <w:ilvl w:val="1"/>
          <w:numId w:val="1015"/>
        </w:numPr>
        <w:pStyle w:val="Compact"/>
      </w:pPr>
      <w:r>
        <w:t xml:space="preserve">Node IO Stress</w:t>
      </w:r>
    </w:p>
    <w:p>
      <w:pPr>
        <w:numPr>
          <w:ilvl w:val="0"/>
          <w:numId w:val="1013"/>
        </w:numPr>
        <w:pStyle w:val="Compact"/>
      </w:pPr>
      <w:r>
        <w:t xml:space="preserve">Application Chaos</w:t>
      </w:r>
    </w:p>
    <w:p>
      <w:pPr>
        <w:pStyle w:val="FirstParagraph"/>
      </w:pPr>
      <w:r>
        <w:t xml:space="preserve">数据采集似乎也是依赖于k8s。</w:t>
      </w:r>
    </w:p>
    <w:bookmarkEnd w:id="50"/>
    <w:bookmarkEnd w:id="51"/>
    <w:bookmarkStart w:id="59" w:name="chaosblade"/>
    <w:p>
      <w:pPr>
        <w:pStyle w:val="Heading3"/>
      </w:pPr>
      <w:r>
        <w:t xml:space="preserve">ChaosBlade</w:t>
      </w:r>
    </w:p>
    <w:bookmarkStart w:id="58" w:name="基本信息-4"/>
    <w:p>
      <w:pPr>
        <w:pStyle w:val="Heading4"/>
      </w:pPr>
      <w:r>
        <w:t xml:space="preserve">基本信息</w:t>
      </w:r>
    </w:p>
    <w:p>
      <w:pPr>
        <w:numPr>
          <w:ilvl w:val="0"/>
          <w:numId w:val="1016"/>
        </w:numPr>
        <w:pStyle w:val="Compact"/>
      </w:pPr>
      <w:r>
        <w:t xml:space="preserve">公司：阿里巴巴</w:t>
      </w:r>
    </w:p>
    <w:p>
      <w:pPr>
        <w:numPr>
          <w:ilvl w:val="0"/>
          <w:numId w:val="1016"/>
        </w:numPr>
        <w:pStyle w:val="Compact"/>
      </w:pPr>
      <w:r>
        <w:t xml:space="preserve">开源协议：</w:t>
      </w:r>
      <w:r>
        <w:rPr>
          <w:rStyle w:val="VerbatimChar"/>
        </w:rPr>
        <w:t xml:space="preserve">Apache-2.0</w:t>
      </w:r>
    </w:p>
    <w:p>
      <w:pPr>
        <w:numPr>
          <w:ilvl w:val="0"/>
          <w:numId w:val="1016"/>
        </w:numPr>
        <w:pStyle w:val="Compact"/>
      </w:pPr>
      <w:r>
        <w:t xml:space="preserve">开源地址：</w:t>
      </w:r>
      <w:hyperlink r:id="rId52">
        <w:r>
          <w:rPr>
            <w:rStyle w:val="Hyperlink"/>
          </w:rPr>
          <w:t xml:space="preserve">ChaosBlade</w:t>
        </w:r>
      </w:hyperlink>
    </w:p>
    <w:p>
      <w:pPr>
        <w:numPr>
          <w:ilvl w:val="0"/>
          <w:numId w:val="1016"/>
        </w:numPr>
        <w:pStyle w:val="Compact"/>
      </w:pPr>
      <w:r>
        <w:t xml:space="preserve">官方文档：</w:t>
      </w:r>
      <w:hyperlink r:id="rId53">
        <w:r>
          <w:rPr>
            <w:rStyle w:val="Hyperlink"/>
          </w:rPr>
          <w:t xml:space="preserve">ChaosBlade Docs</w:t>
        </w:r>
      </w:hyperlink>
    </w:p>
    <w:bookmarkStart w:id="57" w:name="基本功能分析-4"/>
    <w:p>
      <w:pPr>
        <w:pStyle w:val="Heading5"/>
      </w:pPr>
      <w:r>
        <w:t xml:space="preserve">基本功能分析</w:t>
      </w:r>
    </w:p>
    <w:p>
      <w:pPr>
        <w:numPr>
          <w:ilvl w:val="0"/>
          <w:numId w:val="1017"/>
        </w:numPr>
        <w:pStyle w:val="Compact"/>
      </w:pPr>
      <w:r>
        <w:t xml:space="preserve">基本资源故障注入</w:t>
      </w:r>
    </w:p>
    <w:p>
      <w:pPr>
        <w:numPr>
          <w:ilvl w:val="0"/>
          <w:numId w:val="1017"/>
        </w:numPr>
        <w:pStyle w:val="Compact"/>
      </w:pPr>
      <w:r>
        <w:t xml:space="preserve">Java应用故障注入</w:t>
      </w:r>
    </w:p>
    <w:p>
      <w:pPr>
        <w:numPr>
          <w:ilvl w:val="0"/>
          <w:numId w:val="1017"/>
        </w:numPr>
        <w:pStyle w:val="Compact"/>
      </w:pPr>
      <w:r>
        <w:t xml:space="preserve">C++应用故障注入</w:t>
      </w:r>
    </w:p>
    <w:p>
      <w:pPr>
        <w:numPr>
          <w:ilvl w:val="0"/>
          <w:numId w:val="1017"/>
        </w:numPr>
        <w:pStyle w:val="Compact"/>
      </w:pPr>
      <w:r>
        <w:t xml:space="preserve">容器故障注入</w:t>
      </w:r>
    </w:p>
    <w:p>
      <w:pPr>
        <w:numPr>
          <w:ilvl w:val="0"/>
          <w:numId w:val="1017"/>
        </w:numPr>
        <w:pStyle w:val="Compact"/>
      </w:pPr>
      <w:r>
        <w:t xml:space="preserve">云平台故障注入</w:t>
      </w:r>
    </w:p>
    <w:p>
      <w:pPr>
        <w:pStyle w:val="FirstParagraph"/>
      </w:pPr>
      <w:r>
        <w:t xml:space="preserve">阿里巴巴开源的ChaosBlade还对代码层进行了故障注入。其对前面的混沌工程平台进行了整合。</w:t>
      </w:r>
    </w:p>
    <w:p>
      <w:pPr>
        <w:pStyle w:val="CaptionedFigure"/>
      </w:pPr>
      <w:r>
        <w:drawing>
          <wp:inline>
            <wp:extent cx="5334000" cy="2899658"/>
            <wp:effectExtent b="0" l="0" r="0" t="0"/>
            <wp:docPr descr="ChaosBlade Architecture" title="" id="55" name="Picture"/>
            <a:graphic>
              <a:graphicData uri="http://schemas.openxmlformats.org/drawingml/2006/picture">
                <pic:pic>
                  <pic:nvPicPr>
                    <pic:cNvPr descr="https://chaosblade.io/zh/assets/images/zh-chaosblade-box-801ddbf65c534e419a979c73d9686a97.jpg" id="56" name="Picture"/>
                    <pic:cNvPicPr>
                      <a:picLocks noChangeArrowheads="1" noChangeAspect="1"/>
                    </pic:cNvPicPr>
                  </pic:nvPicPr>
                  <pic:blipFill>
                    <a:blip r:embed="rId54"/>
                    <a:stretch>
                      <a:fillRect/>
                    </a:stretch>
                  </pic:blipFill>
                  <pic:spPr bwMode="auto">
                    <a:xfrm>
                      <a:off x="0" y="0"/>
                      <a:ext cx="5334000" cy="2899658"/>
                    </a:xfrm>
                    <a:prstGeom prst="rect">
                      <a:avLst/>
                    </a:prstGeom>
                    <a:noFill/>
                    <a:ln w="9525">
                      <a:noFill/>
                      <a:headEnd/>
                      <a:tailEnd/>
                    </a:ln>
                  </pic:spPr>
                </pic:pic>
              </a:graphicData>
            </a:graphic>
          </wp:inline>
        </w:drawing>
      </w:r>
    </w:p>
    <w:p>
      <w:pPr>
        <w:pStyle w:val="ImageCaption"/>
      </w:pPr>
      <w:r>
        <w:t xml:space="preserve">ChaosBlade Architecture</w:t>
      </w:r>
    </w:p>
    <w:bookmarkEnd w:id="57"/>
    <w:bookmarkEnd w:id="58"/>
    <w:bookmarkEnd w:id="59"/>
    <w:bookmarkEnd w:id="60"/>
    <w:bookmarkStart w:id="63" w:name="故障注入"/>
    <w:p>
      <w:pPr>
        <w:pStyle w:val="Heading2"/>
      </w:pPr>
      <w:r>
        <w:t xml:space="preserve">故障注入</w:t>
      </w:r>
    </w:p>
    <w:p>
      <w:pPr>
        <w:pStyle w:val="FirstParagraph"/>
      </w:pPr>
      <w:r>
        <w:t xml:space="preserve">无论是学术界还是工业界，故障注入的整体工具反而更偏向于代码层的故障注入，而不是对于云平台的故障注入。实际上，对于故障注入工具的研究更多来自于学术界。对于云平台的故障注入研究是少数。</w:t>
      </w:r>
    </w:p>
    <w:p>
      <w:pPr>
        <w:numPr>
          <w:ilvl w:val="0"/>
          <w:numId w:val="1018"/>
        </w:numPr>
        <w:pStyle w:val="Compact"/>
      </w:pPr>
      <w:hyperlink r:id="rId61">
        <w:r>
          <w:rPr>
            <w:rStyle w:val="Hyperlink"/>
          </w:rPr>
          <w:t xml:space="preserve">Fuzzino</w:t>
        </w:r>
      </w:hyperlink>
      <w:r>
        <w:t xml:space="preserve">：为JAVA程序生成相应的输入数据用于测试</w:t>
      </w:r>
    </w:p>
    <w:p>
      <w:pPr>
        <w:numPr>
          <w:ilvl w:val="0"/>
          <w:numId w:val="1018"/>
        </w:numPr>
        <w:pStyle w:val="Compact"/>
      </w:pPr>
      <w:hyperlink r:id="rId62">
        <w:r>
          <w:rPr>
            <w:rStyle w:val="Hyperlink"/>
          </w:rPr>
          <w:t xml:space="preserve">microFaultInjection</w:t>
        </w:r>
      </w:hyperlink>
    </w:p>
    <w:p>
      <w:pPr>
        <w:pStyle w:val="FirstParagraph"/>
      </w:pPr>
      <w:r>
        <w:rPr>
          <w:rStyle w:val="VerbatimChar"/>
        </w:rPr>
        <w:t xml:space="preserve">microFaultInjection</w:t>
      </w:r>
      <w:r>
        <w:t xml:space="preserve">是由中科院软件所开源的一个面向云平台的故障注入工具，提供了如下的故障类型：</w:t>
      </w:r>
    </w:p>
    <w:p>
      <w:pPr>
        <w:numPr>
          <w:ilvl w:val="0"/>
          <w:numId w:val="1019"/>
        </w:numPr>
        <w:pStyle w:val="Compact"/>
      </w:pPr>
      <w:r>
        <w:t xml:space="preserve">注入CPU 故障</w:t>
      </w:r>
    </w:p>
    <w:p>
      <w:pPr>
        <w:numPr>
          <w:ilvl w:val="0"/>
          <w:numId w:val="1019"/>
        </w:numPr>
        <w:pStyle w:val="Compact"/>
      </w:pPr>
      <w:r>
        <w:t xml:space="preserve">注入内存故障</w:t>
      </w:r>
    </w:p>
    <w:p>
      <w:pPr>
        <w:numPr>
          <w:ilvl w:val="0"/>
          <w:numId w:val="1019"/>
        </w:numPr>
        <w:pStyle w:val="Compact"/>
      </w:pPr>
      <w:r>
        <w:t xml:space="preserve">注入磁盘故障</w:t>
      </w:r>
    </w:p>
    <w:p>
      <w:pPr>
        <w:numPr>
          <w:ilvl w:val="0"/>
          <w:numId w:val="1019"/>
        </w:numPr>
        <w:pStyle w:val="Compact"/>
      </w:pPr>
      <w:r>
        <w:t xml:space="preserve">注入网络故障</w:t>
      </w:r>
    </w:p>
    <w:bookmarkEnd w:id="63"/>
    <w:bookmarkStart w:id="64" w:name="小结"/>
    <w:p>
      <w:pPr>
        <w:pStyle w:val="Heading2"/>
      </w:pPr>
      <w:r>
        <w:t xml:space="preserve">小结</w:t>
      </w:r>
    </w:p>
    <w:p>
      <w:pPr>
        <w:pStyle w:val="FirstParagraph"/>
      </w:pPr>
      <w:r>
        <w:t xml:space="preserve">无论是故障注入还是混沌工程，本质都可以作为故障注入工具，相对来说混沌工程提供了一个类似platform的产品，而故障注入一般来说是tool。</w:t>
      </w:r>
    </w:p>
    <w:p>
      <w:pPr>
        <w:pStyle w:val="BodyText"/>
      </w:pPr>
      <w:r>
        <w:t xml:space="preserve">目前工业界常见的混沌工程软件，都良好地集成了k8s且提供了pod级别、Node级别以及实机级别的测试。同时，也提供了大量的注入场景，主要仍然是集中于资源、网络、IO以及节点本身的随机消亡，有些混沌工程软件甚至提供了伸缩的随机测试。</w:t>
      </w:r>
    </w:p>
    <w:p>
      <w:pPr>
        <w:pStyle w:val="BodyText"/>
      </w:pPr>
      <w:r>
        <w:t xml:space="preserve">从调研的结果可以看出，工业界的产品也是相当成熟的，但是其局限性在于个性化的设置不够大，对于科研人员往往需要自己定义一些特定的测试，进行一些二次开发。这是不是一个能找的点呢？</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54" Target="media/rId54.jpg" /><Relationship Type="http://schemas.openxmlformats.org/officeDocument/2006/relationships/image" Id="rId24" Target="media/rId24.png" /><Relationship Type="http://schemas.openxmlformats.org/officeDocument/2006/relationships/hyperlink" Id="rId34" Target="https://chaos-mesh.org/docs/" TargetMode="External" /><Relationship Type="http://schemas.openxmlformats.org/officeDocument/2006/relationships/hyperlink" Id="rId53" Target="https://chaosblade.io/zh/docs" TargetMode="External" /><Relationship Type="http://schemas.openxmlformats.org/officeDocument/2006/relationships/hyperlink" Id="rId48" Target="https://docs.litmuschaos.io/tutorials/" TargetMode="External" /><Relationship Type="http://schemas.openxmlformats.org/officeDocument/2006/relationships/hyperlink" Id="rId21" Target="https://github.com/Netflix/chaosmonkey/" TargetMode="External" /><Relationship Type="http://schemas.openxmlformats.org/officeDocument/2006/relationships/hyperlink" Id="rId33" Target="https://github.com/chaos-mesh/chaos-mesh" TargetMode="External" /><Relationship Type="http://schemas.openxmlformats.org/officeDocument/2006/relationships/hyperlink" Id="rId52" Target="https://github.com/chaosblade-io/chaosblade" TargetMode="External" /><Relationship Type="http://schemas.openxmlformats.org/officeDocument/2006/relationships/hyperlink" Id="rId61" Target="https://github.com/fraunhoferfokus/Fuzzino" TargetMode="External" /><Relationship Type="http://schemas.openxmlformats.org/officeDocument/2006/relationships/hyperlink" Id="rId62" Target="https://github.com/iscas-microservice-team/microFaultInjection" TargetMode="External" /><Relationship Type="http://schemas.openxmlformats.org/officeDocument/2006/relationships/hyperlink" Id="rId47" Target="https://github.com/litmuschaos/litmus" TargetMode="External" /><Relationship Type="http://schemas.openxmlformats.org/officeDocument/2006/relationships/hyperlink" Id="rId29" Target="https://netflix.github.io/atlas-docs/" TargetMode="External" /><Relationship Type="http://schemas.openxmlformats.org/officeDocument/2006/relationships/hyperlink" Id="rId22" Target="https://netflix.github.io/chaosmonkey/" TargetMode="External" /></Relationships>
</file>

<file path=word/_rels/footnotes.xml.rels><?xml version="1.0" encoding="UTF-8"?><Relationships xmlns="http://schemas.openxmlformats.org/package/2006/relationships"><Relationship Type="http://schemas.openxmlformats.org/officeDocument/2006/relationships/hyperlink" Id="rId34" Target="https://chaos-mesh.org/docs/" TargetMode="External" /><Relationship Type="http://schemas.openxmlformats.org/officeDocument/2006/relationships/hyperlink" Id="rId53" Target="https://chaosblade.io/zh/docs" TargetMode="External" /><Relationship Type="http://schemas.openxmlformats.org/officeDocument/2006/relationships/hyperlink" Id="rId48" Target="https://docs.litmuschaos.io/tutorials/" TargetMode="External" /><Relationship Type="http://schemas.openxmlformats.org/officeDocument/2006/relationships/hyperlink" Id="rId21" Target="https://github.com/Netflix/chaosmonkey/" TargetMode="External" /><Relationship Type="http://schemas.openxmlformats.org/officeDocument/2006/relationships/hyperlink" Id="rId33" Target="https://github.com/chaos-mesh/chaos-mesh" TargetMode="External" /><Relationship Type="http://schemas.openxmlformats.org/officeDocument/2006/relationships/hyperlink" Id="rId52" Target="https://github.com/chaosblade-io/chaosblade" TargetMode="External" /><Relationship Type="http://schemas.openxmlformats.org/officeDocument/2006/relationships/hyperlink" Id="rId61" Target="https://github.com/fraunhoferfokus/Fuzzino" TargetMode="External" /><Relationship Type="http://schemas.openxmlformats.org/officeDocument/2006/relationships/hyperlink" Id="rId62" Target="https://github.com/iscas-microservice-team/microFaultInjection" TargetMode="External" /><Relationship Type="http://schemas.openxmlformats.org/officeDocument/2006/relationships/hyperlink" Id="rId47" Target="https://github.com/litmuschaos/litmus" TargetMode="External" /><Relationship Type="http://schemas.openxmlformats.org/officeDocument/2006/relationships/hyperlink" Id="rId29" Target="https://netflix.github.io/atlas-docs/" TargetMode="External" /><Relationship Type="http://schemas.openxmlformats.org/officeDocument/2006/relationships/hyperlink" Id="rId22" Target="https://netflix.github.io/chaosmonke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2022-03-23T06:00:45Z</dcterms:created>
  <dcterms:modified xsi:type="dcterms:W3CDTF">2022-03-23T06:00:45Z</dcterms:modified>
</cp:coreProperties>
</file>

<file path=docProps/custom.xml><?xml version="1.0" encoding="utf-8"?>
<Properties xmlns="http://schemas.openxmlformats.org/officeDocument/2006/custom-properties" xmlns:vt="http://schemas.openxmlformats.org/officeDocument/2006/docPropsVTypes"/>
</file>