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C0" w:rsidRPr="00F42A53" w:rsidRDefault="007734C0" w:rsidP="0047606C">
      <w:pPr>
        <w:jc w:val="both"/>
        <w:rPr>
          <w:rFonts w:asciiTheme="majorHAnsi" w:hAnsiTheme="majorHAnsi" w:cstheme="majorHAnsi"/>
          <w:sz w:val="28"/>
        </w:rPr>
      </w:pPr>
      <w:proofErr w:type="spellStart"/>
      <w:r w:rsidRPr="00F42A53">
        <w:rPr>
          <w:rFonts w:asciiTheme="majorHAnsi" w:hAnsiTheme="majorHAnsi" w:cstheme="majorHAnsi"/>
          <w:sz w:val="52"/>
        </w:rPr>
        <w:t>Arhitektura</w:t>
      </w:r>
      <w:proofErr w:type="spellEnd"/>
      <w:r w:rsidRPr="00F42A53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52"/>
        </w:rPr>
        <w:t>aplikacije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</w:p>
    <w:p w:rsidR="009A2EB0" w:rsidRPr="00F42A53" w:rsidRDefault="0029716D" w:rsidP="0047606C">
      <w:pPr>
        <w:jc w:val="both"/>
        <w:rPr>
          <w:rFonts w:asciiTheme="majorHAnsi" w:hAnsiTheme="majorHAnsi" w:cstheme="majorHAnsi"/>
          <w:sz w:val="28"/>
        </w:rPr>
      </w:pPr>
      <w:r w:rsidRPr="00F42A53">
        <w:rPr>
          <w:rFonts w:asciiTheme="majorHAnsi" w:hAnsiTheme="majorHAnsi" w:cstheme="majorHAnsi"/>
          <w:sz w:val="28"/>
        </w:rPr>
        <w:t xml:space="preserve">U </w:t>
      </w:r>
      <w:proofErr w:type="spellStart"/>
      <w:r w:rsidRPr="00F42A53">
        <w:rPr>
          <w:rFonts w:asciiTheme="majorHAnsi" w:hAnsiTheme="majorHAnsi" w:cstheme="majorHAnsi"/>
          <w:sz w:val="28"/>
        </w:rPr>
        <w:t>ovom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odeljku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je </w:t>
      </w:r>
      <w:proofErr w:type="spellStart"/>
      <w:r w:rsidRPr="00F42A53">
        <w:rPr>
          <w:rFonts w:asciiTheme="majorHAnsi" w:hAnsiTheme="majorHAnsi" w:cstheme="majorHAnsi"/>
          <w:sz w:val="28"/>
        </w:rPr>
        <w:t>dat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pregled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logičke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arhitekture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sistema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F42A53">
        <w:rPr>
          <w:rFonts w:asciiTheme="majorHAnsi" w:hAnsiTheme="majorHAnsi" w:cstheme="majorHAnsi"/>
          <w:sz w:val="28"/>
        </w:rPr>
        <w:t>Ovaj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pogled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sadrži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opis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najznačajnijih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klasa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F42A53">
        <w:rPr>
          <w:rFonts w:asciiTheme="majorHAnsi" w:hAnsiTheme="majorHAnsi" w:cstheme="majorHAnsi"/>
          <w:sz w:val="28"/>
        </w:rPr>
        <w:t>njihove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organizacije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u </w:t>
      </w:r>
      <w:proofErr w:type="spellStart"/>
      <w:r w:rsidRPr="00F42A53">
        <w:rPr>
          <w:rFonts w:asciiTheme="majorHAnsi" w:hAnsiTheme="majorHAnsi" w:cstheme="majorHAnsi"/>
          <w:sz w:val="28"/>
        </w:rPr>
        <w:t>pakete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podsisteme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F42A53">
        <w:rPr>
          <w:rFonts w:asciiTheme="majorHAnsi" w:hAnsiTheme="majorHAnsi" w:cstheme="majorHAnsi"/>
          <w:sz w:val="28"/>
        </w:rPr>
        <w:t>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organizacija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podsistema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u </w:t>
      </w:r>
      <w:proofErr w:type="spellStart"/>
      <w:r w:rsidRPr="00F42A53">
        <w:rPr>
          <w:rFonts w:asciiTheme="majorHAnsi" w:hAnsiTheme="majorHAnsi" w:cstheme="majorHAnsi"/>
          <w:sz w:val="28"/>
        </w:rPr>
        <w:t>slojeve</w:t>
      </w:r>
      <w:proofErr w:type="spellEnd"/>
      <w:r w:rsidRPr="00F42A53">
        <w:rPr>
          <w:rFonts w:asciiTheme="majorHAnsi" w:hAnsiTheme="majorHAnsi" w:cstheme="majorHAnsi"/>
          <w:sz w:val="28"/>
        </w:rPr>
        <w:t>.</w:t>
      </w:r>
    </w:p>
    <w:p w:rsidR="0029716D" w:rsidRPr="00F42A53" w:rsidRDefault="0029716D" w:rsidP="0047606C">
      <w:pPr>
        <w:jc w:val="both"/>
        <w:rPr>
          <w:rFonts w:asciiTheme="majorHAnsi" w:hAnsiTheme="majorHAnsi" w:cstheme="majorHAnsi"/>
          <w:sz w:val="28"/>
        </w:rPr>
      </w:pPr>
    </w:p>
    <w:p w:rsidR="0029716D" w:rsidRDefault="0029716D" w:rsidP="0047606C">
      <w:pPr>
        <w:jc w:val="both"/>
        <w:rPr>
          <w:rFonts w:asciiTheme="majorHAnsi" w:hAnsiTheme="majorHAnsi" w:cstheme="majorHAnsi"/>
          <w:sz w:val="28"/>
        </w:rPr>
      </w:pPr>
      <w:proofErr w:type="spellStart"/>
      <w:r w:rsidRPr="00F42A53">
        <w:rPr>
          <w:rFonts w:asciiTheme="majorHAnsi" w:hAnsiTheme="majorHAnsi" w:cstheme="majorHAnsi"/>
          <w:sz w:val="28"/>
        </w:rPr>
        <w:t>Osnovni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arhitekturni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obrazac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je </w:t>
      </w:r>
      <w:proofErr w:type="spellStart"/>
      <w:r w:rsidRPr="00F42A53">
        <w:rPr>
          <w:rFonts w:asciiTheme="majorHAnsi" w:hAnsiTheme="majorHAnsi" w:cstheme="majorHAnsi"/>
          <w:sz w:val="28"/>
        </w:rPr>
        <w:t>slojeviti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(layered)</w:t>
      </w:r>
      <w:r w:rsidR="00BF00D5" w:rsidRPr="00F42A53">
        <w:rPr>
          <w:rFonts w:asciiTheme="majorHAnsi" w:hAnsiTheme="majorHAnsi" w:cstheme="majorHAnsi"/>
          <w:sz w:val="28"/>
        </w:rPr>
        <w:t xml:space="preserve"> u 2</w:t>
      </w:r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sloja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. </w:t>
      </w:r>
      <w:proofErr w:type="spellStart"/>
      <w:r w:rsidR="002F6ADD" w:rsidRPr="00F42A53">
        <w:rPr>
          <w:rFonts w:asciiTheme="majorHAnsi" w:hAnsiTheme="majorHAnsi" w:cstheme="majorHAnsi"/>
          <w:sz w:val="28"/>
        </w:rPr>
        <w:t>Logički</w:t>
      </w:r>
      <w:proofErr w:type="spellEnd"/>
      <w:r w:rsidR="002F6ADD"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F6ADD" w:rsidRPr="00F42A53">
        <w:rPr>
          <w:rFonts w:asciiTheme="majorHAnsi" w:hAnsiTheme="majorHAnsi" w:cstheme="majorHAnsi"/>
          <w:sz w:val="28"/>
        </w:rPr>
        <w:t>pogled</w:t>
      </w:r>
      <w:proofErr w:type="spellEnd"/>
      <w:r w:rsidR="002F6ADD"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proofErr w:type="gramStart"/>
      <w:r w:rsidR="002F6ADD" w:rsidRPr="00F42A53">
        <w:rPr>
          <w:rFonts w:asciiTheme="majorHAnsi" w:hAnsiTheme="majorHAnsi" w:cstheme="majorHAnsi"/>
          <w:sz w:val="28"/>
        </w:rPr>
        <w:t>na</w:t>
      </w:r>
      <w:proofErr w:type="spellEnd"/>
      <w:proofErr w:type="gramEnd"/>
      <w:r w:rsidR="002F6ADD" w:rsidRPr="00F42A53">
        <w:rPr>
          <w:rFonts w:asciiTheme="majorHAnsi" w:hAnsiTheme="majorHAnsi" w:cstheme="majorHAnsi"/>
          <w:sz w:val="28"/>
        </w:rPr>
        <w:t xml:space="preserve"> </w:t>
      </w:r>
      <w:r w:rsidR="00193137" w:rsidRPr="00F42A53">
        <w:rPr>
          <w:rFonts w:asciiTheme="majorHAnsi" w:hAnsiTheme="majorHAnsi" w:cstheme="majorHAnsi"/>
          <w:sz w:val="28"/>
        </w:rPr>
        <w:t xml:space="preserve">Locate Parking </w:t>
      </w:r>
      <w:proofErr w:type="spellStart"/>
      <w:r w:rsidR="00193137" w:rsidRPr="00F42A53">
        <w:rPr>
          <w:rFonts w:asciiTheme="majorHAnsi" w:hAnsiTheme="majorHAnsi" w:cstheme="majorHAnsi"/>
          <w:sz w:val="28"/>
        </w:rPr>
        <w:t>sistem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obuhvata</w:t>
      </w:r>
      <w:proofErr w:type="spellEnd"/>
      <w:r w:rsidRPr="00F42A53">
        <w:rPr>
          <w:rFonts w:asciiTheme="majorHAnsi" w:hAnsiTheme="majorHAnsi" w:cstheme="majorHAnsi"/>
          <w:sz w:val="28"/>
        </w:rPr>
        <w:t>:</w:t>
      </w:r>
    </w:p>
    <w:p w:rsidR="0047606C" w:rsidRPr="00F42A53" w:rsidRDefault="0047606C" w:rsidP="0047606C">
      <w:pPr>
        <w:jc w:val="both"/>
        <w:rPr>
          <w:rFonts w:asciiTheme="majorHAnsi" w:hAnsiTheme="majorHAnsi" w:cstheme="majorHAnsi"/>
          <w:sz w:val="28"/>
        </w:rPr>
      </w:pPr>
    </w:p>
    <w:p w:rsidR="0047606C" w:rsidRDefault="0029716D" w:rsidP="00C23F9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lang w:val="sr-Latn-RS"/>
        </w:rPr>
      </w:pPr>
      <w:r w:rsidRPr="00597F01">
        <w:rPr>
          <w:rFonts w:asciiTheme="majorHAnsi" w:hAnsiTheme="majorHAnsi" w:cstheme="majorHAnsi"/>
          <w:sz w:val="28"/>
          <w:lang w:val="sr-Latn-RS"/>
        </w:rPr>
        <w:t xml:space="preserve">Klijentski sloj </w:t>
      </w:r>
      <w:r w:rsidR="002F6ADD" w:rsidRPr="00597F01">
        <w:rPr>
          <w:rFonts w:asciiTheme="majorHAnsi" w:hAnsiTheme="majorHAnsi" w:cstheme="majorHAnsi"/>
          <w:sz w:val="28"/>
          <w:lang w:val="sr-Latn-RS"/>
        </w:rPr>
        <w:t xml:space="preserve">sadrži </w:t>
      </w:r>
      <w:r w:rsidR="00597F01" w:rsidRPr="00597F01">
        <w:rPr>
          <w:rFonts w:asciiTheme="majorHAnsi" w:hAnsiTheme="majorHAnsi" w:cstheme="majorHAnsi"/>
          <w:sz w:val="28"/>
          <w:lang w:val="sr-Latn-RS"/>
        </w:rPr>
        <w:t>Mobilnu aplikaciju, sa</w:t>
      </w:r>
      <w:r w:rsidR="00BF05E8">
        <w:rPr>
          <w:rFonts w:asciiTheme="majorHAnsi" w:hAnsiTheme="majorHAnsi" w:cstheme="majorHAnsi"/>
          <w:sz w:val="28"/>
          <w:lang w:val="sr-Latn-RS"/>
        </w:rPr>
        <w:t xml:space="preserve"> Java</w:t>
      </w:r>
      <w:r w:rsidR="00597F01" w:rsidRPr="00597F01">
        <w:rPr>
          <w:rFonts w:asciiTheme="majorHAnsi" w:hAnsiTheme="majorHAnsi" w:cstheme="majorHAnsi"/>
          <w:sz w:val="28"/>
          <w:lang w:val="sr-Latn-RS"/>
        </w:rPr>
        <w:t xml:space="preserve"> </w:t>
      </w:r>
      <w:r w:rsidR="00597F01">
        <w:rPr>
          <w:rFonts w:asciiTheme="majorHAnsi" w:hAnsiTheme="majorHAnsi" w:cstheme="majorHAnsi"/>
          <w:sz w:val="28"/>
          <w:lang w:val="sr-Latn-RS"/>
        </w:rPr>
        <w:t xml:space="preserve">Main </w:t>
      </w:r>
      <w:r w:rsidR="00597F01" w:rsidRPr="00597F01">
        <w:rPr>
          <w:rFonts w:asciiTheme="majorHAnsi" w:hAnsiTheme="majorHAnsi" w:cstheme="majorHAnsi"/>
          <w:sz w:val="28"/>
          <w:lang w:val="sr-Latn-RS"/>
        </w:rPr>
        <w:t xml:space="preserve">aktivitijem i fragmentima </w:t>
      </w:r>
      <w:r w:rsidR="005D2FA2">
        <w:rPr>
          <w:rFonts w:asciiTheme="majorHAnsi" w:hAnsiTheme="majorHAnsi" w:cstheme="majorHAnsi"/>
          <w:sz w:val="28"/>
          <w:lang w:val="sr-Latn-RS"/>
        </w:rPr>
        <w:t xml:space="preserve">i XML dizajnom, </w:t>
      </w:r>
      <w:r w:rsidR="00597F01" w:rsidRPr="00597F01">
        <w:rPr>
          <w:rFonts w:asciiTheme="majorHAnsi" w:hAnsiTheme="majorHAnsi" w:cstheme="majorHAnsi"/>
          <w:sz w:val="28"/>
          <w:lang w:val="sr-Latn-RS"/>
        </w:rPr>
        <w:t xml:space="preserve">preko kojih korisnik interaguje sa sistemom i </w:t>
      </w:r>
      <w:r w:rsidR="002F6ADD" w:rsidRPr="00597F01">
        <w:rPr>
          <w:rFonts w:asciiTheme="majorHAnsi" w:hAnsiTheme="majorHAnsi" w:cstheme="majorHAnsi"/>
          <w:sz w:val="28"/>
          <w:lang w:val="sr-Latn-RS"/>
        </w:rPr>
        <w:t>Web</w:t>
      </w:r>
      <w:r w:rsidR="00D16E73">
        <w:rPr>
          <w:rFonts w:asciiTheme="majorHAnsi" w:hAnsiTheme="majorHAnsi" w:cstheme="majorHAnsi"/>
          <w:sz w:val="28"/>
          <w:lang w:val="sr-Latn-RS"/>
        </w:rPr>
        <w:t xml:space="preserve"> aplikaciju, web</w:t>
      </w:r>
      <w:r w:rsidR="002F6ADD" w:rsidRPr="00597F01">
        <w:rPr>
          <w:rFonts w:asciiTheme="majorHAnsi" w:hAnsiTheme="majorHAnsi" w:cstheme="majorHAnsi"/>
          <w:sz w:val="28"/>
          <w:lang w:val="sr-Latn-RS"/>
        </w:rPr>
        <w:t xml:space="preserve"> stranic</w:t>
      </w:r>
      <w:r w:rsidR="00597F01">
        <w:rPr>
          <w:rFonts w:asciiTheme="majorHAnsi" w:hAnsiTheme="majorHAnsi" w:cstheme="majorHAnsi"/>
          <w:sz w:val="28"/>
          <w:lang w:val="sr-Latn-RS"/>
        </w:rPr>
        <w:t>a</w:t>
      </w:r>
      <w:r w:rsidRPr="00597F01">
        <w:rPr>
          <w:rFonts w:asciiTheme="majorHAnsi" w:hAnsiTheme="majorHAnsi" w:cstheme="majorHAnsi"/>
          <w:sz w:val="28"/>
          <w:lang w:val="sr-Latn-RS"/>
        </w:rPr>
        <w:t xml:space="preserve"> i </w:t>
      </w:r>
      <w:r w:rsidR="00597F01" w:rsidRPr="00597F01">
        <w:rPr>
          <w:rFonts w:asciiTheme="majorHAnsi" w:hAnsiTheme="majorHAnsi" w:cstheme="majorHAnsi"/>
          <w:sz w:val="28"/>
          <w:lang w:val="sr-Latn-RS"/>
        </w:rPr>
        <w:t>HTML kod koji</w:t>
      </w:r>
      <w:r w:rsidRPr="00597F01">
        <w:rPr>
          <w:rFonts w:asciiTheme="majorHAnsi" w:hAnsiTheme="majorHAnsi" w:cstheme="majorHAnsi"/>
          <w:sz w:val="28"/>
          <w:lang w:val="sr-Latn-RS"/>
        </w:rPr>
        <w:t xml:space="preserve"> realizuju grafički </w:t>
      </w:r>
      <w:r w:rsidR="00597F01" w:rsidRPr="00597F01">
        <w:rPr>
          <w:rFonts w:asciiTheme="majorHAnsi" w:hAnsiTheme="majorHAnsi" w:cstheme="majorHAnsi"/>
          <w:sz w:val="28"/>
          <w:lang w:val="sr-Latn-RS"/>
        </w:rPr>
        <w:t>prikaz statistike korišćenja mobilne aplikacije</w:t>
      </w:r>
      <w:r w:rsidRPr="00597F01">
        <w:rPr>
          <w:rFonts w:asciiTheme="majorHAnsi" w:hAnsiTheme="majorHAnsi" w:cstheme="majorHAnsi"/>
          <w:sz w:val="28"/>
          <w:lang w:val="sr-Latn-RS"/>
        </w:rPr>
        <w:t xml:space="preserve">. </w:t>
      </w:r>
    </w:p>
    <w:p w:rsidR="00597F01" w:rsidRPr="00597F01" w:rsidRDefault="00597F01" w:rsidP="00597F01">
      <w:pPr>
        <w:jc w:val="both"/>
        <w:rPr>
          <w:rFonts w:asciiTheme="majorHAnsi" w:hAnsiTheme="majorHAnsi" w:cstheme="majorHAnsi"/>
          <w:sz w:val="28"/>
          <w:lang w:val="sr-Latn-RS"/>
        </w:rPr>
      </w:pPr>
    </w:p>
    <w:p w:rsidR="00BF05E8" w:rsidRPr="00BF05E8" w:rsidRDefault="00086EC2" w:rsidP="00BF05E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lang w:val="sr-Latn-RS"/>
        </w:rPr>
      </w:pPr>
      <w:r w:rsidRPr="00F42A53">
        <w:rPr>
          <w:rFonts w:asciiTheme="majorHAnsi" w:hAnsiTheme="majorHAnsi" w:cstheme="majorHAnsi"/>
          <w:sz w:val="28"/>
          <w:lang w:val="sr-Latn-RS"/>
        </w:rPr>
        <w:t>Serverski sloj u kojem je realizovan</w:t>
      </w:r>
      <w:r w:rsidR="002F6ADD" w:rsidRPr="00F42A53">
        <w:rPr>
          <w:rFonts w:asciiTheme="majorHAnsi" w:hAnsiTheme="majorHAnsi" w:cstheme="majorHAnsi"/>
          <w:sz w:val="28"/>
          <w:lang w:val="sr-Latn-RS"/>
        </w:rPr>
        <w:t xml:space="preserve">a </w:t>
      </w:r>
      <w:r w:rsidR="00A662B8">
        <w:rPr>
          <w:rFonts w:asciiTheme="majorHAnsi" w:hAnsiTheme="majorHAnsi" w:cstheme="majorHAnsi"/>
          <w:sz w:val="28"/>
          <w:lang w:val="sr-Latn-RS"/>
        </w:rPr>
        <w:t>baza podataka, kao i neophodna logika za snimanje prikupljenih podataka i sinhronizaciju razmene podataka</w:t>
      </w:r>
      <w:r w:rsidR="00BF05E8">
        <w:rPr>
          <w:rFonts w:asciiTheme="majorHAnsi" w:hAnsiTheme="majorHAnsi" w:cstheme="majorHAnsi"/>
          <w:sz w:val="28"/>
          <w:lang w:val="sr-Latn-RS"/>
        </w:rPr>
        <w:t xml:space="preserve"> </w:t>
      </w:r>
      <w:r w:rsidR="00A662B8">
        <w:rPr>
          <w:rFonts w:asciiTheme="majorHAnsi" w:hAnsiTheme="majorHAnsi" w:cstheme="majorHAnsi"/>
          <w:sz w:val="28"/>
          <w:lang w:val="sr-Latn-RS"/>
        </w:rPr>
        <w:t>između klijenat</w:t>
      </w:r>
      <w:r w:rsidR="00857C83">
        <w:rPr>
          <w:rFonts w:asciiTheme="majorHAnsi" w:hAnsiTheme="majorHAnsi" w:cstheme="majorHAnsi"/>
          <w:sz w:val="28"/>
          <w:lang w:val="sr-Latn-RS"/>
        </w:rPr>
        <w:t>a. Tu se nalazi i logika za log</w:t>
      </w:r>
      <w:r w:rsidR="00A662B8">
        <w:rPr>
          <w:rFonts w:asciiTheme="majorHAnsi" w:hAnsiTheme="majorHAnsi" w:cstheme="majorHAnsi"/>
          <w:sz w:val="28"/>
          <w:lang w:val="sr-Latn-RS"/>
        </w:rPr>
        <w:t>ovanje i baza slika korisnika.</w:t>
      </w:r>
    </w:p>
    <w:p w:rsidR="00BF05E8" w:rsidRDefault="00BF05E8" w:rsidP="00BF05E8">
      <w:pPr>
        <w:pStyle w:val="ListParagraph"/>
        <w:jc w:val="both"/>
        <w:rPr>
          <w:rFonts w:asciiTheme="majorHAnsi" w:hAnsiTheme="majorHAnsi" w:cstheme="majorHAnsi"/>
          <w:sz w:val="28"/>
          <w:lang w:val="sr-Latn-RS"/>
        </w:rPr>
      </w:pPr>
    </w:p>
    <w:p w:rsidR="00BF05E8" w:rsidRDefault="00BF05E8" w:rsidP="00BF05E8">
      <w:pPr>
        <w:pStyle w:val="ListParagraph"/>
        <w:ind w:left="360"/>
        <w:jc w:val="center"/>
        <w:rPr>
          <w:rFonts w:asciiTheme="majorHAnsi" w:hAnsiTheme="majorHAnsi" w:cstheme="majorHAnsi"/>
          <w:sz w:val="28"/>
          <w:lang w:val="sr-Latn-RS"/>
        </w:rPr>
      </w:pPr>
      <w:r w:rsidRPr="00BF05E8">
        <w:rPr>
          <w:rFonts w:asciiTheme="majorHAnsi" w:hAnsiTheme="majorHAnsi" w:cstheme="majorHAnsi"/>
          <w:noProof/>
          <w:sz w:val="28"/>
          <w:lang w:val="sr-Latn-RS" w:eastAsia="sr-Latn-RS"/>
        </w:rPr>
        <w:drawing>
          <wp:inline distT="0" distB="0" distL="0" distR="0">
            <wp:extent cx="5006634" cy="3829050"/>
            <wp:effectExtent l="0" t="0" r="3810" b="0"/>
            <wp:docPr id="4" name="Picture 4" descr="C:\Users\Nikola Mitic\Desktop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 Mitic\Desktop\Class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10" cy="38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E8" w:rsidRPr="00BF05E8" w:rsidRDefault="00BF05E8" w:rsidP="00BF05E8">
      <w:pPr>
        <w:pStyle w:val="ListParagraph"/>
        <w:ind w:left="360"/>
        <w:jc w:val="center"/>
        <w:rPr>
          <w:rFonts w:asciiTheme="majorHAnsi" w:hAnsiTheme="majorHAnsi" w:cstheme="majorHAnsi"/>
          <w:sz w:val="28"/>
          <w:lang w:val="sr-Latn-RS"/>
        </w:rPr>
      </w:pPr>
    </w:p>
    <w:p w:rsidR="00056F42" w:rsidRPr="00F42A53" w:rsidRDefault="00056F42" w:rsidP="0047606C">
      <w:pPr>
        <w:ind w:left="360"/>
        <w:jc w:val="both"/>
        <w:rPr>
          <w:rFonts w:asciiTheme="majorHAnsi" w:hAnsiTheme="majorHAnsi" w:cstheme="majorHAnsi"/>
          <w:b/>
        </w:rPr>
      </w:pPr>
      <w:r w:rsidRPr="00F42A53">
        <w:rPr>
          <w:rFonts w:asciiTheme="majorHAnsi" w:hAnsiTheme="majorHAnsi" w:cstheme="majorHAnsi"/>
        </w:rPr>
        <w:t xml:space="preserve"> </w:t>
      </w:r>
      <w:proofErr w:type="spellStart"/>
      <w:r w:rsidRPr="00F42A53">
        <w:rPr>
          <w:rFonts w:asciiTheme="majorHAnsi" w:hAnsiTheme="majorHAnsi" w:cstheme="majorHAnsi"/>
          <w:b/>
          <w:sz w:val="32"/>
        </w:rPr>
        <w:t>Pogled</w:t>
      </w:r>
      <w:proofErr w:type="spellEnd"/>
      <w:r w:rsidRPr="00F42A53"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proofErr w:type="gramStart"/>
      <w:r w:rsidRPr="00F42A53">
        <w:rPr>
          <w:rFonts w:asciiTheme="majorHAnsi" w:hAnsiTheme="majorHAnsi" w:cstheme="majorHAnsi"/>
          <w:b/>
          <w:sz w:val="32"/>
        </w:rPr>
        <w:t>na</w:t>
      </w:r>
      <w:proofErr w:type="spellEnd"/>
      <w:proofErr w:type="gramEnd"/>
      <w:r w:rsidRPr="00F42A53"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 w:rsidRPr="00F42A53">
        <w:rPr>
          <w:rFonts w:asciiTheme="majorHAnsi" w:hAnsiTheme="majorHAnsi" w:cstheme="majorHAnsi"/>
          <w:b/>
          <w:sz w:val="32"/>
        </w:rPr>
        <w:t>procese</w:t>
      </w:r>
      <w:proofErr w:type="spellEnd"/>
    </w:p>
    <w:p w:rsidR="00056F42" w:rsidRPr="00F42A53" w:rsidRDefault="00056F42" w:rsidP="0047606C">
      <w:pPr>
        <w:ind w:left="360"/>
        <w:jc w:val="both"/>
        <w:rPr>
          <w:rFonts w:asciiTheme="majorHAnsi" w:hAnsiTheme="majorHAnsi" w:cstheme="majorHAnsi"/>
          <w:sz w:val="28"/>
        </w:rPr>
      </w:pPr>
      <w:r w:rsidRPr="00F42A53">
        <w:rPr>
          <w:rFonts w:asciiTheme="majorHAnsi" w:hAnsiTheme="majorHAnsi" w:cstheme="majorHAnsi"/>
          <w:sz w:val="28"/>
        </w:rPr>
        <w:t xml:space="preserve">U </w:t>
      </w:r>
      <w:proofErr w:type="spellStart"/>
      <w:r w:rsidRPr="00F42A53">
        <w:rPr>
          <w:rFonts w:asciiTheme="majorHAnsi" w:hAnsiTheme="majorHAnsi" w:cstheme="majorHAnsi"/>
          <w:sz w:val="28"/>
        </w:rPr>
        <w:t>ovom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odeljku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je </w:t>
      </w:r>
      <w:proofErr w:type="spellStart"/>
      <w:r w:rsidRPr="00F42A53">
        <w:rPr>
          <w:rFonts w:asciiTheme="majorHAnsi" w:hAnsiTheme="majorHAnsi" w:cstheme="majorHAnsi"/>
          <w:sz w:val="28"/>
        </w:rPr>
        <w:t>sadržan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pogled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procesnu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arhitekturu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sistema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F42A53">
        <w:rPr>
          <w:rFonts w:asciiTheme="majorHAnsi" w:hAnsiTheme="majorHAnsi" w:cstheme="majorHAnsi"/>
          <w:sz w:val="28"/>
        </w:rPr>
        <w:t>Ovaj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opis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treba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da </w:t>
      </w:r>
      <w:proofErr w:type="spellStart"/>
      <w:r w:rsidRPr="00F42A53">
        <w:rPr>
          <w:rFonts w:asciiTheme="majorHAnsi" w:hAnsiTheme="majorHAnsi" w:cstheme="majorHAnsi"/>
          <w:sz w:val="28"/>
        </w:rPr>
        <w:t>sadrži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specifikaciju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različitih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zadataka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(</w:t>
      </w:r>
      <w:proofErr w:type="spellStart"/>
      <w:r w:rsidRPr="00F42A53">
        <w:rPr>
          <w:rFonts w:asciiTheme="majorHAnsi" w:hAnsiTheme="majorHAnsi" w:cstheme="majorHAnsi"/>
          <w:sz w:val="28"/>
        </w:rPr>
        <w:t>procesa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niti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) </w:t>
      </w:r>
      <w:proofErr w:type="spellStart"/>
      <w:r w:rsidRPr="00F42A53">
        <w:rPr>
          <w:rFonts w:asciiTheme="majorHAnsi" w:hAnsiTheme="majorHAnsi" w:cstheme="majorHAnsi"/>
          <w:sz w:val="28"/>
        </w:rPr>
        <w:t>uključenih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u rad </w:t>
      </w:r>
      <w:proofErr w:type="spellStart"/>
      <w:r w:rsidRPr="00F42A53">
        <w:rPr>
          <w:rFonts w:asciiTheme="majorHAnsi" w:hAnsiTheme="majorHAnsi" w:cstheme="majorHAnsi"/>
          <w:sz w:val="28"/>
        </w:rPr>
        <w:t>sistema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F42A53">
        <w:rPr>
          <w:rFonts w:asciiTheme="majorHAnsi" w:hAnsiTheme="majorHAnsi" w:cstheme="majorHAnsi"/>
          <w:sz w:val="28"/>
        </w:rPr>
        <w:t>Takođe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je </w:t>
      </w:r>
      <w:proofErr w:type="spellStart"/>
      <w:r w:rsidRPr="00F42A53">
        <w:rPr>
          <w:rFonts w:asciiTheme="majorHAnsi" w:hAnsiTheme="majorHAnsi" w:cstheme="majorHAnsi"/>
          <w:sz w:val="28"/>
        </w:rPr>
        <w:t>potrebno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dati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dijagrame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koji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pokazuju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njihovu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interakciju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konfiguraciju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F42A53">
        <w:rPr>
          <w:rFonts w:asciiTheme="majorHAnsi" w:hAnsiTheme="majorHAnsi" w:cstheme="majorHAnsi"/>
          <w:sz w:val="28"/>
        </w:rPr>
        <w:t>Dodela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objekata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klasa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određene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zadatke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takođe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spada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u </w:t>
      </w:r>
      <w:proofErr w:type="spellStart"/>
      <w:r w:rsidRPr="00F42A53">
        <w:rPr>
          <w:rFonts w:asciiTheme="majorHAnsi" w:hAnsiTheme="majorHAnsi" w:cstheme="majorHAnsi"/>
          <w:sz w:val="28"/>
        </w:rPr>
        <w:t>opis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procesne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arhitekture</w:t>
      </w:r>
      <w:proofErr w:type="spellEnd"/>
      <w:r w:rsidRPr="00F42A53">
        <w:rPr>
          <w:rFonts w:asciiTheme="majorHAnsi" w:hAnsiTheme="majorHAnsi" w:cstheme="majorHAnsi"/>
          <w:sz w:val="28"/>
        </w:rPr>
        <w:t>.</w:t>
      </w:r>
      <w:bookmarkStart w:id="0" w:name="_GoBack"/>
      <w:bookmarkEnd w:id="0"/>
    </w:p>
    <w:p w:rsidR="00056F42" w:rsidRPr="00F42A53" w:rsidRDefault="00056F42" w:rsidP="0047606C">
      <w:pPr>
        <w:ind w:left="360"/>
        <w:jc w:val="both"/>
        <w:rPr>
          <w:rFonts w:asciiTheme="majorHAnsi" w:hAnsiTheme="majorHAnsi" w:cstheme="majorHAnsi"/>
          <w:sz w:val="28"/>
        </w:rPr>
      </w:pPr>
      <w:r w:rsidRPr="00F42A53">
        <w:rPr>
          <w:rFonts w:asciiTheme="majorHAnsi" w:hAnsiTheme="majorHAnsi" w:cstheme="majorHAnsi"/>
          <w:sz w:val="28"/>
        </w:rPr>
        <w:t xml:space="preserve">Web </w:t>
      </w:r>
      <w:proofErr w:type="spellStart"/>
      <w:r w:rsidRPr="00F42A53">
        <w:rPr>
          <w:rFonts w:asciiTheme="majorHAnsi" w:hAnsiTheme="majorHAnsi" w:cstheme="majorHAnsi"/>
          <w:sz w:val="28"/>
        </w:rPr>
        <w:t>aplikacije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zasnovane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.NET-u </w:t>
      </w:r>
      <w:proofErr w:type="spellStart"/>
      <w:r w:rsidRPr="00F42A53">
        <w:rPr>
          <w:rFonts w:asciiTheme="majorHAnsi" w:hAnsiTheme="majorHAnsi" w:cstheme="majorHAnsi"/>
          <w:sz w:val="28"/>
        </w:rPr>
        <w:t>imaju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relativno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jednostavan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procesni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model </w:t>
      </w:r>
      <w:proofErr w:type="spellStart"/>
      <w:r w:rsidRPr="00F42A53">
        <w:rPr>
          <w:rFonts w:asciiTheme="majorHAnsi" w:hAnsiTheme="majorHAnsi" w:cstheme="majorHAnsi"/>
          <w:sz w:val="28"/>
        </w:rPr>
        <w:t>koji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je u </w:t>
      </w:r>
      <w:proofErr w:type="spellStart"/>
      <w:r w:rsidRPr="00F42A53">
        <w:rPr>
          <w:rFonts w:asciiTheme="majorHAnsi" w:hAnsiTheme="majorHAnsi" w:cstheme="majorHAnsi"/>
          <w:sz w:val="28"/>
        </w:rPr>
        <w:t>potpunosti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pod </w:t>
      </w:r>
      <w:proofErr w:type="spellStart"/>
      <w:r w:rsidRPr="00F42A53">
        <w:rPr>
          <w:rFonts w:asciiTheme="majorHAnsi" w:hAnsiTheme="majorHAnsi" w:cstheme="majorHAnsi"/>
          <w:sz w:val="28"/>
        </w:rPr>
        <w:t>kontrolom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Web </w:t>
      </w:r>
      <w:proofErr w:type="spellStart"/>
      <w:r w:rsidRPr="00F42A53">
        <w:rPr>
          <w:rFonts w:asciiTheme="majorHAnsi" w:hAnsiTheme="majorHAnsi" w:cstheme="majorHAnsi"/>
          <w:sz w:val="28"/>
        </w:rPr>
        <w:t>servera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. Sa </w:t>
      </w:r>
      <w:proofErr w:type="spellStart"/>
      <w:r w:rsidRPr="00F42A53">
        <w:rPr>
          <w:rFonts w:asciiTheme="majorHAnsi" w:hAnsiTheme="majorHAnsi" w:cstheme="majorHAnsi"/>
          <w:sz w:val="28"/>
        </w:rPr>
        <w:t>stanovišta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projektanta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.NET Web </w:t>
      </w:r>
      <w:proofErr w:type="spellStart"/>
      <w:r w:rsidRPr="00F42A53">
        <w:rPr>
          <w:rFonts w:asciiTheme="majorHAnsi" w:hAnsiTheme="majorHAnsi" w:cstheme="majorHAnsi"/>
          <w:sz w:val="28"/>
        </w:rPr>
        <w:t>aplikacije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nije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potrebno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voditi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računa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o </w:t>
      </w:r>
      <w:proofErr w:type="spellStart"/>
      <w:r w:rsidRPr="00F42A53">
        <w:rPr>
          <w:rFonts w:asciiTheme="majorHAnsi" w:hAnsiTheme="majorHAnsi" w:cstheme="majorHAnsi"/>
          <w:sz w:val="28"/>
        </w:rPr>
        <w:t>načinu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rada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Web </w:t>
      </w:r>
      <w:proofErr w:type="spellStart"/>
      <w:r w:rsidRPr="00F42A53">
        <w:rPr>
          <w:rFonts w:asciiTheme="majorHAnsi" w:hAnsiTheme="majorHAnsi" w:cstheme="majorHAnsi"/>
          <w:sz w:val="28"/>
        </w:rPr>
        <w:t>servera</w:t>
      </w:r>
      <w:proofErr w:type="spellEnd"/>
      <w:r w:rsidRPr="00F42A53">
        <w:rPr>
          <w:rFonts w:asciiTheme="majorHAnsi" w:hAnsiTheme="majorHAnsi" w:cstheme="majorHAnsi"/>
          <w:sz w:val="28"/>
        </w:rPr>
        <w:t>.</w:t>
      </w:r>
    </w:p>
    <w:p w:rsidR="00056F42" w:rsidRPr="00FD7532" w:rsidRDefault="00056F42" w:rsidP="0047606C">
      <w:pPr>
        <w:ind w:left="360"/>
        <w:jc w:val="both"/>
        <w:rPr>
          <w:rFonts w:asciiTheme="majorHAnsi" w:hAnsiTheme="majorHAnsi" w:cstheme="majorHAnsi"/>
          <w:sz w:val="28"/>
        </w:rPr>
      </w:pPr>
      <w:proofErr w:type="spellStart"/>
      <w:r w:rsidRPr="00F42A53">
        <w:rPr>
          <w:rFonts w:asciiTheme="majorHAnsi" w:hAnsiTheme="majorHAnsi" w:cstheme="majorHAnsi"/>
          <w:sz w:val="28"/>
        </w:rPr>
        <w:t>Ilustracije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radi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u </w:t>
      </w:r>
      <w:proofErr w:type="spellStart"/>
      <w:r w:rsidRPr="00F42A53">
        <w:rPr>
          <w:rFonts w:asciiTheme="majorHAnsi" w:hAnsiTheme="majorHAnsi" w:cstheme="majorHAnsi"/>
          <w:sz w:val="28"/>
        </w:rPr>
        <w:t>nastavku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je </w:t>
      </w:r>
      <w:proofErr w:type="spellStart"/>
      <w:r w:rsidRPr="00F42A53">
        <w:rPr>
          <w:rFonts w:asciiTheme="majorHAnsi" w:hAnsiTheme="majorHAnsi" w:cstheme="majorHAnsi"/>
          <w:sz w:val="28"/>
        </w:rPr>
        <w:t>dat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opis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procesa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uključenih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u </w:t>
      </w:r>
      <w:proofErr w:type="spellStart"/>
      <w:r w:rsidRPr="00F42A53">
        <w:rPr>
          <w:rFonts w:asciiTheme="majorHAnsi" w:hAnsiTheme="majorHAnsi" w:cstheme="majorHAnsi"/>
          <w:sz w:val="28"/>
        </w:rPr>
        <w:t>izvršenje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portala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</w:t>
      </w:r>
      <w:r w:rsidR="002B0AFC">
        <w:rPr>
          <w:rFonts w:asciiTheme="majorHAnsi" w:hAnsiTheme="majorHAnsi" w:cstheme="majorHAnsi"/>
          <w:sz w:val="28"/>
        </w:rPr>
        <w:t>Locate Parking</w:t>
      </w:r>
      <w:r w:rsidRPr="00F42A5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F42A53">
        <w:rPr>
          <w:rFonts w:asciiTheme="majorHAnsi" w:hAnsiTheme="majorHAnsi" w:cstheme="majorHAnsi"/>
          <w:sz w:val="28"/>
        </w:rPr>
        <w:t>kao</w:t>
      </w:r>
      <w:proofErr w:type="spellEnd"/>
      <w:r w:rsidRPr="00F42A53">
        <w:rPr>
          <w:rFonts w:asciiTheme="majorHAnsi" w:hAnsiTheme="majorHAnsi" w:cstheme="majorHAnsi"/>
          <w:sz w:val="28"/>
        </w:rPr>
        <w:t xml:space="preserve"> Web </w:t>
      </w:r>
      <w:proofErr w:type="spellStart"/>
      <w:r w:rsidRPr="00F42A53">
        <w:rPr>
          <w:rFonts w:asciiTheme="majorHAnsi" w:hAnsiTheme="majorHAnsi" w:cstheme="majorHAnsi"/>
          <w:sz w:val="28"/>
        </w:rPr>
        <w:t>aplikacije</w:t>
      </w:r>
      <w:proofErr w:type="spellEnd"/>
      <w:r w:rsidRPr="00F42A53">
        <w:rPr>
          <w:rFonts w:asciiTheme="majorHAnsi" w:hAnsiTheme="majorHAnsi" w:cstheme="majorHAnsi"/>
          <w:sz w:val="28"/>
        </w:rPr>
        <w:t>.</w:t>
      </w:r>
    </w:p>
    <w:p w:rsidR="00056F42" w:rsidRPr="00F42A53" w:rsidRDefault="00056F42" w:rsidP="0047606C">
      <w:pPr>
        <w:pStyle w:val="Heading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lang w:val="sr-Latn-CS"/>
        </w:rPr>
      </w:pPr>
      <w:bookmarkStart w:id="1" w:name="_Toc449298696"/>
      <w:r w:rsidRPr="00F42A53">
        <w:rPr>
          <w:rFonts w:asciiTheme="majorHAnsi" w:hAnsiTheme="majorHAnsi" w:cstheme="majorHAnsi"/>
          <w:sz w:val="24"/>
          <w:lang w:val="sr-Latn-CS"/>
        </w:rPr>
        <w:t>Procesi</w:t>
      </w:r>
      <w:bookmarkEnd w:id="1"/>
    </w:p>
    <w:p w:rsidR="002B0AFC" w:rsidRDefault="00056F42" w:rsidP="0047606C">
      <w:pPr>
        <w:ind w:left="709"/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 xml:space="preserve">Na sledećem UML dijagramu klasa prikazani su procesi koji učestvuju u izvršenju </w:t>
      </w:r>
      <w:r w:rsidR="00BF05E8">
        <w:rPr>
          <w:rFonts w:asciiTheme="majorHAnsi" w:hAnsiTheme="majorHAnsi" w:cstheme="majorHAnsi"/>
          <w:sz w:val="28"/>
          <w:lang w:val="sr-Latn-CS"/>
        </w:rPr>
        <w:t xml:space="preserve">web </w:t>
      </w:r>
      <w:r w:rsidR="00A528F7">
        <w:rPr>
          <w:rFonts w:asciiTheme="majorHAnsi" w:hAnsiTheme="majorHAnsi" w:cstheme="majorHAnsi"/>
          <w:sz w:val="28"/>
          <w:lang w:val="sr-Latn-CS"/>
        </w:rPr>
        <w:t>Locate Parking sistema</w:t>
      </w:r>
      <w:r w:rsidRPr="00F42A53">
        <w:rPr>
          <w:rFonts w:asciiTheme="majorHAnsi" w:hAnsiTheme="majorHAnsi" w:cstheme="majorHAnsi"/>
          <w:sz w:val="28"/>
          <w:lang w:val="sr-Latn-CS"/>
        </w:rPr>
        <w:t xml:space="preserve">. </w:t>
      </w:r>
    </w:p>
    <w:p w:rsidR="00056F42" w:rsidRPr="00F42A53" w:rsidRDefault="002B0AFC" w:rsidP="0047606C">
      <w:pPr>
        <w:ind w:left="709"/>
        <w:jc w:val="both"/>
        <w:rPr>
          <w:rFonts w:asciiTheme="majorHAnsi" w:hAnsiTheme="majorHAnsi" w:cstheme="majorHAnsi"/>
          <w:sz w:val="28"/>
          <w:lang w:val="sr-Latn-CS"/>
        </w:rPr>
      </w:pPr>
      <w:r>
        <w:rPr>
          <w:rFonts w:asciiTheme="majorHAnsi" w:hAnsiTheme="majorHAnsi" w:cstheme="majorHAnsi"/>
          <w:noProof/>
          <w:sz w:val="36"/>
          <w:lang w:val="sr-Latn-RS" w:eastAsia="sr-Latn-RS"/>
        </w:rPr>
        <w:drawing>
          <wp:inline distT="0" distB="0" distL="0" distR="0" wp14:anchorId="611F91FF" wp14:editId="1330D23C">
            <wp:extent cx="5731510" cy="307521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42" w:rsidRPr="00F42A53" w:rsidRDefault="00056F42" w:rsidP="0047606C">
      <w:pPr>
        <w:ind w:left="709"/>
        <w:jc w:val="both"/>
        <w:rPr>
          <w:rFonts w:asciiTheme="majorHAnsi" w:hAnsiTheme="majorHAnsi" w:cstheme="majorHAnsi"/>
          <w:sz w:val="28"/>
          <w:lang w:val="sr-Latn-CS"/>
        </w:rPr>
      </w:pPr>
    </w:p>
    <w:p w:rsidR="00056F42" w:rsidRPr="00F42A53" w:rsidRDefault="00056F42" w:rsidP="0047606C">
      <w:pPr>
        <w:pStyle w:val="Heading3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lang w:val="sr-Latn-CS"/>
        </w:rPr>
      </w:pPr>
      <w:bookmarkStart w:id="2" w:name="_Toc258522661"/>
      <w:bookmarkStart w:id="3" w:name="_Toc449298697"/>
      <w:r w:rsidRPr="00F42A53">
        <w:rPr>
          <w:rFonts w:asciiTheme="majorHAnsi" w:hAnsiTheme="majorHAnsi" w:cstheme="majorHAnsi"/>
          <w:sz w:val="24"/>
          <w:lang w:val="sr-Latn-CS"/>
        </w:rPr>
        <w:t>Web čitač</w:t>
      </w:r>
      <w:bookmarkEnd w:id="2"/>
      <w:bookmarkEnd w:id="3"/>
    </w:p>
    <w:p w:rsidR="00056F42" w:rsidRPr="00F42A53" w:rsidRDefault="00056F42" w:rsidP="0047606C">
      <w:pPr>
        <w:ind w:left="720"/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>Web čitač je proces koji izvršava funkcionalnost aplikacije za prikaz HTML stranica i izvrsavanje JavaScript scripti dobijenih od nekog Web servera</w:t>
      </w:r>
    </w:p>
    <w:p w:rsidR="00056F42" w:rsidRPr="00F42A53" w:rsidRDefault="00056F42" w:rsidP="0047606C">
      <w:pPr>
        <w:spacing w:before="120"/>
        <w:ind w:left="720"/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lastRenderedPageBreak/>
        <w:t>Web čitač zavisi od Web servera koji generiše i vraća odgovarajuću HTML stranicu sa JavaScript skriptima na zahtev.</w:t>
      </w:r>
    </w:p>
    <w:p w:rsidR="00056F42" w:rsidRPr="00F42A53" w:rsidRDefault="00056F42" w:rsidP="0047606C">
      <w:pPr>
        <w:pStyle w:val="Heading3"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24"/>
          <w:lang w:val="sr-Latn-CS"/>
        </w:rPr>
      </w:pPr>
      <w:bookmarkStart w:id="4" w:name="_Toc258522662"/>
      <w:bookmarkStart w:id="5" w:name="_Toc449298698"/>
      <w:r w:rsidRPr="00F42A53">
        <w:rPr>
          <w:rFonts w:asciiTheme="majorHAnsi" w:hAnsiTheme="majorHAnsi" w:cstheme="majorHAnsi"/>
          <w:sz w:val="24"/>
          <w:lang w:val="sr-Latn-CS"/>
        </w:rPr>
        <w:t>Web server</w:t>
      </w:r>
      <w:bookmarkEnd w:id="4"/>
      <w:bookmarkEnd w:id="5"/>
    </w:p>
    <w:p w:rsidR="00056F42" w:rsidRPr="00F42A53" w:rsidRDefault="00056F42" w:rsidP="0047606C">
      <w:pPr>
        <w:ind w:left="720"/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>Web server je proces koji izvršava funkcionalnost opsluživanja zahteva prispelih sa više Web čitača. Ukoliko je zahtevana stranica .NET kontroler, Web server inicira izvršenje odgovarajućeg skripta i generiše sadržaj koji se vraća čitaču. Web server može paralelno da inicira izvršenje većeg broja .NET kontrolera.</w:t>
      </w:r>
    </w:p>
    <w:p w:rsidR="00056F42" w:rsidRPr="00F42A53" w:rsidRDefault="002B0AFC" w:rsidP="0047606C">
      <w:pPr>
        <w:pStyle w:val="Heading3"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24"/>
          <w:lang w:val="sr-Latn-CS"/>
        </w:rPr>
      </w:pPr>
      <w:bookmarkStart w:id="6" w:name="_Toc258522664"/>
      <w:bookmarkStart w:id="7" w:name="_Toc449298699"/>
      <w:r>
        <w:rPr>
          <w:rFonts w:asciiTheme="majorHAnsi" w:hAnsiTheme="majorHAnsi" w:cstheme="majorHAnsi"/>
          <w:sz w:val="24"/>
          <w:lang w:val="sr-Latn-CS"/>
        </w:rPr>
        <w:t>Database</w:t>
      </w:r>
      <w:r w:rsidR="00056F42" w:rsidRPr="00F42A53">
        <w:rPr>
          <w:rFonts w:asciiTheme="majorHAnsi" w:hAnsiTheme="majorHAnsi" w:cstheme="majorHAnsi"/>
          <w:sz w:val="24"/>
          <w:lang w:val="sr-Latn-CS"/>
        </w:rPr>
        <w:t xml:space="preserve"> Server</w:t>
      </w:r>
      <w:bookmarkEnd w:id="6"/>
      <w:bookmarkEnd w:id="7"/>
    </w:p>
    <w:p w:rsidR="00056F42" w:rsidRDefault="002B0AFC" w:rsidP="0047606C">
      <w:pPr>
        <w:ind w:left="720"/>
        <w:jc w:val="both"/>
        <w:rPr>
          <w:rFonts w:asciiTheme="majorHAnsi" w:hAnsiTheme="majorHAnsi" w:cstheme="majorHAnsi"/>
          <w:sz w:val="28"/>
          <w:lang w:val="sr-Latn-CS"/>
        </w:rPr>
      </w:pPr>
      <w:r>
        <w:rPr>
          <w:rFonts w:asciiTheme="majorHAnsi" w:hAnsiTheme="majorHAnsi" w:cstheme="majorHAnsi"/>
          <w:sz w:val="28"/>
          <w:lang w:val="sr-Latn-CS"/>
        </w:rPr>
        <w:t>Database</w:t>
      </w:r>
      <w:r w:rsidR="00056F42" w:rsidRPr="00F42A53">
        <w:rPr>
          <w:rFonts w:asciiTheme="majorHAnsi" w:hAnsiTheme="majorHAnsi" w:cstheme="majorHAnsi"/>
          <w:sz w:val="28"/>
          <w:lang w:val="sr-Latn-CS"/>
        </w:rPr>
        <w:t xml:space="preserve"> Server je proces koji izvršava funkcionalnost </w:t>
      </w:r>
      <w:r>
        <w:rPr>
          <w:rFonts w:asciiTheme="majorHAnsi" w:hAnsiTheme="majorHAnsi" w:cstheme="majorHAnsi"/>
          <w:sz w:val="28"/>
          <w:lang w:val="sr-Latn-CS"/>
        </w:rPr>
        <w:t>Firebase</w:t>
      </w:r>
      <w:r w:rsidR="00056F42" w:rsidRPr="00F42A53">
        <w:rPr>
          <w:rFonts w:asciiTheme="majorHAnsi" w:hAnsiTheme="majorHAnsi" w:cstheme="majorHAnsi"/>
          <w:sz w:val="28"/>
          <w:lang w:val="sr-Latn-CS"/>
        </w:rPr>
        <w:t xml:space="preserve"> sistema za upravljanje bazama podataka. Ovaj proces može konkurentno da prihvati određen broj upita, izvrši ih nad bazom podataka i vrati rezultate Web serveru (tj. .NET kontroleru) kome su bili potrebni.</w:t>
      </w:r>
    </w:p>
    <w:p w:rsidR="002B0AFC" w:rsidRPr="00F42A53" w:rsidRDefault="002B0AFC" w:rsidP="0047606C">
      <w:pPr>
        <w:ind w:left="720"/>
        <w:jc w:val="both"/>
        <w:rPr>
          <w:rFonts w:asciiTheme="majorHAnsi" w:hAnsiTheme="majorHAnsi" w:cstheme="majorHAnsi"/>
          <w:sz w:val="28"/>
          <w:lang w:val="sr-Latn-CS"/>
        </w:rPr>
      </w:pPr>
    </w:p>
    <w:p w:rsidR="007734C0" w:rsidRPr="00F42A53" w:rsidRDefault="007734C0" w:rsidP="0047606C">
      <w:pPr>
        <w:pStyle w:val="Heading1"/>
        <w:widowControl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32"/>
          <w:lang w:val="sr-Latn-CS"/>
        </w:rPr>
      </w:pPr>
      <w:bookmarkStart w:id="8" w:name="_Toc258522665"/>
      <w:bookmarkStart w:id="9" w:name="_Toc449298700"/>
      <w:r w:rsidRPr="00F42A53">
        <w:rPr>
          <w:rFonts w:asciiTheme="majorHAnsi" w:hAnsiTheme="majorHAnsi" w:cstheme="majorHAnsi"/>
          <w:sz w:val="32"/>
          <w:lang w:val="sr-Latn-CS"/>
        </w:rPr>
        <w:t>Pogled na raspoređivanje sistema</w:t>
      </w:r>
      <w:bookmarkEnd w:id="8"/>
      <w:bookmarkEnd w:id="9"/>
    </w:p>
    <w:p w:rsidR="007734C0" w:rsidRPr="00F42A53" w:rsidRDefault="007734C0" w:rsidP="0047606C">
      <w:pPr>
        <w:jc w:val="both"/>
        <w:rPr>
          <w:rFonts w:asciiTheme="majorHAnsi" w:hAnsiTheme="majorHAnsi" w:cstheme="majorHAnsi"/>
          <w:lang w:val="sr-Latn-CS" w:eastAsia="sr-Latn-CS"/>
        </w:rPr>
      </w:pPr>
    </w:p>
    <w:p w:rsidR="00F42A53" w:rsidRPr="00F42A53" w:rsidRDefault="00F42A53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>Pogled na raspoređivanje sistema prikazuje različite fizičke čvorove za najopštiju konfiguraciju sistema. Fizičkim čvorovima koji predstavljaju procesore vrši se dodeljivanje identifikovanih procesa.</w:t>
      </w:r>
    </w:p>
    <w:p w:rsidR="00F42A53" w:rsidRDefault="00F42A53" w:rsidP="0047606C">
      <w:pPr>
        <w:spacing w:before="120"/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>Na sledećoj slici dat je UML dijagram raspoređivanja mobilne i web aplikacije Locate Parking.</w:t>
      </w:r>
    </w:p>
    <w:p w:rsidR="002B0AFC" w:rsidRPr="00F42A53" w:rsidRDefault="00486FA3" w:rsidP="0047606C">
      <w:pPr>
        <w:spacing w:before="120"/>
        <w:jc w:val="both"/>
        <w:rPr>
          <w:rFonts w:asciiTheme="majorHAnsi" w:hAnsiTheme="majorHAnsi" w:cstheme="majorHAnsi"/>
          <w:sz w:val="28"/>
          <w:lang w:val="sr-Latn-CS"/>
        </w:rPr>
      </w:pPr>
      <w:r>
        <w:rPr>
          <w:rFonts w:asciiTheme="majorHAnsi" w:hAnsiTheme="majorHAnsi" w:cstheme="majorHAnsi"/>
          <w:noProof/>
          <w:sz w:val="28"/>
          <w:lang w:val="sr-Latn-RS" w:eastAsia="sr-Latn-RS"/>
        </w:rPr>
        <w:drawing>
          <wp:inline distT="0" distB="0" distL="0" distR="0">
            <wp:extent cx="56692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53" w:rsidRPr="00F42A53" w:rsidRDefault="00F42A53" w:rsidP="0047606C">
      <w:pPr>
        <w:pStyle w:val="Heading2"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24"/>
          <w:lang w:val="sr-Latn-CS"/>
        </w:rPr>
      </w:pPr>
      <w:r w:rsidRPr="00F42A53">
        <w:rPr>
          <w:rFonts w:asciiTheme="majorHAnsi" w:hAnsiTheme="majorHAnsi" w:cstheme="majorHAnsi"/>
          <w:sz w:val="24"/>
          <w:lang w:val="sr-Latn-CS"/>
        </w:rPr>
        <w:lastRenderedPageBreak/>
        <w:t>Mobilni klijent</w:t>
      </w:r>
    </w:p>
    <w:p w:rsidR="00F42A53" w:rsidRPr="00F42A53" w:rsidRDefault="00F42A53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 xml:space="preserve">Pristup </w:t>
      </w:r>
      <w:r>
        <w:rPr>
          <w:rFonts w:asciiTheme="majorHAnsi" w:hAnsiTheme="majorHAnsi" w:cstheme="majorHAnsi"/>
          <w:sz w:val="28"/>
          <w:lang w:val="sr-Latn-CS"/>
        </w:rPr>
        <w:t>Locate Parking</w:t>
      </w:r>
      <w:r w:rsidRPr="00F42A53">
        <w:rPr>
          <w:rFonts w:asciiTheme="majorHAnsi" w:hAnsiTheme="majorHAnsi" w:cstheme="majorHAnsi"/>
          <w:sz w:val="28"/>
          <w:lang w:val="sr-Latn-CS"/>
        </w:rPr>
        <w:t xml:space="preserve"> aplikaciji se obavlja preko bilo kog android uređaja sa API-jem većim od 17. Za povezivanje između klijenta i Web servera koristi se Internet infrastruktura tako da nema ograničenja u pogledu lokacije klijenta.</w:t>
      </w:r>
    </w:p>
    <w:p w:rsidR="00F42A53" w:rsidRPr="00F42A53" w:rsidRDefault="00F42A53" w:rsidP="0047606C">
      <w:pPr>
        <w:pStyle w:val="Heading2"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24"/>
          <w:lang w:val="sr-Latn-CS"/>
        </w:rPr>
      </w:pPr>
      <w:r w:rsidRPr="00F42A53">
        <w:rPr>
          <w:rFonts w:asciiTheme="majorHAnsi" w:hAnsiTheme="majorHAnsi" w:cstheme="majorHAnsi"/>
          <w:sz w:val="24"/>
          <w:lang w:val="sr-Latn-CS"/>
        </w:rPr>
        <w:t>Web klijent</w:t>
      </w:r>
    </w:p>
    <w:p w:rsidR="00F42A53" w:rsidRPr="00F42A53" w:rsidRDefault="00F42A53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>Računar na kome se izvršava Web server opslužuje više klijenata koji pristupaju preko Interneta. U najopštij</w:t>
      </w:r>
      <w:r w:rsidR="00A101CA">
        <w:rPr>
          <w:rFonts w:asciiTheme="majorHAnsi" w:hAnsiTheme="majorHAnsi" w:cstheme="majorHAnsi"/>
          <w:sz w:val="28"/>
          <w:lang w:val="sr-Latn-CS"/>
        </w:rPr>
        <w:t>oj konfiguraciji DBS</w:t>
      </w:r>
      <w:r w:rsidRPr="00F42A53">
        <w:rPr>
          <w:rFonts w:asciiTheme="majorHAnsi" w:hAnsiTheme="majorHAnsi" w:cstheme="majorHAnsi"/>
          <w:sz w:val="28"/>
          <w:lang w:val="sr-Latn-CS"/>
        </w:rPr>
        <w:t xml:space="preserve"> se izvršava na posebnoj mašini koja je sa Web serverom u lokalnoj mreži (LAN).</w:t>
      </w:r>
    </w:p>
    <w:p w:rsidR="00F42A53" w:rsidRPr="00F42A53" w:rsidRDefault="00F42A53" w:rsidP="0047606C">
      <w:pPr>
        <w:pStyle w:val="Heading2"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24"/>
          <w:lang w:val="sr-Latn-CS"/>
        </w:rPr>
      </w:pPr>
      <w:r w:rsidRPr="00F42A53">
        <w:rPr>
          <w:rFonts w:asciiTheme="majorHAnsi" w:hAnsiTheme="majorHAnsi" w:cstheme="majorHAnsi"/>
          <w:sz w:val="24"/>
          <w:lang w:val="sr-Latn-CS"/>
        </w:rPr>
        <w:t>Web server</w:t>
      </w:r>
    </w:p>
    <w:p w:rsidR="00F42A53" w:rsidRPr="00F42A53" w:rsidRDefault="00F42A53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 xml:space="preserve">Firebase opslužuje više klijenata koji pristupaju preko Interneta. </w:t>
      </w:r>
    </w:p>
    <w:p w:rsidR="00F42A53" w:rsidRPr="00F42A53" w:rsidRDefault="00F42A53" w:rsidP="0047606C">
      <w:pPr>
        <w:pStyle w:val="Heading2"/>
        <w:numPr>
          <w:ilvl w:val="0"/>
          <w:numId w:val="0"/>
        </w:numPr>
        <w:ind w:left="720" w:hanging="720"/>
        <w:jc w:val="both"/>
        <w:rPr>
          <w:rFonts w:asciiTheme="majorHAnsi" w:hAnsiTheme="majorHAnsi" w:cstheme="majorHAnsi"/>
          <w:sz w:val="24"/>
          <w:lang w:val="sr-Latn-CS"/>
        </w:rPr>
      </w:pPr>
      <w:r w:rsidRPr="00F42A53">
        <w:rPr>
          <w:rFonts w:asciiTheme="majorHAnsi" w:hAnsiTheme="majorHAnsi" w:cstheme="majorHAnsi"/>
          <w:sz w:val="24"/>
          <w:lang w:val="sr-Latn-CS"/>
        </w:rPr>
        <w:t>Database server</w:t>
      </w:r>
    </w:p>
    <w:p w:rsidR="00F42A53" w:rsidRPr="00F42A53" w:rsidRDefault="00F42A53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  <w:r w:rsidRPr="00F42A53">
        <w:rPr>
          <w:rFonts w:asciiTheme="majorHAnsi" w:hAnsiTheme="majorHAnsi" w:cstheme="majorHAnsi"/>
          <w:sz w:val="28"/>
          <w:lang w:val="sr-Latn-CS"/>
        </w:rPr>
        <w:t>Firebase Real-time database, kao cloud hosting database, realizuje funkcionalnost sistema za upravljanje bazama podataka. Zbog efikasnosti ali i sigurnosti pristup bazi je ograničen samo na logovane korisnike i na web aplikaciju koja koristi database token za konekciju.</w:t>
      </w:r>
    </w:p>
    <w:p w:rsidR="00F42A53" w:rsidRPr="00F42A53" w:rsidRDefault="00F42A53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</w:p>
    <w:p w:rsidR="007734C0" w:rsidRPr="00F42A53" w:rsidRDefault="007734C0" w:rsidP="0047606C">
      <w:pPr>
        <w:jc w:val="both"/>
        <w:rPr>
          <w:rFonts w:asciiTheme="majorHAnsi" w:hAnsiTheme="majorHAnsi" w:cstheme="majorHAnsi"/>
          <w:sz w:val="28"/>
          <w:lang w:val="sr-Latn-CS"/>
        </w:rPr>
      </w:pPr>
    </w:p>
    <w:p w:rsidR="00056F42" w:rsidRPr="00F42A53" w:rsidRDefault="00056F42" w:rsidP="0047606C">
      <w:pPr>
        <w:jc w:val="both"/>
        <w:rPr>
          <w:rFonts w:asciiTheme="majorHAnsi" w:hAnsiTheme="majorHAnsi" w:cstheme="majorHAnsi"/>
          <w:sz w:val="36"/>
          <w:lang w:val="sr-Latn-RS"/>
        </w:rPr>
      </w:pPr>
    </w:p>
    <w:p w:rsidR="00056F42" w:rsidRPr="00F42A53" w:rsidRDefault="00056F42" w:rsidP="0047606C">
      <w:pPr>
        <w:jc w:val="both"/>
        <w:rPr>
          <w:rFonts w:asciiTheme="majorHAnsi" w:hAnsiTheme="majorHAnsi" w:cstheme="majorHAnsi"/>
          <w:sz w:val="36"/>
          <w:lang w:val="sr-Latn-RS"/>
        </w:rPr>
      </w:pPr>
    </w:p>
    <w:p w:rsidR="00056F42" w:rsidRPr="00F42A53" w:rsidRDefault="00056F42" w:rsidP="0047606C">
      <w:pPr>
        <w:jc w:val="both"/>
        <w:rPr>
          <w:rFonts w:asciiTheme="majorHAnsi" w:hAnsiTheme="majorHAnsi" w:cstheme="majorHAnsi"/>
          <w:sz w:val="36"/>
          <w:lang w:val="sr-Latn-RS"/>
        </w:rPr>
      </w:pPr>
    </w:p>
    <w:p w:rsidR="00056F42" w:rsidRPr="00F42A53" w:rsidRDefault="00056F42" w:rsidP="0047606C">
      <w:pPr>
        <w:tabs>
          <w:tab w:val="left" w:pos="3945"/>
        </w:tabs>
        <w:jc w:val="both"/>
        <w:rPr>
          <w:rFonts w:asciiTheme="majorHAnsi" w:hAnsiTheme="majorHAnsi" w:cstheme="majorHAnsi"/>
          <w:sz w:val="36"/>
          <w:lang w:val="sr-Latn-RS"/>
        </w:rPr>
      </w:pPr>
      <w:r w:rsidRPr="00F42A53">
        <w:rPr>
          <w:rFonts w:asciiTheme="majorHAnsi" w:hAnsiTheme="majorHAnsi" w:cstheme="majorHAnsi"/>
          <w:sz w:val="36"/>
          <w:lang w:val="sr-Latn-RS"/>
        </w:rPr>
        <w:tab/>
      </w:r>
    </w:p>
    <w:sectPr w:rsidR="00056F42" w:rsidRPr="00F4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B6E"/>
    <w:multiLevelType w:val="hybridMultilevel"/>
    <w:tmpl w:val="12B87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6D"/>
    <w:rsid w:val="00015E56"/>
    <w:rsid w:val="00056F42"/>
    <w:rsid w:val="00086EC2"/>
    <w:rsid w:val="00193137"/>
    <w:rsid w:val="0029716D"/>
    <w:rsid w:val="002B0AFC"/>
    <w:rsid w:val="002F6ADD"/>
    <w:rsid w:val="0047606C"/>
    <w:rsid w:val="00486FA3"/>
    <w:rsid w:val="004F63AC"/>
    <w:rsid w:val="00533693"/>
    <w:rsid w:val="00597F01"/>
    <w:rsid w:val="005D2FA2"/>
    <w:rsid w:val="007734C0"/>
    <w:rsid w:val="00857C83"/>
    <w:rsid w:val="009A2EB0"/>
    <w:rsid w:val="00A101CA"/>
    <w:rsid w:val="00A528F7"/>
    <w:rsid w:val="00A662B8"/>
    <w:rsid w:val="00BF00D5"/>
    <w:rsid w:val="00BF05E8"/>
    <w:rsid w:val="00D16E73"/>
    <w:rsid w:val="00DF534C"/>
    <w:rsid w:val="00DF5A16"/>
    <w:rsid w:val="00F42A53"/>
    <w:rsid w:val="00F657E7"/>
    <w:rsid w:val="00F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12DE"/>
  <w15:chartTrackingRefBased/>
  <w15:docId w15:val="{3F30AA20-E8FA-4E09-8B98-6F7BB56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6F4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paragraph" w:styleId="Heading2">
    <w:name w:val="heading 2"/>
    <w:basedOn w:val="Heading1"/>
    <w:next w:val="Normal"/>
    <w:link w:val="Heading2Char"/>
    <w:qFormat/>
    <w:rsid w:val="00056F4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056F4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056F4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56F4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lang w:val="en-US" w:eastAsia="sr-Latn-CS"/>
    </w:rPr>
  </w:style>
  <w:style w:type="paragraph" w:styleId="Heading6">
    <w:name w:val="heading 6"/>
    <w:basedOn w:val="Normal"/>
    <w:next w:val="Normal"/>
    <w:link w:val="Heading6Char"/>
    <w:qFormat/>
    <w:rsid w:val="00056F4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val="en-US" w:eastAsia="sr-Latn-CS"/>
    </w:rPr>
  </w:style>
  <w:style w:type="paragraph" w:styleId="Heading7">
    <w:name w:val="heading 7"/>
    <w:basedOn w:val="Normal"/>
    <w:next w:val="Normal"/>
    <w:link w:val="Heading7Char"/>
    <w:qFormat/>
    <w:rsid w:val="00056F4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8">
    <w:name w:val="heading 8"/>
    <w:basedOn w:val="Normal"/>
    <w:next w:val="Normal"/>
    <w:link w:val="Heading8Char"/>
    <w:qFormat/>
    <w:rsid w:val="00056F4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paragraph" w:styleId="Heading9">
    <w:name w:val="heading 9"/>
    <w:basedOn w:val="Normal"/>
    <w:next w:val="Normal"/>
    <w:link w:val="Heading9Char"/>
    <w:qFormat/>
    <w:rsid w:val="00056F4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56F42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056F42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056F42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056F42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056F42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056F42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056F4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056F42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056F42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2</cp:revision>
  <dcterms:created xsi:type="dcterms:W3CDTF">2017-10-16T06:06:00Z</dcterms:created>
  <dcterms:modified xsi:type="dcterms:W3CDTF">2017-10-16T06:06:00Z</dcterms:modified>
</cp:coreProperties>
</file>