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8F347F" w:rsidRPr="00F213B4" w:rsidRDefault="008F347F" w:rsidP="005B2005">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proofErr w:type="spellStart"/>
      <w:r>
        <w:rPr>
          <w:rFonts w:ascii="Arial" w:hAnsi="Arial" w:cs="Arial"/>
          <w:szCs w:val="22"/>
        </w:rPr>
        <w:t>ZenHub</w:t>
      </w:r>
      <w:proofErr w:type="spellEnd"/>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995A74"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3969748" w:history="1">
            <w:r w:rsidR="00995A74" w:rsidRPr="00BE3945">
              <w:rPr>
                <w:rStyle w:val="Hiperveza"/>
                <w:noProof/>
              </w:rPr>
              <w:t>1.</w:t>
            </w:r>
            <w:r w:rsidR="00995A74">
              <w:rPr>
                <w:rFonts w:asciiTheme="minorHAnsi" w:eastAsiaTheme="minorEastAsia" w:hAnsiTheme="minorHAnsi" w:cstheme="minorBidi"/>
                <w:noProof/>
                <w:sz w:val="22"/>
                <w:szCs w:val="22"/>
              </w:rPr>
              <w:tab/>
            </w:r>
            <w:r w:rsidR="00995A74" w:rsidRPr="00BE3945">
              <w:rPr>
                <w:rStyle w:val="Hiperveza"/>
                <w:noProof/>
              </w:rPr>
              <w:t>Uvod</w:t>
            </w:r>
            <w:r w:rsidR="00995A74">
              <w:rPr>
                <w:noProof/>
                <w:webHidden/>
              </w:rPr>
              <w:tab/>
            </w:r>
            <w:r w:rsidR="00995A74">
              <w:rPr>
                <w:noProof/>
                <w:webHidden/>
              </w:rPr>
              <w:fldChar w:fldCharType="begin"/>
            </w:r>
            <w:r w:rsidR="00995A74">
              <w:rPr>
                <w:noProof/>
                <w:webHidden/>
              </w:rPr>
              <w:instrText xml:space="preserve"> PAGEREF _Toc23969748 \h </w:instrText>
            </w:r>
            <w:r w:rsidR="00995A74">
              <w:rPr>
                <w:noProof/>
                <w:webHidden/>
              </w:rPr>
            </w:r>
            <w:r w:rsidR="00995A74">
              <w:rPr>
                <w:noProof/>
                <w:webHidden/>
              </w:rPr>
              <w:fldChar w:fldCharType="separate"/>
            </w:r>
            <w:r w:rsidR="00995A74">
              <w:rPr>
                <w:noProof/>
                <w:webHidden/>
              </w:rPr>
              <w:t>1</w:t>
            </w:r>
            <w:r w:rsidR="00995A74">
              <w:rPr>
                <w:noProof/>
                <w:webHidden/>
              </w:rPr>
              <w:fldChar w:fldCharType="end"/>
            </w:r>
          </w:hyperlink>
        </w:p>
        <w:p w:rsidR="00995A74" w:rsidRDefault="00B85A7A">
          <w:pPr>
            <w:pStyle w:val="Sadraj1"/>
            <w:rPr>
              <w:rFonts w:asciiTheme="minorHAnsi" w:eastAsiaTheme="minorEastAsia" w:hAnsiTheme="minorHAnsi" w:cstheme="minorBidi"/>
              <w:noProof/>
              <w:sz w:val="22"/>
              <w:szCs w:val="22"/>
            </w:rPr>
          </w:pPr>
          <w:hyperlink w:anchor="_Toc23969749" w:history="1">
            <w:r w:rsidR="00995A74" w:rsidRPr="00BE3945">
              <w:rPr>
                <w:rStyle w:val="Hiperveza"/>
                <w:noProof/>
              </w:rPr>
              <w:t>2.</w:t>
            </w:r>
            <w:r w:rsidR="00995A74">
              <w:rPr>
                <w:rFonts w:asciiTheme="minorHAnsi" w:eastAsiaTheme="minorEastAsia" w:hAnsiTheme="minorHAnsi" w:cstheme="minorBidi"/>
                <w:noProof/>
                <w:sz w:val="22"/>
                <w:szCs w:val="22"/>
              </w:rPr>
              <w:tab/>
            </w:r>
            <w:r w:rsidR="00995A74" w:rsidRPr="00BE3945">
              <w:rPr>
                <w:rStyle w:val="Hiperveza"/>
                <w:noProof/>
              </w:rPr>
              <w:t>Popis funkcionalnosti</w:t>
            </w:r>
            <w:r w:rsidR="00995A74">
              <w:rPr>
                <w:noProof/>
                <w:webHidden/>
              </w:rPr>
              <w:tab/>
            </w:r>
            <w:r w:rsidR="00995A74">
              <w:rPr>
                <w:noProof/>
                <w:webHidden/>
              </w:rPr>
              <w:fldChar w:fldCharType="begin"/>
            </w:r>
            <w:r w:rsidR="00995A74">
              <w:rPr>
                <w:noProof/>
                <w:webHidden/>
              </w:rPr>
              <w:instrText xml:space="preserve"> PAGEREF _Toc23969749 \h </w:instrText>
            </w:r>
            <w:r w:rsidR="00995A74">
              <w:rPr>
                <w:noProof/>
                <w:webHidden/>
              </w:rPr>
            </w:r>
            <w:r w:rsidR="00995A74">
              <w:rPr>
                <w:noProof/>
                <w:webHidden/>
              </w:rPr>
              <w:fldChar w:fldCharType="separate"/>
            </w:r>
            <w:r w:rsidR="00995A74">
              <w:rPr>
                <w:noProof/>
                <w:webHidden/>
              </w:rPr>
              <w:t>2</w:t>
            </w:r>
            <w:r w:rsidR="00995A74">
              <w:rPr>
                <w:noProof/>
                <w:webHidden/>
              </w:rPr>
              <w:fldChar w:fldCharType="end"/>
            </w:r>
          </w:hyperlink>
        </w:p>
        <w:p w:rsidR="00995A74" w:rsidRDefault="00B85A7A">
          <w:pPr>
            <w:pStyle w:val="Sadraj1"/>
            <w:rPr>
              <w:rFonts w:asciiTheme="minorHAnsi" w:eastAsiaTheme="minorEastAsia" w:hAnsiTheme="minorHAnsi" w:cstheme="minorBidi"/>
              <w:noProof/>
              <w:sz w:val="22"/>
              <w:szCs w:val="22"/>
            </w:rPr>
          </w:pPr>
          <w:hyperlink w:anchor="_Toc23969750" w:history="1">
            <w:r w:rsidR="00995A74" w:rsidRPr="00BE3945">
              <w:rPr>
                <w:rStyle w:val="Hiperveza"/>
                <w:noProof/>
              </w:rPr>
              <w:t>3.</w:t>
            </w:r>
            <w:r w:rsidR="00995A74">
              <w:rPr>
                <w:rFonts w:asciiTheme="minorHAnsi" w:eastAsiaTheme="minorEastAsia" w:hAnsiTheme="minorHAnsi" w:cstheme="minorBidi"/>
                <w:noProof/>
                <w:sz w:val="22"/>
                <w:szCs w:val="22"/>
              </w:rPr>
              <w:tab/>
            </w:r>
            <w:r w:rsidR="00995A74" w:rsidRPr="00BE3945">
              <w:rPr>
                <w:rStyle w:val="Hiperveza"/>
                <w:noProof/>
              </w:rPr>
              <w:t>WireFrame</w:t>
            </w:r>
            <w:r w:rsidR="00995A74">
              <w:rPr>
                <w:noProof/>
                <w:webHidden/>
              </w:rPr>
              <w:tab/>
            </w:r>
            <w:r w:rsidR="00995A74">
              <w:rPr>
                <w:noProof/>
                <w:webHidden/>
              </w:rPr>
              <w:fldChar w:fldCharType="begin"/>
            </w:r>
            <w:r w:rsidR="00995A74">
              <w:rPr>
                <w:noProof/>
                <w:webHidden/>
              </w:rPr>
              <w:instrText xml:space="preserve"> PAGEREF _Toc23969750 \h </w:instrText>
            </w:r>
            <w:r w:rsidR="00995A74">
              <w:rPr>
                <w:noProof/>
                <w:webHidden/>
              </w:rPr>
            </w:r>
            <w:r w:rsidR="00995A74">
              <w:rPr>
                <w:noProof/>
                <w:webHidden/>
              </w:rPr>
              <w:fldChar w:fldCharType="separate"/>
            </w:r>
            <w:r w:rsidR="00995A74">
              <w:rPr>
                <w:noProof/>
                <w:webHidden/>
              </w:rPr>
              <w:t>9</w:t>
            </w:r>
            <w:r w:rsidR="00995A74">
              <w:rPr>
                <w:noProof/>
                <w:webHidden/>
              </w:rPr>
              <w:fldChar w:fldCharType="end"/>
            </w:r>
          </w:hyperlink>
        </w:p>
        <w:p w:rsidR="00995A74" w:rsidRDefault="00B85A7A">
          <w:pPr>
            <w:pStyle w:val="Sadraj1"/>
            <w:rPr>
              <w:rFonts w:asciiTheme="minorHAnsi" w:eastAsiaTheme="minorEastAsia" w:hAnsiTheme="minorHAnsi" w:cstheme="minorBidi"/>
              <w:noProof/>
              <w:sz w:val="22"/>
              <w:szCs w:val="22"/>
            </w:rPr>
          </w:pPr>
          <w:hyperlink w:anchor="_Toc23969751" w:history="1">
            <w:r w:rsidR="00995A74" w:rsidRPr="00BE3945">
              <w:rPr>
                <w:rStyle w:val="Hiperveza"/>
                <w:noProof/>
              </w:rPr>
              <w:t>4.</w:t>
            </w:r>
            <w:r w:rsidR="00995A74">
              <w:rPr>
                <w:rFonts w:asciiTheme="minorHAnsi" w:eastAsiaTheme="minorEastAsia" w:hAnsiTheme="minorHAnsi" w:cstheme="minorBidi"/>
                <w:noProof/>
                <w:sz w:val="22"/>
                <w:szCs w:val="22"/>
              </w:rPr>
              <w:tab/>
            </w:r>
            <w:r w:rsidR="00995A74" w:rsidRPr="00BE3945">
              <w:rPr>
                <w:rStyle w:val="Hiperveza"/>
                <w:noProof/>
              </w:rPr>
              <w:t>UseCase dijagram</w:t>
            </w:r>
            <w:r w:rsidR="00995A74">
              <w:rPr>
                <w:noProof/>
                <w:webHidden/>
              </w:rPr>
              <w:tab/>
            </w:r>
            <w:r w:rsidR="00995A74">
              <w:rPr>
                <w:noProof/>
                <w:webHidden/>
              </w:rPr>
              <w:fldChar w:fldCharType="begin"/>
            </w:r>
            <w:r w:rsidR="00995A74">
              <w:rPr>
                <w:noProof/>
                <w:webHidden/>
              </w:rPr>
              <w:instrText xml:space="preserve"> PAGEREF _Toc23969751 \h </w:instrText>
            </w:r>
            <w:r w:rsidR="00995A74">
              <w:rPr>
                <w:noProof/>
                <w:webHidden/>
              </w:rPr>
            </w:r>
            <w:r w:rsidR="00995A74">
              <w:rPr>
                <w:noProof/>
                <w:webHidden/>
              </w:rPr>
              <w:fldChar w:fldCharType="separate"/>
            </w:r>
            <w:r w:rsidR="00995A74">
              <w:rPr>
                <w:noProof/>
                <w:webHidden/>
              </w:rPr>
              <w:t>13</w:t>
            </w:r>
            <w:r w:rsidR="00995A74">
              <w:rPr>
                <w:noProof/>
                <w:webHidden/>
              </w:rPr>
              <w:fldChar w:fldCharType="end"/>
            </w:r>
          </w:hyperlink>
        </w:p>
        <w:p w:rsidR="00995A74" w:rsidRDefault="00B85A7A">
          <w:pPr>
            <w:pStyle w:val="Sadraj1"/>
            <w:rPr>
              <w:rFonts w:asciiTheme="minorHAnsi" w:eastAsiaTheme="minorEastAsia" w:hAnsiTheme="minorHAnsi" w:cstheme="minorBidi"/>
              <w:noProof/>
              <w:sz w:val="22"/>
              <w:szCs w:val="22"/>
            </w:rPr>
          </w:pPr>
          <w:hyperlink w:anchor="_Toc23969752" w:history="1">
            <w:r w:rsidR="00995A74" w:rsidRPr="00BE3945">
              <w:rPr>
                <w:rStyle w:val="Hiperveza"/>
                <w:noProof/>
              </w:rPr>
              <w:t>5.</w:t>
            </w:r>
            <w:r w:rsidR="00995A74">
              <w:rPr>
                <w:rFonts w:asciiTheme="minorHAnsi" w:eastAsiaTheme="minorEastAsia" w:hAnsiTheme="minorHAnsi" w:cstheme="minorBidi"/>
                <w:noProof/>
                <w:sz w:val="22"/>
                <w:szCs w:val="22"/>
              </w:rPr>
              <w:tab/>
            </w:r>
            <w:r w:rsidR="00995A74" w:rsidRPr="00BE3945">
              <w:rPr>
                <w:rStyle w:val="Hiperveza"/>
                <w:noProof/>
              </w:rPr>
              <w:t>Baza podataka</w:t>
            </w:r>
            <w:r w:rsidR="00995A74">
              <w:rPr>
                <w:noProof/>
                <w:webHidden/>
              </w:rPr>
              <w:tab/>
            </w:r>
            <w:r w:rsidR="00995A74">
              <w:rPr>
                <w:noProof/>
                <w:webHidden/>
              </w:rPr>
              <w:fldChar w:fldCharType="begin"/>
            </w:r>
            <w:r w:rsidR="00995A74">
              <w:rPr>
                <w:noProof/>
                <w:webHidden/>
              </w:rPr>
              <w:instrText xml:space="preserve"> PAGEREF _Toc23969752 \h </w:instrText>
            </w:r>
            <w:r w:rsidR="00995A74">
              <w:rPr>
                <w:noProof/>
                <w:webHidden/>
              </w:rPr>
            </w:r>
            <w:r w:rsidR="00995A74">
              <w:rPr>
                <w:noProof/>
                <w:webHidden/>
              </w:rPr>
              <w:fldChar w:fldCharType="separate"/>
            </w:r>
            <w:r w:rsidR="00995A74">
              <w:rPr>
                <w:noProof/>
                <w:webHidden/>
              </w:rPr>
              <w:t>14</w:t>
            </w:r>
            <w:r w:rsidR="00995A74">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Naslov1"/>
        <w:numPr>
          <w:ilvl w:val="0"/>
          <w:numId w:val="15"/>
        </w:numPr>
        <w:spacing w:before="0"/>
      </w:pPr>
      <w:bookmarkStart w:id="1" w:name="_Toc23969748"/>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w:t>
      </w:r>
      <w:proofErr w:type="spellStart"/>
      <w:r>
        <w:t>AAI@EduHr</w:t>
      </w:r>
      <w:proofErr w:type="spellEnd"/>
      <w:r>
        <w:t xml:space="preserve">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w:t>
      </w:r>
      <w:proofErr w:type="spellStart"/>
      <w:r>
        <w:t>AAI@EduHr</w:t>
      </w:r>
      <w:proofErr w:type="spellEnd"/>
      <w:r>
        <w:t xml:space="preserve">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Naslov1"/>
        <w:numPr>
          <w:ilvl w:val="0"/>
          <w:numId w:val="15"/>
        </w:numPr>
        <w:spacing w:before="0"/>
      </w:pPr>
      <w:bookmarkStart w:id="2" w:name="_Toc23969749"/>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Pr>
        <w:pStyle w:val="Naslov1"/>
        <w:numPr>
          <w:ilvl w:val="0"/>
          <w:numId w:val="15"/>
        </w:numPr>
      </w:pPr>
      <w:bookmarkStart w:id="3" w:name="_Toc23969750"/>
      <w:proofErr w:type="spellStart"/>
      <w:r>
        <w:lastRenderedPageBreak/>
        <w:t>WireFrame</w:t>
      </w:r>
      <w:bookmarkEnd w:id="3"/>
      <w:proofErr w:type="spellEnd"/>
    </w:p>
    <w:p w:rsidR="00B72CAB" w:rsidRDefault="00B72CAB" w:rsidP="00B72CAB">
      <w:pPr>
        <w:pStyle w:val="FOINaslov1"/>
        <w:jc w:val="left"/>
      </w:pPr>
    </w:p>
    <w:p w:rsidR="00B72CAB" w:rsidRDefault="00B72CAB" w:rsidP="00B72CAB">
      <w:pPr>
        <w:spacing w:line="360" w:lineRule="auto"/>
        <w:ind w:firstLine="709"/>
        <w:jc w:val="both"/>
      </w:pPr>
      <w:r>
        <w:t>Početni prikaz omogućava nam da odaberemo mogućnost prijave. Ukoliko se prijavljujemo prvi puta, onda ćemo za odabir odabrati gumb „</w:t>
      </w:r>
      <w:proofErr w:type="spellStart"/>
      <w:r>
        <w:t>EduHr</w:t>
      </w:r>
      <w:proofErr w:type="spellEnd"/>
      <w:r>
        <w:t xml:space="preserve">“ s kojim ćemo se prijaviti na </w:t>
      </w:r>
      <w:proofErr w:type="spellStart"/>
      <w:r>
        <w:t>eduHr</w:t>
      </w:r>
      <w:proofErr w:type="spellEnd"/>
      <w: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72CAB" w:rsidP="00B72CAB">
      <w:pPr>
        <w:spacing w:line="360" w:lineRule="auto"/>
        <w:jc w:val="center"/>
      </w:pPr>
      <w:r>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2996344</wp:posOffset>
                </wp:positionH>
                <wp:positionV relativeFrom="paragraph">
                  <wp:posOffset>1745505</wp:posOffset>
                </wp:positionV>
                <wp:extent cx="1288111" cy="6758332"/>
                <wp:effectExtent l="0" t="0" r="26670" b="23495"/>
                <wp:wrapNone/>
                <wp:docPr id="72" name="Connector: Elbow 72"/>
                <wp:cNvGraphicFramePr/>
                <a:graphic xmlns:a="http://schemas.openxmlformats.org/drawingml/2006/main">
                  <a:graphicData uri="http://schemas.microsoft.com/office/word/2010/wordprocessingShape">
                    <wps:wsp>
                      <wps:cNvCnPr/>
                      <wps:spPr>
                        <a:xfrm>
                          <a:off x="0" y="0"/>
                          <a:ext cx="1288111" cy="6758332"/>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67B6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5.95pt;margin-top:137.45pt;width:101.45pt;height:53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" adj="15630" strokecolor="#4579b8 [3044]"/>
            </w:pict>
          </mc:Fallback>
        </mc:AlternateContent>
      </w:r>
      <w:r>
        <w:rPr>
          <w:noProof/>
        </w:rPr>
        <mc:AlternateContent>
          <mc:Choice Requires="wps">
            <w:drawing>
              <wp:anchor distT="0" distB="0" distL="114300" distR="114300" simplePos="0" relativeHeight="251674624" behindDoc="0" locked="0" layoutInCell="1" allowOverlap="1" wp14:anchorId="3C0C66BC" wp14:editId="42CE0A78">
                <wp:simplePos x="0" y="0"/>
                <wp:positionH relativeFrom="column">
                  <wp:posOffset>1875209</wp:posOffset>
                </wp:positionH>
                <wp:positionV relativeFrom="paragraph">
                  <wp:posOffset>1546721</wp:posOffset>
                </wp:positionV>
                <wp:extent cx="454357" cy="7124369"/>
                <wp:effectExtent l="0" t="0" r="22225" b="19685"/>
                <wp:wrapNone/>
                <wp:docPr id="69" name="Connector: Elbow 69"/>
                <wp:cNvGraphicFramePr/>
                <a:graphic xmlns:a="http://schemas.openxmlformats.org/drawingml/2006/main">
                  <a:graphicData uri="http://schemas.microsoft.com/office/word/2010/wordprocessingShape">
                    <wps:wsp>
                      <wps:cNvCnPr/>
                      <wps:spPr>
                        <a:xfrm flipH="1">
                          <a:off x="0" y="0"/>
                          <a:ext cx="454357" cy="7124369"/>
                        </a:xfrm>
                        <a:prstGeom prst="bentConnector3">
                          <a:avLst>
                            <a:gd name="adj1" fmla="val 8377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8C3F2" id="Connector: Elbow 69" o:spid="_x0000_s1026" type="#_x0000_t34" style="position:absolute;margin-left:147.65pt;margin-top:121.8pt;width:35.8pt;height:56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" adj="18096" strokecolor="#4579b8 [3044]"/>
            </w:pict>
          </mc:Fallback>
        </mc:AlternateContent>
      </w: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842037</wp:posOffset>
                </wp:positionH>
                <wp:positionV relativeFrom="paragraph">
                  <wp:posOffset>1355891</wp:posOffset>
                </wp:positionV>
                <wp:extent cx="1486397" cy="8539314"/>
                <wp:effectExtent l="1314450" t="0" r="19050" b="33655"/>
                <wp:wrapNone/>
                <wp:docPr id="67" name="Connector: Curved 67"/>
                <wp:cNvGraphicFramePr/>
                <a:graphic xmlns:a="http://schemas.openxmlformats.org/drawingml/2006/main">
                  <a:graphicData uri="http://schemas.microsoft.com/office/word/2010/wordprocessingShape">
                    <wps:wsp>
                      <wps:cNvCnPr/>
                      <wps:spPr>
                        <a:xfrm flipH="1">
                          <a:off x="0" y="0"/>
                          <a:ext cx="1486397" cy="8539314"/>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DF809" id="Connector: Curved 67" o:spid="_x0000_s1026" type="#_x0000_t38" style="position:absolute;margin-left:66.3pt;margin-top:106.75pt;width:117.05pt;height:672.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" adj="40588" strokecolor="#4579b8 [3044]"/>
            </w:pict>
          </mc:Fallback>
        </mc:AlternateContent>
      </w:r>
      <w:r>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9818C"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59B4C84F" wp14:editId="0775564B">
            <wp:extent cx="1337095" cy="257143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3701" cy="260337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3AA889CC" wp14:editId="6EBB2B40">
                <wp:simplePos x="0" y="0"/>
                <wp:positionH relativeFrom="column">
                  <wp:posOffset>1976921</wp:posOffset>
                </wp:positionH>
                <wp:positionV relativeFrom="paragraph">
                  <wp:posOffset>-987259</wp:posOffset>
                </wp:positionV>
                <wp:extent cx="65267" cy="1001864"/>
                <wp:effectExtent l="19050" t="0" r="49530" b="65405"/>
                <wp:wrapNone/>
                <wp:docPr id="70" name="Connector: Elbow 70"/>
                <wp:cNvGraphicFramePr/>
                <a:graphic xmlns:a="http://schemas.openxmlformats.org/drawingml/2006/main">
                  <a:graphicData uri="http://schemas.microsoft.com/office/word/2010/wordprocessingShape">
                    <wps:wsp>
                      <wps:cNvCnPr/>
                      <wps:spPr>
                        <a:xfrm>
                          <a:off x="0" y="0"/>
                          <a:ext cx="65267" cy="1001864"/>
                        </a:xfrm>
                        <a:prstGeom prst="bentConnector3">
                          <a:avLst>
                            <a:gd name="adj1" fmla="val -6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BF0D2" id="Connector: Elbow 70" o:spid="_x0000_s1026" type="#_x0000_t34" style="position:absolute;margin-left:155.65pt;margin-top:-77.75pt;width:5.15pt;height:7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" adj="-1391"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77AAE"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4AD7B0D" wp14:editId="2E566C5A">
            <wp:extent cx="1686380" cy="3236181"/>
            <wp:effectExtent l="0" t="0" r="952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1734" cy="326564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w:t>
      </w:r>
      <w:proofErr w:type="spellStart"/>
      <w:r>
        <w:t>eKnjižnica</w:t>
      </w:r>
      <w:proofErr w:type="spellEnd"/>
      <w:r>
        <w:t>“, koja nam otvara poseban ekran sa svim detaljnim informacijama o FOI knjižnici, te kontakt. To možemo učiti na bilo kojem ekranu, gdje je prikazan logo „</w:t>
      </w:r>
      <w:proofErr w:type="spellStart"/>
      <w:r>
        <w:t>eKnjižnica</w:t>
      </w:r>
      <w:proofErr w:type="spellEnd"/>
      <w:r>
        <w:t>“.</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B72CAB" w:rsidRDefault="00B72CAB" w:rsidP="00B72CAB">
      <w:pPr>
        <w:spacing w:line="360" w:lineRule="auto"/>
        <w:jc w:val="both"/>
      </w:pPr>
      <w:r>
        <w:tab/>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pStyle w:val="Naslov1"/>
        <w:numPr>
          <w:ilvl w:val="0"/>
          <w:numId w:val="15"/>
        </w:numPr>
      </w:pPr>
      <w:bookmarkStart w:id="4" w:name="_Toc23969751"/>
      <w:proofErr w:type="spellStart"/>
      <w:r>
        <w:lastRenderedPageBreak/>
        <w:t>UseCase</w:t>
      </w:r>
      <w:proofErr w:type="spellEnd"/>
      <w:r>
        <w:t xml:space="preserve"> dijagram</w:t>
      </w:r>
      <w:bookmarkEnd w:id="4"/>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B72CAB">
      <w:pPr>
        <w:spacing w:line="360" w:lineRule="auto"/>
        <w:jc w:val="both"/>
      </w:pPr>
      <w:r>
        <w:t xml:space="preserve">Na slici gore prikazan je </w:t>
      </w:r>
      <w:proofErr w:type="spellStart"/>
      <w:r>
        <w:t>UseCase</w:t>
      </w:r>
      <w:proofErr w:type="spellEnd"/>
      <w: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B72CAB" w:rsidRDefault="00B72CAB" w:rsidP="00B72CAB"/>
    <w:p w:rsidR="00B72CAB" w:rsidRDefault="00B72CAB" w:rsidP="00B72CAB"/>
    <w:p w:rsidR="00B72CAB" w:rsidRDefault="00962CD0" w:rsidP="00B72CAB">
      <w:pPr>
        <w:pStyle w:val="Naslov1"/>
        <w:numPr>
          <w:ilvl w:val="0"/>
          <w:numId w:val="15"/>
        </w:numPr>
      </w:pPr>
      <w:bookmarkStart w:id="5" w:name="_Toc23969752"/>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445459</wp:posOffset>
            </wp:positionV>
            <wp:extent cx="5760720" cy="2606675"/>
            <wp:effectExtent l="0" t="0" r="0" b="317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6675"/>
                    </a:xfrm>
                    <a:prstGeom prst="rect">
                      <a:avLst/>
                    </a:prstGeom>
                  </pic:spPr>
                </pic:pic>
              </a:graphicData>
            </a:graphic>
          </wp:anchor>
        </w:drawing>
      </w:r>
      <w:r w:rsidR="00D50D48">
        <w:t>Baza podataka</w:t>
      </w:r>
      <w:bookmarkEnd w:id="5"/>
    </w:p>
    <w:p w:rsidR="00B72CAB" w:rsidRDefault="00B72CAB" w:rsidP="00962CD0">
      <w:pPr>
        <w:spacing w:line="360" w:lineRule="auto"/>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proofErr w:type="spellStart"/>
      <w:r w:rsidRPr="005520F4">
        <w:rPr>
          <w:b/>
        </w:rPr>
        <w:t>Je_Autor</w:t>
      </w:r>
      <w:proofErr w:type="spellEnd"/>
      <w:r>
        <w:t xml:space="preserve"> – Tablica koja sadrži podatke o tome tko je autor koje publikacije (</w:t>
      </w:r>
      <w:proofErr w:type="spellStart"/>
      <w:r>
        <w:t>međutablica</w:t>
      </w:r>
      <w:proofErr w:type="spellEnd"/>
      <w:r>
        <w:t>)</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w:t>
      </w:r>
      <w:proofErr w:type="spellStart"/>
      <w:r w:rsidR="00962CD0">
        <w:t>AAI@EduHr</w:t>
      </w:r>
      <w:proofErr w:type="spellEnd"/>
      <w:r w:rsidR="00962CD0">
        <w:t xml:space="preserve"> sustava koja se može pronaći na: </w:t>
      </w:r>
      <w:hyperlink r:id="rId40" w:history="1">
        <w:r w:rsidR="00962CD0">
          <w:rPr>
            <w:rStyle w:val="Hiperveza"/>
          </w:rPr>
          <w:t>https://www.aaiedu.hr/o-sustavu/imenicke-sheme/shema?fbclid=IwAR01PQ5iwTHi1ALza5MqguzVi1hE9_t5dOCQUkLBNZHGQBiZbBBMoskmwWo</w:t>
        </w:r>
      </w:hyperlink>
      <w:r w:rsidR="00962CD0">
        <w:t xml:space="preserve">. Riječ je o osnovnim podacima koji bi se pohranili prilikom inicijalne prijave u sustav te primarni ključ tablice ne bi bio </w:t>
      </w:r>
      <w:r w:rsidR="00962CD0" w:rsidRPr="00962CD0">
        <w:rPr>
          <w:i/>
        </w:rPr>
        <w:t xml:space="preserve">auto </w:t>
      </w:r>
      <w:proofErr w:type="spellStart"/>
      <w:r w:rsidR="00962CD0" w:rsidRPr="00962CD0">
        <w:rPr>
          <w:i/>
        </w:rPr>
        <w:t>incre</w:t>
      </w:r>
      <w:bookmarkStart w:id="6" w:name="_GoBack"/>
      <w:bookmarkEnd w:id="6"/>
      <w:r w:rsidR="00962CD0" w:rsidRPr="00962CD0">
        <w:rPr>
          <w:i/>
        </w:rPr>
        <w:t>ment</w:t>
      </w:r>
      <w:proofErr w:type="spellEnd"/>
      <w:r w:rsidR="00962CD0">
        <w:t xml:space="preserve"> već bi bio zapis ID-a korisnika iz </w:t>
      </w:r>
      <w:proofErr w:type="spellStart"/>
      <w:r w:rsidR="00962CD0">
        <w:t>AAI@EduHr</w:t>
      </w:r>
      <w:proofErr w:type="spellEnd"/>
      <w:r w:rsidR="00962CD0">
        <w:t xml:space="preserve"> sustava.</w:t>
      </w:r>
    </w:p>
    <w:p w:rsidR="005520F4" w:rsidRDefault="005520F4" w:rsidP="005520F4">
      <w:pPr>
        <w:pStyle w:val="Odlomakpopisa"/>
        <w:numPr>
          <w:ilvl w:val="0"/>
          <w:numId w:val="33"/>
        </w:numPr>
        <w:spacing w:line="360" w:lineRule="auto"/>
      </w:pPr>
      <w:proofErr w:type="spellStart"/>
      <w:r w:rsidRPr="005520F4">
        <w:rPr>
          <w:b/>
        </w:rPr>
        <w:t>Je_Favorit</w:t>
      </w:r>
      <w:proofErr w:type="spellEnd"/>
      <w:r>
        <w:t xml:space="preserve"> – Omogućuje članovima odabir publikacija koje favorizira</w:t>
      </w:r>
    </w:p>
    <w:p w:rsidR="005520F4" w:rsidRDefault="005520F4" w:rsidP="005520F4">
      <w:pPr>
        <w:pStyle w:val="Odlomakpopisa"/>
        <w:numPr>
          <w:ilvl w:val="0"/>
          <w:numId w:val="33"/>
        </w:numPr>
        <w:spacing w:line="360" w:lineRule="auto"/>
      </w:pPr>
      <w:proofErr w:type="spellStart"/>
      <w:r w:rsidRPr="005520F4">
        <w:rPr>
          <w:b/>
        </w:rPr>
        <w:t>Kopija_Publikacije</w:t>
      </w:r>
      <w:proofErr w:type="spellEnd"/>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proofErr w:type="spellStart"/>
      <w:r w:rsidRPr="005520F4">
        <w:rPr>
          <w:b/>
        </w:rPr>
        <w:lastRenderedPageBreak/>
        <w:t>Stanje_Publikacije</w:t>
      </w:r>
      <w:proofErr w:type="spellEnd"/>
      <w:r>
        <w:t xml:space="preserve"> – Tablica koja nam služi za dohvaćanje podatka o određenoj kopiji publikacije. Odnosno, omogućuje nam evidenciju rezervacija, posudbi, vraćenih publikacija i sl. Također, stupac te tablice „</w:t>
      </w:r>
      <w:proofErr w:type="spellStart"/>
      <w:r>
        <w:t>datum_do</w:t>
      </w:r>
      <w:proofErr w:type="spellEnd"/>
      <w:r>
        <w:t>“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proofErr w:type="spellStart"/>
      <w:r w:rsidRPr="005520F4">
        <w:rPr>
          <w:b/>
        </w:rPr>
        <w:t>Vrsta_Statusa</w:t>
      </w:r>
      <w:proofErr w:type="spellEnd"/>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proofErr w:type="spellStart"/>
      <w:r w:rsidRPr="005520F4">
        <w:rPr>
          <w:b/>
        </w:rPr>
        <w:t>Auth_Protocol</w:t>
      </w:r>
      <w:proofErr w:type="spellEnd"/>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proofErr w:type="spellStart"/>
      <w:r w:rsidRPr="005520F4">
        <w:rPr>
          <w:b/>
        </w:rPr>
        <w:t>Članovi_Auth_Protocol</w:t>
      </w:r>
      <w:proofErr w:type="spellEnd"/>
      <w:r>
        <w:t xml:space="preserve"> – </w:t>
      </w:r>
      <w:proofErr w:type="spellStart"/>
      <w:r>
        <w:t>Međutablica</w:t>
      </w:r>
      <w:proofErr w:type="spellEnd"/>
      <w:r>
        <w:t xml:space="preserve"> između </w:t>
      </w:r>
      <w:proofErr w:type="spellStart"/>
      <w:r>
        <w:t>Auth_Protocol</w:t>
      </w:r>
      <w:proofErr w:type="spellEnd"/>
      <w:r>
        <w:t xml:space="preserve"> i Članovi tablica putem koje vodimo evidenciju o tome što je pojedini član odabrao za način prijave u sustav.</w:t>
      </w:r>
    </w:p>
    <w:p w:rsidR="00637604" w:rsidRDefault="00637604" w:rsidP="00637604">
      <w:pPr>
        <w:spacing w:line="360" w:lineRule="auto"/>
        <w:ind w:left="720"/>
      </w:pPr>
    </w:p>
    <w:p w:rsidR="003E433A" w:rsidRDefault="003E433A" w:rsidP="00D91513">
      <w:pPr>
        <w:pStyle w:val="FOINaslov1"/>
        <w:jc w:val="left"/>
      </w:pPr>
    </w:p>
    <w:p w:rsidR="00D91513" w:rsidRDefault="00D91513" w:rsidP="00D91513">
      <w:pPr>
        <w:pStyle w:val="FOINaslov1"/>
        <w:jc w:val="left"/>
      </w:pPr>
    </w:p>
    <w:sectPr w:rsidR="00D91513" w:rsidSect="00E424D6">
      <w:headerReference w:type="default" r:id="rId4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5A7A" w:rsidRDefault="00B85A7A" w:rsidP="0015288B">
      <w:r>
        <w:separator/>
      </w:r>
    </w:p>
  </w:endnote>
  <w:endnote w:type="continuationSeparator" w:id="0">
    <w:p w:rsidR="00B85A7A" w:rsidRDefault="00B85A7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5A7A" w:rsidRDefault="00B85A7A" w:rsidP="0015288B">
      <w:r>
        <w:separator/>
      </w:r>
    </w:p>
  </w:footnote>
  <w:footnote w:type="continuationSeparator" w:id="0">
    <w:p w:rsidR="00B85A7A" w:rsidRDefault="00B85A7A"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6"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7"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1"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9"/>
  </w:num>
  <w:num w:numId="4">
    <w:abstractNumId w:val="15"/>
  </w:num>
  <w:num w:numId="5">
    <w:abstractNumId w:val="20"/>
  </w:num>
  <w:num w:numId="6">
    <w:abstractNumId w:val="4"/>
  </w:num>
  <w:num w:numId="7">
    <w:abstractNumId w:val="31"/>
  </w:num>
  <w:num w:numId="8">
    <w:abstractNumId w:val="21"/>
  </w:num>
  <w:num w:numId="9">
    <w:abstractNumId w:val="3"/>
  </w:num>
  <w:num w:numId="10">
    <w:abstractNumId w:val="28"/>
  </w:num>
  <w:num w:numId="11">
    <w:abstractNumId w:val="29"/>
  </w:num>
  <w:num w:numId="12">
    <w:abstractNumId w:val="25"/>
  </w:num>
  <w:num w:numId="13">
    <w:abstractNumId w:val="26"/>
  </w:num>
  <w:num w:numId="14">
    <w:abstractNumId w:val="26"/>
  </w:num>
  <w:num w:numId="15">
    <w:abstractNumId w:val="6"/>
  </w:num>
  <w:num w:numId="16">
    <w:abstractNumId w:val="8"/>
  </w:num>
  <w:num w:numId="17">
    <w:abstractNumId w:val="16"/>
  </w:num>
  <w:num w:numId="18">
    <w:abstractNumId w:val="17"/>
  </w:num>
  <w:num w:numId="19">
    <w:abstractNumId w:val="5"/>
  </w:num>
  <w:num w:numId="20">
    <w:abstractNumId w:val="12"/>
  </w:num>
  <w:num w:numId="21">
    <w:abstractNumId w:val="14"/>
  </w:num>
  <w:num w:numId="22">
    <w:abstractNumId w:val="13"/>
  </w:num>
  <w:num w:numId="23">
    <w:abstractNumId w:val="2"/>
  </w:num>
  <w:num w:numId="24">
    <w:abstractNumId w:val="30"/>
  </w:num>
  <w:num w:numId="25">
    <w:abstractNumId w:val="0"/>
  </w:num>
  <w:num w:numId="26">
    <w:abstractNumId w:val="11"/>
  </w:num>
  <w:num w:numId="27">
    <w:abstractNumId w:val="22"/>
  </w:num>
  <w:num w:numId="28">
    <w:abstractNumId w:val="27"/>
  </w:num>
  <w:num w:numId="29">
    <w:abstractNumId w:val="24"/>
  </w:num>
  <w:num w:numId="30">
    <w:abstractNumId w:val="19"/>
  </w:num>
  <w:num w:numId="31">
    <w:abstractNumId w:val="10"/>
  </w:num>
  <w:num w:numId="32">
    <w:abstractNumId w:val="7"/>
  </w:num>
  <w:num w:numId="33">
    <w:abstractNumId w:val="18"/>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4788"/>
    <w:rsid w:val="000F4828"/>
    <w:rsid w:val="000F56F9"/>
    <w:rsid w:val="000F6C7C"/>
    <w:rsid w:val="000F6FB6"/>
    <w:rsid w:val="00104971"/>
    <w:rsid w:val="00105A95"/>
    <w:rsid w:val="001064BC"/>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CF5"/>
    <w:rsid w:val="007F2F2E"/>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A004B"/>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D13E2"/>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D13E2"/>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aiedu.hr/o-sustavu/imenicke-sheme/shema?fbclid=IwAR01PQ5iwTHi1ALza5MqguzVi1hE9_t5dOCQUkLBNZHGQBiZbBBMoskmwW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184263-FB75-4056-A382-45593174C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18</Pages>
  <Words>1833</Words>
  <Characters>10449</Characters>
  <Application>Microsoft Office Word</Application>
  <DocSecurity>0</DocSecurity>
  <Lines>87</Lines>
  <Paragraphs>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17</cp:revision>
  <cp:lastPrinted>2017-01-30T18:52:00Z</cp:lastPrinted>
  <dcterms:created xsi:type="dcterms:W3CDTF">2019-11-02T16:30:00Z</dcterms:created>
  <dcterms:modified xsi:type="dcterms:W3CDTF">2019-11-10T13:01:00Z</dcterms:modified>
</cp:coreProperties>
</file>