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7FD" w:rsidRDefault="00E16420">
      <w:r>
        <w:t>Popis funkcionalnosti aplikacije:</w:t>
      </w:r>
    </w:p>
    <w:p w:rsidR="00E16420" w:rsidRDefault="00E16420">
      <w:r>
        <w:t>F</w:t>
      </w:r>
      <w:r w:rsidR="009457FD">
        <w:t xml:space="preserve"> </w:t>
      </w:r>
      <w:bookmarkStart w:id="0" w:name="_GoBack"/>
      <w:bookmarkEnd w:id="0"/>
      <w:r>
        <w:t>1. Registracija i prijava korisnika – svaki korisnik da bi se mogao koristiti temeljnim funkcionalnostima aplikacije mora se registirati te zatim nakon toga prijaviti</w:t>
      </w:r>
    </w:p>
    <w:p w:rsidR="00E16420" w:rsidRDefault="00E16420" w:rsidP="009457FD">
      <w:pPr>
        <w:pStyle w:val="ListParagraph"/>
        <w:numPr>
          <w:ilvl w:val="0"/>
          <w:numId w:val="3"/>
        </w:numPr>
      </w:pPr>
      <w:r>
        <w:t>F</w:t>
      </w:r>
      <w:r w:rsidR="009457FD">
        <w:t xml:space="preserve"> </w:t>
      </w:r>
      <w:r>
        <w:t>1.1. Registracija – potrebno je izraditi korisnički račun, odnosno registrirati se kako bi korisnik mogao koristiti aplikaciju u potpunosti. Prilikom registracije nužno je popuniti polja: ime, prezime, e-mail, lozinka i ponovljena lozinka te pritisnuti na gumb „Registriraj se“. E-mail i lozinka su izričito važni jer su oni potrebni za prijavu u aplikaciju</w:t>
      </w:r>
    </w:p>
    <w:p w:rsidR="00E16420" w:rsidRDefault="00E16420" w:rsidP="009457FD">
      <w:pPr>
        <w:pStyle w:val="ListParagraph"/>
        <w:numPr>
          <w:ilvl w:val="0"/>
          <w:numId w:val="3"/>
        </w:numPr>
      </w:pPr>
      <w:r>
        <w:t>F</w:t>
      </w:r>
      <w:r w:rsidR="009457FD">
        <w:t xml:space="preserve"> </w:t>
      </w:r>
      <w:r>
        <w:t>1.2. Prijava – funkcionalnost koja korisniku omogućuje „ulazak“, odnosno prijavu u svoj korisnički račun</w:t>
      </w:r>
      <w:r w:rsidR="00A85BA1">
        <w:t>. Za prijavu je potrebno unesti e-mail i lozinku koje je korisnik unio prilikom registracije</w:t>
      </w:r>
    </w:p>
    <w:p w:rsidR="00A85BA1" w:rsidRDefault="002B7E56" w:rsidP="009457FD">
      <w:pPr>
        <w:pStyle w:val="ListParagraph"/>
        <w:numPr>
          <w:ilvl w:val="1"/>
          <w:numId w:val="3"/>
        </w:numPr>
      </w:pPr>
      <w:r>
        <w:t>F.1.2.1. Zaboravljena lozinka – omogućuje korisniku resetiranje lozinke ukoliko je zaboravio trenutačnu. Nova lozinka se šalje na e-mail korisnika te je isti nužno upisati kako bi se ostvarila ova funkcionalnost</w:t>
      </w:r>
    </w:p>
    <w:p w:rsidR="00A84A19" w:rsidRDefault="00A84A19" w:rsidP="009457FD">
      <w:pPr>
        <w:pStyle w:val="ListParagraph"/>
        <w:numPr>
          <w:ilvl w:val="0"/>
          <w:numId w:val="3"/>
        </w:numPr>
      </w:pPr>
      <w:r>
        <w:t>F 1.3. Odjava – korisnik ima mogućnost odjavit se iz aplikacije (izaći iz svog korisničkog računa)</w:t>
      </w:r>
    </w:p>
    <w:p w:rsidR="009457FD" w:rsidRDefault="009457FD" w:rsidP="009457FD">
      <w:pPr>
        <w:pStyle w:val="ListParagraph"/>
      </w:pPr>
    </w:p>
    <w:p w:rsidR="002B7E56" w:rsidRPr="00A84A19" w:rsidRDefault="002B7E56">
      <w:r>
        <w:t>F 2. Unos i praćenje tjelesnih mjera</w:t>
      </w:r>
      <w:r w:rsidR="00A84A19">
        <w:t xml:space="preserve"> – jedna od dvije temeljnih funkcionalnosti aplikacije koja omogućava korisniku unos određenih tijelesnih mjera te putem algoritma izračunava </w:t>
      </w:r>
      <w:r w:rsidR="00A84A19">
        <w:rPr>
          <w:i/>
          <w:iCs/>
        </w:rPr>
        <w:t>Body fat</w:t>
      </w:r>
    </w:p>
    <w:p w:rsidR="002B7E56" w:rsidRDefault="002B7E56" w:rsidP="009457FD">
      <w:pPr>
        <w:pStyle w:val="ListParagraph"/>
        <w:numPr>
          <w:ilvl w:val="0"/>
          <w:numId w:val="7"/>
        </w:numPr>
      </w:pPr>
      <w:r>
        <w:t>F. 2.1. Unos tjelesnih mjera – korisnik ima mogućnost unijeti tjelesne mjere vrata, struka i bokova. Korisnik prvo mora obaviti mjerenje sam te se preporučuje uzimanje mjera uvijek na isti način te ujutro na prazan stomak kako bi mjerenje bilo što pouzdanije:</w:t>
      </w:r>
    </w:p>
    <w:p w:rsidR="002B7E56" w:rsidRDefault="002B7E56" w:rsidP="009457FD">
      <w:pPr>
        <w:pStyle w:val="ListParagraph"/>
        <w:numPr>
          <w:ilvl w:val="0"/>
          <w:numId w:val="5"/>
        </w:numPr>
      </w:pPr>
      <w:r>
        <w:t>Vrat – stojeći u najširem dijelu (preko Adamove jabučice)</w:t>
      </w:r>
    </w:p>
    <w:p w:rsidR="002B7E56" w:rsidRDefault="002B7E56" w:rsidP="009457FD">
      <w:pPr>
        <w:pStyle w:val="ListParagraph"/>
        <w:numPr>
          <w:ilvl w:val="0"/>
          <w:numId w:val="5"/>
        </w:numPr>
      </w:pPr>
      <w:r>
        <w:t xml:space="preserve">Struk – stojeći </w:t>
      </w:r>
      <w:r w:rsidR="00A84A19">
        <w:t>u najužem dijelu ili na sredini između vrha kuka i dna prsnog koša</w:t>
      </w:r>
    </w:p>
    <w:p w:rsidR="00A84A19" w:rsidRDefault="00A84A19" w:rsidP="009457FD">
      <w:pPr>
        <w:pStyle w:val="ListParagraph"/>
        <w:numPr>
          <w:ilvl w:val="0"/>
          <w:numId w:val="5"/>
        </w:numPr>
      </w:pPr>
      <w:r>
        <w:t>Bokovi – na najširem dijelu, gdje su mišići gluteusa (stražnjice) najveći</w:t>
      </w:r>
    </w:p>
    <w:p w:rsidR="00A84A19" w:rsidRDefault="00A84A19" w:rsidP="009457FD">
      <w:pPr>
        <w:ind w:left="708"/>
      </w:pPr>
      <w:r>
        <w:t xml:space="preserve">Na temelju uneseni tijelesnih mjera aplikacija izračunava postotak masti (eng. </w:t>
      </w:r>
      <w:r>
        <w:rPr>
          <w:i/>
          <w:iCs/>
        </w:rPr>
        <w:t>Body fat</w:t>
      </w:r>
      <w:r>
        <w:t xml:space="preserve">) te korisnik unosi podatke pritiskom na gumb </w:t>
      </w:r>
      <w:r>
        <w:rPr>
          <w:i/>
          <w:iCs/>
        </w:rPr>
        <w:t>Save</w:t>
      </w:r>
      <w:r>
        <w:t>.</w:t>
      </w:r>
    </w:p>
    <w:p w:rsidR="00A84A19" w:rsidRDefault="00A84A19" w:rsidP="009457FD">
      <w:pPr>
        <w:pStyle w:val="ListParagraph"/>
        <w:numPr>
          <w:ilvl w:val="0"/>
          <w:numId w:val="6"/>
        </w:numPr>
      </w:pPr>
      <w:r>
        <w:t xml:space="preserve">F 2.2. Prikaz tjelesnih mjera – korisnik vidi svoja zadnja mjerenja zajedno sa izračunatim postotkom tijelesne masti, početno mjerenje i sva prethodna mjerenja uz koje je „stoij“ datum kada ih je isti unio. </w:t>
      </w:r>
    </w:p>
    <w:p w:rsidR="009457FD" w:rsidRDefault="009457FD" w:rsidP="009457FD">
      <w:pPr>
        <w:pStyle w:val="ListParagraph"/>
      </w:pPr>
    </w:p>
    <w:p w:rsidR="00A84A19" w:rsidRDefault="00A84A19" w:rsidP="00A84A19">
      <w:r>
        <w:t xml:space="preserve">F 3. Unos </w:t>
      </w:r>
      <w:r w:rsidR="004F22DC">
        <w:t xml:space="preserve">i prikaz </w:t>
      </w:r>
      <w:r>
        <w:t>težine – druga temeljna funkcionalnost aplikacije</w:t>
      </w:r>
    </w:p>
    <w:p w:rsidR="00A84A19" w:rsidRDefault="00A84A19" w:rsidP="009457FD">
      <w:pPr>
        <w:pStyle w:val="ListParagraph"/>
        <w:numPr>
          <w:ilvl w:val="0"/>
          <w:numId w:val="6"/>
        </w:numPr>
      </w:pPr>
      <w:r>
        <w:t>F3.1</w:t>
      </w:r>
      <w:r w:rsidR="009457FD">
        <w:t>.</w:t>
      </w:r>
      <w:r>
        <w:t xml:space="preserve"> </w:t>
      </w:r>
      <w:r w:rsidR="004F22DC">
        <w:t>Unos težine „ručno“ – korisnik može unijeti trenutnu kilažu ručno, da upiše koliko kilograma ima nakon što se izvagao</w:t>
      </w:r>
    </w:p>
    <w:p w:rsidR="004F22DC" w:rsidRDefault="004F22DC" w:rsidP="009457FD">
      <w:pPr>
        <w:pStyle w:val="ListParagraph"/>
        <w:numPr>
          <w:ilvl w:val="0"/>
          <w:numId w:val="6"/>
        </w:numPr>
      </w:pPr>
      <w:r>
        <w:t>F 3.2. Unos težine putem NFC-a – korisniku je omogućen također unost težine preko određenog uređaja koji ima NFC na način da prisloni uređaj na vagu te se ti podaci automatski spremaju</w:t>
      </w:r>
    </w:p>
    <w:p w:rsidR="004F22DC" w:rsidRDefault="004F22DC" w:rsidP="009457FD">
      <w:pPr>
        <w:pStyle w:val="ListParagraph"/>
        <w:numPr>
          <w:ilvl w:val="0"/>
          <w:numId w:val="6"/>
        </w:numPr>
      </w:pPr>
      <w:r>
        <w:t xml:space="preserve">F 3.3. Prikaz težine – korisnik vidi svoju trenutnu, početnu, željenu i sve prethodne težine te datum uz njih kad ih je unio da li ručno ili putem NFC-a. Također korisnik vidi svoj napredak prikazan kao </w:t>
      </w:r>
      <w:r w:rsidRPr="009457FD">
        <w:rPr>
          <w:i/>
          <w:iCs/>
        </w:rPr>
        <w:t>progress bar</w:t>
      </w:r>
      <w:r>
        <w:t xml:space="preserve"> koji predstavlja crtu koliko je korisniku još potrebno da ostvari svoju cilj, odnosno željenu težinu.</w:t>
      </w:r>
    </w:p>
    <w:p w:rsidR="009457FD" w:rsidRDefault="009457FD" w:rsidP="009457FD"/>
    <w:p w:rsidR="009457FD" w:rsidRDefault="004F22DC" w:rsidP="00A84A19">
      <w:r>
        <w:lastRenderedPageBreak/>
        <w:t>F 4. Grafički prikaz napredka – ova funkcionalnost omogućuje korisniku da grafički vidi svoj napredak kroz vrijeme. Korisnik ima mogućnost filtriranja po određenim parametrima kako bi prilagodio prikaz.</w:t>
      </w:r>
    </w:p>
    <w:p w:rsidR="004F22DC" w:rsidRDefault="004F22DC" w:rsidP="00A84A19">
      <w:r>
        <w:t>F 5. Dodavanje i uklanjanje</w:t>
      </w:r>
      <w:r w:rsidR="00556006">
        <w:t xml:space="preserve"> NFC uređaja</w:t>
      </w:r>
    </w:p>
    <w:p w:rsidR="00556006" w:rsidRDefault="00556006" w:rsidP="009457FD">
      <w:pPr>
        <w:pStyle w:val="ListParagraph"/>
        <w:numPr>
          <w:ilvl w:val="0"/>
          <w:numId w:val="8"/>
        </w:numPr>
      </w:pPr>
      <w:r>
        <w:t>F 5.1. Dodavanje NFC uređaja – korisnik ima mogućnost dodavanja NFC uređaja kojim će ostvarivati funkcionalnost unosa težine putem NFC-a (F 3.2.)</w:t>
      </w:r>
    </w:p>
    <w:p w:rsidR="00556006" w:rsidRDefault="00556006" w:rsidP="009457FD">
      <w:pPr>
        <w:pStyle w:val="ListParagraph"/>
        <w:numPr>
          <w:ilvl w:val="1"/>
          <w:numId w:val="8"/>
        </w:numPr>
      </w:pPr>
      <w:r>
        <w:t>F 5.1.1. Davanje imena NFC uređaju – prilikom dodavanja NFC uređaja korisnik mu daje ime</w:t>
      </w:r>
      <w:r w:rsidRPr="00556006">
        <w:t xml:space="preserve"> </w:t>
      </w:r>
    </w:p>
    <w:p w:rsidR="00556006" w:rsidRDefault="00556006" w:rsidP="009457FD">
      <w:pPr>
        <w:pStyle w:val="ListParagraph"/>
        <w:numPr>
          <w:ilvl w:val="1"/>
          <w:numId w:val="8"/>
        </w:numPr>
      </w:pPr>
      <w:r>
        <w:t>F 5.2. Uklanjanje NFC uređaja  - korisnik može ukloniti već dodane NFC uređaje</w:t>
      </w:r>
    </w:p>
    <w:p w:rsidR="009457FD" w:rsidRDefault="009457FD" w:rsidP="009457FD">
      <w:pPr>
        <w:pStyle w:val="ListParagraph"/>
        <w:ind w:left="1440"/>
      </w:pPr>
    </w:p>
    <w:p w:rsidR="00556006" w:rsidRDefault="00556006" w:rsidP="00A84A19">
      <w:r>
        <w:t>F 6. Obavijesti aplikacije – aplikacija ima predefinirane obavijesti koje služe kao podsjetnik i motivacija korisniku</w:t>
      </w:r>
    </w:p>
    <w:p w:rsidR="009457FD" w:rsidRDefault="009457FD" w:rsidP="009457FD">
      <w:pPr>
        <w:pStyle w:val="ListParagraph"/>
        <w:numPr>
          <w:ilvl w:val="0"/>
          <w:numId w:val="8"/>
        </w:numPr>
      </w:pPr>
      <w:r>
        <w:t>F 6.1. Uključivanje/isključivanje obavijesti – korisnik prema vlastitoj želji može isključiti ili uključiti obavijesti</w:t>
      </w:r>
    </w:p>
    <w:p w:rsidR="009457FD" w:rsidRDefault="009457FD" w:rsidP="009457FD">
      <w:pPr>
        <w:pStyle w:val="ListParagraph"/>
      </w:pPr>
    </w:p>
    <w:p w:rsidR="00556006" w:rsidRDefault="00556006" w:rsidP="00A84A19">
      <w:r>
        <w:t>F 7. Ostale funkionalnosti</w:t>
      </w:r>
    </w:p>
    <w:p w:rsidR="00556006" w:rsidRDefault="00556006" w:rsidP="009457FD">
      <w:pPr>
        <w:pStyle w:val="ListParagraph"/>
        <w:numPr>
          <w:ilvl w:val="0"/>
          <w:numId w:val="8"/>
        </w:numPr>
      </w:pPr>
      <w:r>
        <w:t>F 7.1. Unos i promjena kalorija – korisnik ima mogućnost promjene dnevnog kalorijskog unosa koji je potreban za izračun ciljeva korisnika</w:t>
      </w:r>
    </w:p>
    <w:p w:rsidR="00556006" w:rsidRDefault="00556006" w:rsidP="009457FD">
      <w:pPr>
        <w:pStyle w:val="ListParagraph"/>
        <w:numPr>
          <w:ilvl w:val="0"/>
          <w:numId w:val="8"/>
        </w:numPr>
      </w:pPr>
      <w:r>
        <w:t>F 7.2. Unos i promjena aktivnosti – korisnik unosi i može mijenjati koliko se tjedno puta bavi nekom tjelesnom aktivnosti</w:t>
      </w:r>
    </w:p>
    <w:p w:rsidR="00556006" w:rsidRDefault="00556006" w:rsidP="009457FD">
      <w:pPr>
        <w:pStyle w:val="ListParagraph"/>
        <w:numPr>
          <w:ilvl w:val="0"/>
          <w:numId w:val="8"/>
        </w:numPr>
      </w:pPr>
      <w:r>
        <w:t>F 7.3</w:t>
      </w:r>
      <w:r w:rsidR="009457FD">
        <w:t>. Promjena mjernih jedinica u kojima su podaci prikazani – korisnik ima mogućnost biranja mjernih jedinica u kojima će biti prikazani podaci</w:t>
      </w:r>
    </w:p>
    <w:p w:rsidR="009457FD" w:rsidRPr="00556006" w:rsidRDefault="009457FD" w:rsidP="009457FD">
      <w:pPr>
        <w:pStyle w:val="ListParagraph"/>
        <w:numPr>
          <w:ilvl w:val="0"/>
          <w:numId w:val="8"/>
        </w:numPr>
      </w:pPr>
      <w:r>
        <w:t xml:space="preserve">F 7.4. Promjena inicijalno unesenih podataka </w:t>
      </w:r>
    </w:p>
    <w:sectPr w:rsidR="009457FD" w:rsidRPr="00556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BB2"/>
    <w:multiLevelType w:val="hybridMultilevel"/>
    <w:tmpl w:val="93525A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8D5"/>
    <w:multiLevelType w:val="hybridMultilevel"/>
    <w:tmpl w:val="4238BB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B3837"/>
    <w:multiLevelType w:val="hybridMultilevel"/>
    <w:tmpl w:val="B8A4F80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A8E"/>
    <w:multiLevelType w:val="hybridMultilevel"/>
    <w:tmpl w:val="3BB2ABDA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3D61B9"/>
    <w:multiLevelType w:val="hybridMultilevel"/>
    <w:tmpl w:val="6A22234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2F4F47"/>
    <w:multiLevelType w:val="hybridMultilevel"/>
    <w:tmpl w:val="13C252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C3ABE"/>
    <w:multiLevelType w:val="hybridMultilevel"/>
    <w:tmpl w:val="F89E74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15AE1"/>
    <w:multiLevelType w:val="hybridMultilevel"/>
    <w:tmpl w:val="7B7CA87C"/>
    <w:lvl w:ilvl="0" w:tplc="041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C7CAA"/>
    <w:multiLevelType w:val="hybridMultilevel"/>
    <w:tmpl w:val="C46E52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20"/>
    <w:rsid w:val="00191848"/>
    <w:rsid w:val="002B7E56"/>
    <w:rsid w:val="004F22DC"/>
    <w:rsid w:val="00556006"/>
    <w:rsid w:val="005C6CAD"/>
    <w:rsid w:val="009457FD"/>
    <w:rsid w:val="00A84A19"/>
    <w:rsid w:val="00A85BA1"/>
    <w:rsid w:val="00E1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762D"/>
  <w15:chartTrackingRefBased/>
  <w15:docId w15:val="{303557D5-0E8E-452C-8757-4A9FC62F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1</cp:revision>
  <dcterms:created xsi:type="dcterms:W3CDTF">2019-10-27T10:41:00Z</dcterms:created>
  <dcterms:modified xsi:type="dcterms:W3CDTF">2019-10-27T12:07:00Z</dcterms:modified>
</cp:coreProperties>
</file>