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Arial" w:hAnsi="Arial" w:cs="Arial"/>
          <w:b/>
          <w:b/>
        </w:rPr>
      </w:pPr>
      <w:r>
        <w:rPr>
          <w:rFonts w:cs="Arial" w:ascii="Arial" w:hAnsi="Arial"/>
          <w:b/>
        </w:rPr>
        <w:t>SVEUČILIŠTE U ZAGREBU</w:t>
      </w:r>
    </w:p>
    <w:p>
      <w:pPr>
        <w:pStyle w:val="Normal"/>
        <w:ind w:hanging="0"/>
        <w:jc w:val="center"/>
        <w:rPr>
          <w:rFonts w:ascii="Arial" w:hAnsi="Arial" w:cs="Arial"/>
          <w:b/>
          <w:b/>
        </w:rPr>
      </w:pPr>
      <w:r>
        <w:rPr>
          <w:rFonts w:cs="Arial" w:ascii="Arial" w:hAnsi="Arial"/>
          <w:b/>
        </w:rPr>
        <w:t>FAKULTET ORGANIZACIJE I INFORMATIKE</w:t>
      </w:r>
    </w:p>
    <w:p>
      <w:pPr>
        <w:pStyle w:val="Normal"/>
        <w:ind w:hanging="0"/>
        <w:jc w:val="center"/>
        <w:rPr>
          <w:rFonts w:ascii="Arial" w:hAnsi="Arial" w:cs="Arial"/>
          <w:b/>
          <w:b/>
        </w:rPr>
      </w:pPr>
      <w:r>
        <w:rPr>
          <w:rFonts w:cs="Arial" w:ascii="Arial" w:hAnsi="Arial"/>
          <w:b/>
        </w:rPr>
        <w:t>VARAŽDIN</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rPr>
          <w:rFonts w:ascii="Arial" w:hAnsi="Arial" w:cs="Arial"/>
          <w:b/>
          <w:b/>
        </w:rPr>
      </w:pPr>
      <w:r>
        <w:rPr>
          <w:rFonts w:cs="Arial" w:ascii="Arial" w:hAnsi="Arial"/>
          <w:bCs/>
        </w:rPr>
        <w:t>Tim</w:t>
      </w:r>
      <w:r>
        <w:rPr>
          <w:rFonts w:cs="Arial" w:ascii="Arial" w:hAnsi="Arial"/>
          <w:b/>
        </w:rPr>
        <w:t xml:space="preserve"> AIR1919i</w:t>
      </w:r>
    </w:p>
    <w:p>
      <w:pPr>
        <w:pStyle w:val="Normal"/>
        <w:jc w:val="center"/>
        <w:rPr>
          <w:rFonts w:ascii="Arial" w:hAnsi="Arial" w:cs="Arial"/>
          <w:b/>
          <w:b/>
        </w:rPr>
      </w:pPr>
      <w:r>
        <w:rPr>
          <w:rFonts w:cs="Arial" w:ascii="Arial" w:hAnsi="Arial"/>
          <w:b/>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b/>
          <w:b/>
          <w:bCs/>
          <w:sz w:val="40"/>
        </w:rPr>
      </w:pPr>
      <w:r>
        <w:rPr>
          <w:rFonts w:cs="Arial" w:ascii="Arial" w:hAnsi="Arial"/>
          <w:b/>
          <w:bCs/>
          <w:sz w:val="40"/>
        </w:rPr>
        <w:t>Bistro Deno</w:t>
      </w:r>
    </w:p>
    <w:p>
      <w:pPr>
        <w:pStyle w:val="Normal"/>
        <w:jc w:val="center"/>
        <w:rPr>
          <w:rFonts w:ascii="Arial" w:hAnsi="Arial" w:cs="Arial"/>
        </w:rPr>
      </w:pPr>
      <w:r>
        <w:rPr>
          <w:rFonts w:cs="Arial" w:ascii="Arial" w:hAnsi="Arial"/>
        </w:rPr>
        <w:t xml:space="preserve">Projekt iz kolegija </w:t>
      </w:r>
      <w:r>
        <w:rPr>
          <w:rFonts w:cs="Arial" w:ascii="Arial" w:hAnsi="Arial"/>
          <w:b/>
          <w:i/>
        </w:rPr>
        <w:t>Analiza i razvoj programa</w:t>
      </w:r>
    </w:p>
    <w:p>
      <w:pPr>
        <w:pStyle w:val="Normal"/>
        <w:ind w:hanging="0"/>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ab/>
        <w:t xml:space="preserve"> </w:t>
        <w:tab/>
        <w:t xml:space="preserve"> </w:t>
        <w:tab/>
        <w:t xml:space="preserve"> </w:t>
        <w:tab/>
        <w:t xml:space="preserve"> </w:t>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U Varaždinu, 2019.</w:t>
      </w:r>
      <w:r>
        <w:br w:type="page"/>
      </w:r>
    </w:p>
    <w:p>
      <w:pPr>
        <w:pStyle w:val="Normal"/>
        <w:ind w:hanging="0"/>
        <w:jc w:val="center"/>
        <w:rPr>
          <w:rFonts w:ascii="Arial" w:hAnsi="Arial" w:cs="Arial"/>
          <w:b/>
          <w:b/>
        </w:rPr>
      </w:pPr>
      <w:r>
        <w:rPr>
          <w:rFonts w:cs="Arial" w:ascii="Arial" w:hAnsi="Arial"/>
          <w:b/>
        </w:rPr>
        <w:t>SVEUČILIŠTE U ZAGREBU</w:t>
      </w:r>
    </w:p>
    <w:p>
      <w:pPr>
        <w:pStyle w:val="Normal"/>
        <w:ind w:hanging="0"/>
        <w:jc w:val="center"/>
        <w:rPr>
          <w:rFonts w:ascii="Arial" w:hAnsi="Arial" w:cs="Arial"/>
          <w:b/>
          <w:b/>
        </w:rPr>
      </w:pPr>
      <w:r>
        <w:rPr>
          <w:rFonts w:cs="Arial" w:ascii="Arial" w:hAnsi="Arial"/>
          <w:b/>
        </w:rPr>
        <w:t>FAKULTET ORGANIZACIJE I INFORMATIKE</w:t>
      </w:r>
    </w:p>
    <w:p>
      <w:pPr>
        <w:pStyle w:val="Normal"/>
        <w:ind w:hanging="0"/>
        <w:jc w:val="center"/>
        <w:rPr>
          <w:rFonts w:ascii="Arial" w:hAnsi="Arial" w:cs="Arial"/>
          <w:b/>
          <w:b/>
        </w:rPr>
      </w:pPr>
      <w:r>
        <w:rPr>
          <w:rFonts w:cs="Arial" w:ascii="Arial" w:hAnsi="Arial"/>
          <w:b/>
        </w:rPr>
        <w:t>VARAŽDIN</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spacing w:lineRule="auto" w:line="240"/>
        <w:ind w:hanging="0"/>
        <w:rPr>
          <w:rFonts w:ascii="Arial" w:hAnsi="Arial" w:cs="Arial"/>
          <w:b/>
          <w:b/>
        </w:rPr>
      </w:pPr>
      <w:r>
        <w:rPr>
          <w:rFonts w:cs="Arial" w:ascii="Arial" w:hAnsi="Arial"/>
          <w:b/>
        </w:rPr>
        <w:t>Toni Krešić</w:t>
      </w:r>
    </w:p>
    <w:p>
      <w:pPr>
        <w:pStyle w:val="Normal"/>
        <w:spacing w:lineRule="auto" w:line="240"/>
        <w:ind w:hanging="0"/>
        <w:rPr>
          <w:rFonts w:ascii="Arial" w:hAnsi="Arial" w:cs="Arial"/>
          <w:b/>
          <w:b/>
        </w:rPr>
      </w:pPr>
      <w:r>
        <w:rPr>
          <w:rFonts w:cs="Arial" w:ascii="Arial" w:hAnsi="Arial"/>
          <w:b/>
        </w:rPr>
        <w:t>Claudia Kuprešak</w:t>
      </w:r>
    </w:p>
    <w:p>
      <w:pPr>
        <w:pStyle w:val="Normal"/>
        <w:rPr>
          <w:rFonts w:ascii="Arial" w:hAnsi="Arial" w:cs="Arial"/>
          <w:b/>
          <w:b/>
        </w:rPr>
      </w:pPr>
      <w:r>
        <w:rPr>
          <w:rFonts w:cs="Arial" w:ascii="Arial" w:hAnsi="Arial"/>
          <w:b/>
        </w:rPr>
      </w:r>
    </w:p>
    <w:p>
      <w:pPr>
        <w:pStyle w:val="Normal"/>
        <w:ind w:hanging="0"/>
        <w:rPr/>
      </w:pPr>
      <w:r>
        <w:rPr>
          <w:rFonts w:cs="Arial" w:ascii="Arial" w:hAnsi="Arial"/>
          <w:bCs/>
        </w:rPr>
        <w:t>GitHub repozitorij</w:t>
      </w:r>
      <w:r>
        <w:rPr>
          <w:rFonts w:cs="Arial" w:ascii="Arial" w:hAnsi="Arial"/>
          <w:b/>
        </w:rPr>
        <w:t xml:space="preserve">: </w:t>
      </w:r>
      <w:hyperlink r:id="rId2">
        <w:r>
          <w:rPr>
            <w:rStyle w:val="InternetLink"/>
            <w:rFonts w:cs="Arial" w:ascii="Arial" w:hAnsi="Arial"/>
          </w:rPr>
          <w:t>https://github.com/AIR-FOI-HR/AIR1919i</w:t>
        </w:r>
      </w:hyperlink>
    </w:p>
    <w:p>
      <w:pPr>
        <w:pStyle w:val="Normal"/>
        <w:ind w:hanging="0"/>
        <w:rPr/>
      </w:pPr>
      <w:r>
        <w:rPr>
          <w:rFonts w:cs="Arial" w:ascii="Arial" w:hAnsi="Arial"/>
          <w:bCs/>
        </w:rPr>
        <w:t>ZenHub repozitorij</w:t>
      </w:r>
      <w:r>
        <w:rPr>
          <w:rFonts w:cs="Arial" w:ascii="Arial" w:hAnsi="Arial"/>
          <w:b/>
        </w:rPr>
        <w:t xml:space="preserve">: </w:t>
      </w:r>
      <w:hyperlink r:id="rId3">
        <w:r>
          <w:rPr>
            <w:rStyle w:val="InternetLink"/>
            <w:rFonts w:cs="Arial" w:ascii="Arial" w:hAnsi="Arial"/>
          </w:rPr>
          <w:t>https://app.zenhub.com/workspaces/air1919i-5db6488a412896000151b16f/board?repos=217944159</w:t>
        </w:r>
      </w:hyperlink>
    </w:p>
    <w:p>
      <w:pPr>
        <w:pStyle w:val="Normal"/>
        <w:ind w:hanging="0"/>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40"/>
        </w:rPr>
      </w:pPr>
      <w:r>
        <w:rPr>
          <w:rFonts w:cs="Arial" w:ascii="Arial" w:hAnsi="Arial"/>
          <w:b/>
          <w:bCs/>
          <w:sz w:val="40"/>
        </w:rPr>
        <w:t>Bistro Deno</w:t>
      </w:r>
    </w:p>
    <w:p>
      <w:pPr>
        <w:pStyle w:val="Normal"/>
        <w:jc w:val="center"/>
        <w:rPr>
          <w:rFonts w:ascii="Arial" w:hAnsi="Arial" w:cs="Arial"/>
        </w:rPr>
      </w:pPr>
      <w:r>
        <w:rPr>
          <w:rFonts w:cs="Arial" w:ascii="Arial" w:hAnsi="Arial"/>
        </w:rPr>
        <w:t xml:space="preserve">Projekt iz kolegija </w:t>
      </w:r>
      <w:r>
        <w:rPr>
          <w:rFonts w:cs="Arial" w:ascii="Arial" w:hAnsi="Arial"/>
          <w:b/>
          <w:i/>
        </w:rPr>
        <w:t>Analiza i razvoj programa</w:t>
      </w:r>
    </w:p>
    <w:p>
      <w:pPr>
        <w:pStyle w:val="Normal"/>
        <w:jc w:val="center"/>
        <w:rPr>
          <w:rFonts w:ascii="Arial" w:hAnsi="Arial" w:cs="Arial"/>
        </w:rPr>
      </w:pPr>
      <w:r>
        <w:rPr>
          <w:rFonts w:cs="Arial" w:ascii="Arial" w:hAnsi="Arial"/>
        </w:rPr>
        <w:tab/>
        <w:t xml:space="preserve"> </w:t>
        <w:tab/>
        <w:t xml:space="preserve"> </w:t>
        <w:tab/>
        <w:t xml:space="preserve"> </w:t>
        <w:tab/>
        <w:t xml:space="preserve"> </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Mentor:</w:t>
      </w:r>
    </w:p>
    <w:p>
      <w:pPr>
        <w:pStyle w:val="Normal"/>
        <w:rPr>
          <w:rFonts w:ascii="Arial" w:hAnsi="Arial" w:cs="Arial"/>
        </w:rPr>
      </w:pPr>
      <w:r>
        <w:rPr>
          <w:rFonts w:cs="Arial" w:ascii="Arial" w:hAnsi="Arial"/>
        </w:rPr>
        <w:t>Doc. dr. sc. Boris Tomaš</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U Varaždinu, 2019.</w:t>
      </w:r>
    </w:p>
    <w:p>
      <w:pPr>
        <w:pStyle w:val="Normal"/>
        <w:spacing w:lineRule="auto" w:line="259"/>
        <w:ind w:hanging="0"/>
        <w:rPr>
          <w:rFonts w:ascii="Arial" w:hAnsi="Arial" w:cs="Arial"/>
        </w:rPr>
      </w:pPr>
      <w:r>
        <w:rPr>
          <w:rFonts w:cs="Arial" w:ascii="Arial" w:hAnsi="Arial"/>
        </w:rPr>
      </w:r>
    </w:p>
    <w:sdt>
      <w:sdtPr>
        <w:docPartObj>
          <w:docPartGallery w:val="Table of Contents"/>
          <w:docPartUnique w:val="true"/>
        </w:docPartObj>
        <w:id w:val="490820016"/>
      </w:sdtPr>
      <w:sdtContent>
        <w:p>
          <w:pPr>
            <w:pStyle w:val="TOCHeading"/>
            <w:rPr>
              <w:rFonts w:ascii="Arial" w:hAnsi="Arial" w:cs="Arial"/>
            </w:rPr>
          </w:pPr>
          <w:r>
            <w:rPr>
              <w:rFonts w:cs="Arial" w:ascii="Arial" w:hAnsi="Arial"/>
            </w:rPr>
            <w:t>Sadržaj</w:t>
          </w:r>
        </w:p>
        <w:p>
          <w:pPr>
            <w:pStyle w:val="Normal"/>
            <w:rPr/>
          </w:pPr>
          <w:r>
            <w:rPr/>
          </w:r>
        </w:p>
        <w:p>
          <w:pPr>
            <w:pStyle w:val="Contents1"/>
            <w:rPr>
              <w:rFonts w:ascii="Calibri" w:hAnsi="Calibri" w:eastAsia="" w:asciiTheme="minorHAnsi" w:eastAsiaTheme="minorEastAsia" w:hAnsiTheme="minorHAnsi"/>
              <w:b w:val="false"/>
              <w:b w:val="false"/>
              <w:sz w:val="22"/>
              <w:szCs w:val="28"/>
              <w:lang w:eastAsia="hr-HR" w:bidi="th-TH"/>
            </w:rPr>
          </w:pPr>
          <w:r>
            <w:fldChar w:fldCharType="begin"/>
          </w:r>
          <w:r>
            <w:rPr>
              <w:webHidden/>
              <w:rStyle w:val="IndexLink"/>
              <w:rFonts w:cs="Arial" w:ascii="Arial" w:hAnsi="Arial"/>
            </w:rPr>
            <w:instrText> TOC \z \o "1-3" \u \h</w:instrText>
          </w:r>
          <w:r>
            <w:rPr>
              <w:webHidden/>
              <w:rStyle w:val="IndexLink"/>
              <w:rFonts w:cs="Arial" w:ascii="Arial" w:hAnsi="Arial"/>
            </w:rPr>
            <w:fldChar w:fldCharType="separate"/>
          </w:r>
          <w:hyperlink w:anchor="_Toc28952979">
            <w:r>
              <w:rPr>
                <w:webHidden/>
                <w:rStyle w:val="IndexLink"/>
                <w:rFonts w:cs="Arial" w:ascii="Arial" w:hAnsi="Arial"/>
              </w:rPr>
              <w:t>1.</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Uvod</w:t>
            </w:r>
            <w:r>
              <w:rPr>
                <w:webHidden/>
              </w:rPr>
              <w:fldChar w:fldCharType="begin"/>
            </w:r>
            <w:r>
              <w:rPr>
                <w:webHidden/>
              </w:rPr>
              <w:instrText>PAGEREF _Toc28952979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asciiTheme="minorHAnsi" w:eastAsiaTheme="minorEastAsia" w:hAnsiTheme="minorHAnsi"/>
              <w:b w:val="false"/>
              <w:b w:val="false"/>
              <w:sz w:val="22"/>
              <w:szCs w:val="28"/>
              <w:lang w:eastAsia="hr-HR" w:bidi="th-TH"/>
            </w:rPr>
          </w:pPr>
          <w:hyperlink w:anchor="_Toc28952980">
            <w:r>
              <w:rPr>
                <w:webHidden/>
                <w:rStyle w:val="IndexLink"/>
                <w:rFonts w:cs="Arial" w:ascii="Arial" w:hAnsi="Arial"/>
              </w:rPr>
              <w:t>2.</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Popis funkcionalnosti</w:t>
            </w:r>
            <w:r>
              <w:rPr>
                <w:webHidden/>
              </w:rPr>
              <w:fldChar w:fldCharType="begin"/>
            </w:r>
            <w:r>
              <w:rPr>
                <w:webHidden/>
              </w:rPr>
              <w:instrText>PAGEREF _Toc28952980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asciiTheme="minorHAnsi" w:eastAsiaTheme="minorEastAsia" w:hAnsiTheme="minorHAnsi"/>
              <w:b w:val="false"/>
              <w:b w:val="false"/>
              <w:sz w:val="22"/>
              <w:szCs w:val="28"/>
              <w:lang w:eastAsia="hr-HR" w:bidi="th-TH"/>
            </w:rPr>
          </w:pPr>
          <w:hyperlink w:anchor="_Toc28952981">
            <w:r>
              <w:rPr>
                <w:webHidden/>
                <w:rStyle w:val="IndexLink"/>
                <w:rFonts w:cs="Arial" w:ascii="Arial" w:hAnsi="Arial"/>
              </w:rPr>
              <w:t>3.</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Korišteni alati i tehnologija</w:t>
            </w:r>
            <w:r>
              <w:rPr>
                <w:webHidden/>
              </w:rPr>
              <w:fldChar w:fldCharType="begin"/>
            </w:r>
            <w:r>
              <w:rPr>
                <w:webHidden/>
              </w:rPr>
              <w:instrText>PAGEREF _Toc28952981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asciiTheme="minorHAnsi" w:eastAsiaTheme="minorEastAsia" w:hAnsiTheme="minorHAnsi"/>
              <w:b w:val="false"/>
              <w:b w:val="false"/>
              <w:sz w:val="22"/>
              <w:szCs w:val="28"/>
              <w:lang w:eastAsia="hr-HR" w:bidi="th-TH"/>
            </w:rPr>
          </w:pPr>
          <w:hyperlink w:anchor="_Toc28952982">
            <w:r>
              <w:rPr>
                <w:webHidden/>
                <w:rStyle w:val="IndexLink"/>
                <w:rFonts w:cs="Arial" w:ascii="Arial" w:hAnsi="Arial"/>
              </w:rPr>
              <w:t>4.</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Skica zaslona mobilne aplikacije</w:t>
            </w:r>
            <w:r>
              <w:rPr>
                <w:webHidden/>
              </w:rPr>
              <w:fldChar w:fldCharType="begin"/>
            </w:r>
            <w:r>
              <w:rPr>
                <w:webHidden/>
              </w:rPr>
              <w:instrText>PAGEREF _Toc28952982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asciiTheme="minorHAnsi" w:eastAsiaTheme="minorEastAsia" w:hAnsiTheme="minorHAnsi"/>
              <w:b w:val="false"/>
              <w:b w:val="false"/>
              <w:sz w:val="22"/>
              <w:szCs w:val="28"/>
              <w:lang w:eastAsia="hr-HR" w:bidi="th-TH"/>
            </w:rPr>
          </w:pPr>
          <w:hyperlink w:anchor="_Toc28952983">
            <w:r>
              <w:rPr>
                <w:webHidden/>
                <w:rStyle w:val="IndexLink"/>
                <w:rFonts w:cs="Arial" w:ascii="Arial" w:hAnsi="Arial"/>
              </w:rPr>
              <w:t>5.</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Arhitektura sustava</w:t>
            </w:r>
            <w:r>
              <w:rPr>
                <w:webHidden/>
              </w:rPr>
              <w:fldChar w:fldCharType="begin"/>
            </w:r>
            <w:r>
              <w:rPr>
                <w:webHidden/>
              </w:rPr>
              <w:instrText>PAGEREF _Toc28952983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asciiTheme="minorHAnsi" w:eastAsiaTheme="minorEastAsia" w:hAnsiTheme="minorHAnsi"/>
              <w:b w:val="false"/>
              <w:b w:val="false"/>
              <w:sz w:val="22"/>
              <w:szCs w:val="28"/>
              <w:lang w:eastAsia="hr-HR" w:bidi="th-TH"/>
            </w:rPr>
          </w:pPr>
          <w:hyperlink w:anchor="_Toc28952984">
            <w:r>
              <w:rPr>
                <w:webHidden/>
                <w:rStyle w:val="IndexLink"/>
                <w:rFonts w:cs="Arial" w:ascii="Arial" w:hAnsi="Arial"/>
              </w:rPr>
              <w:t>6.</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Zaključak</w:t>
            </w:r>
            <w:r>
              <w:rPr>
                <w:webHidden/>
              </w:rPr>
              <w:fldChar w:fldCharType="begin"/>
            </w:r>
            <w:r>
              <w:rPr>
                <w:webHidden/>
              </w:rPr>
              <w:instrText>PAGEREF _Toc28952984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asciiTheme="minorHAnsi" w:eastAsiaTheme="minorEastAsia" w:hAnsiTheme="minorHAnsi"/>
              <w:b w:val="false"/>
              <w:b w:val="false"/>
              <w:sz w:val="22"/>
              <w:szCs w:val="28"/>
              <w:lang w:eastAsia="hr-HR" w:bidi="th-TH"/>
            </w:rPr>
          </w:pPr>
          <w:hyperlink w:anchor="_Toc28952985">
            <w:r>
              <w:rPr>
                <w:webHidden/>
                <w:rStyle w:val="IndexLink"/>
                <w:rFonts w:cs="Arial" w:ascii="Arial" w:hAnsi="Arial"/>
              </w:rPr>
              <w:t>7.</w:t>
            </w:r>
            <w:r>
              <w:rPr>
                <w:rStyle w:val="IndexLink"/>
                <w:rFonts w:eastAsia="" w:ascii="Calibri" w:hAnsi="Calibri" w:asciiTheme="minorHAnsi" w:eastAsiaTheme="minorEastAsia" w:hAnsiTheme="minorHAnsi"/>
                <w:b w:val="false"/>
                <w:sz w:val="22"/>
                <w:szCs w:val="28"/>
                <w:lang w:eastAsia="hr-HR" w:bidi="th-TH"/>
              </w:rPr>
              <w:tab/>
            </w:r>
            <w:r>
              <w:rPr>
                <w:rStyle w:val="IndexLink"/>
                <w:rFonts w:cs="Arial" w:ascii="Arial" w:hAnsi="Arial"/>
              </w:rPr>
              <w:t>Prijava projektnog zadatka</w:t>
            </w:r>
            <w:r>
              <w:rPr>
                <w:webHidden/>
              </w:rPr>
              <w:fldChar w:fldCharType="begin"/>
            </w:r>
            <w:r>
              <w:rPr>
                <w:webHidden/>
              </w:rPr>
              <w:instrText>PAGEREF _Toc28952985 \h</w:instrText>
            </w:r>
            <w:r>
              <w:rPr>
                <w:webHidden/>
              </w:rPr>
              <w:fldChar w:fldCharType="separate"/>
            </w:r>
            <w:r>
              <w:rPr>
                <w:rStyle w:val="IndexLink"/>
                <w:vanish w:val="false"/>
              </w:rPr>
              <w:tab/>
              <w:t>11</w:t>
            </w:r>
            <w:r>
              <w:rPr>
                <w:webHidden/>
              </w:rPr>
              <w:fldChar w:fldCharType="end"/>
            </w:r>
          </w:hyperlink>
        </w:p>
        <w:p>
          <w:pPr>
            <w:pStyle w:val="Normal"/>
            <w:rPr>
              <w:rFonts w:ascii="Arial" w:hAnsi="Arial" w:cs="Arial"/>
            </w:rPr>
          </w:pPr>
          <w:r>
            <w:rPr>
              <w:rFonts w:cs="Arial" w:ascii="Arial" w:hAnsi="Arial"/>
            </w:rPr>
          </w:r>
          <w:r>
            <w:rPr>
              <w:rFonts w:cs="Arial" w:ascii="Arial" w:hAnsi="Arial"/>
            </w:rPr>
            <w:fldChar w:fldCharType="end"/>
          </w:r>
        </w:p>
      </w:sdtContent>
    </w:sdt>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spacing w:before="0" w:after="240"/>
        <w:rPr>
          <w:rFonts w:ascii="Arial" w:hAnsi="Arial" w:cs="Arial"/>
        </w:rPr>
      </w:pPr>
      <w:bookmarkStart w:id="0" w:name="_Toc28952979"/>
      <w:r>
        <w:rPr>
          <w:rFonts w:cs="Arial" w:ascii="Arial" w:hAnsi="Arial"/>
        </w:rPr>
        <w:t>Uvod</w:t>
      </w:r>
      <w:bookmarkEnd w:id="0"/>
    </w:p>
    <w:p>
      <w:pPr>
        <w:pStyle w:val="Normal"/>
        <w:jc w:val="both"/>
        <w:rPr>
          <w:rFonts w:ascii="Arial" w:hAnsi="Arial" w:cs="Arial"/>
        </w:rPr>
      </w:pPr>
      <w:r>
        <w:rPr>
          <w:rFonts w:cs="Arial" w:ascii="Arial" w:hAnsi="Arial"/>
        </w:rPr>
        <w:t xml:space="preserve">Kako bi korisnici mogli koristiti aplikaciju na početku potrebno je obaviti registraciju te nakon uspješne registracije korisnici obavljaju prijavu. Nakon uspješne prijave korisnici će imati pregled jelovnika odnosno što Bistro Deno nudi korisnicima na dnevnoj, ali i tjednoj bazi. Ulaskom u odabrano jelo ima mogućnost pregleda ocjena koje su dali drugi korisnici te recenzija. Također i sam korisnik ima mogućnost dodati željenu recenziju za jela. Osim recenzija korisnik može odabrano jelo dodati u omiljeno te ukoliko želi može biti obaviješten svaki put kad je upravo to jelo dostupno. Nakon što u Bistrou Deno odaberete jelo i izvrši se plaćanje, zaposlenik  Bistroa skenira vaš izgenerirani QRcode putem aplikacije i dodjeljuje jedan potpis. Na taj način korisnici skupljaju potpise te nakon deset sakupljenih potpisa imaju pravo na jedno besplatno jelo po izboru. </w:t>
      </w:r>
    </w:p>
    <w:p>
      <w:pPr>
        <w:pStyle w:val="Normal"/>
        <w:jc w:val="both"/>
        <w:rPr>
          <w:rFonts w:ascii="Arial" w:hAnsi="Arial" w:cs="Arial"/>
        </w:rPr>
      </w:pPr>
      <w:r>
        <w:rPr>
          <w:rFonts w:cs="Arial" w:ascii="Arial" w:hAnsi="Arial"/>
        </w:rPr>
        <w:t>Aplikacija Bistro Deno namijenjena je za poboljšanje iskustva posjetitelja restorana. Na taj način bi korisnici mogli uvijek biti u toku što je u restoranu aktualno, ali i njihova vjerenost bi se nagrađivala.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numPr>
          <w:ilvl w:val="0"/>
          <w:numId w:val="1"/>
        </w:numPr>
        <w:spacing w:before="0" w:after="240"/>
        <w:rPr/>
      </w:pPr>
      <w:r>
        <w:br w:type="column"/>
      </w:r>
      <w:bookmarkStart w:id="1" w:name="_Toc28952980"/>
      <w:r>
        <w:rPr>
          <w:rFonts w:cs="Arial" w:ascii="Arial" w:hAnsi="Arial"/>
        </w:rPr>
        <w:t>Popis funkcionalnosti</w:t>
      </w:r>
      <w:bookmarkEnd w:id="1"/>
    </w:p>
    <w:p>
      <w:pPr>
        <w:pStyle w:val="Normal"/>
        <w:spacing w:before="0" w:after="240"/>
        <w:rPr/>
      </w:pPr>
      <w:r>
        <w:rPr/>
        <w:t xml:space="preserve">Bistro Deno je mobilna aplikacija koja je smišljena u svrhu poboljšanja iskustva posjetitelja bistroa DENO (link). Ideja je zamišljena na način da bi zaposlenici i osoblje imali </w:t>
      </w:r>
      <w:r>
        <w:rPr>
          <w:i/>
          <w:iCs/>
        </w:rPr>
        <w:t>web</w:t>
      </w:r>
      <w:r>
        <w:rPr>
          <w:i w:val="false"/>
          <w:iCs w:val="false"/>
        </w:rPr>
        <w:t xml:space="preserve"> aplikaciju odnosno administratorsko sučelje koje bi bilo povezano s bazom podataka i komuniciralo s mobilnom aplikacijom, dok bi posjetitelji bistroa koristili mobilnu aplikaciju o čemu i sama dokumentacija govori. </w:t>
      </w:r>
    </w:p>
    <w:p>
      <w:pPr>
        <w:pStyle w:val="Normal"/>
        <w:rPr>
          <w:i w:val="false"/>
          <w:i w:val="false"/>
          <w:iCs w:val="false"/>
        </w:rPr>
      </w:pPr>
      <w:r>
        <w:rPr/>
      </w:r>
    </w:p>
    <w:p>
      <w:pPr>
        <w:pStyle w:val="Heading2"/>
        <w:rPr/>
      </w:pPr>
      <w:r>
        <w:rPr/>
        <w:t>2.1. Specifikacija korisničkih zahtjeva</w:t>
      </w:r>
    </w:p>
    <w:p>
      <w:pPr>
        <w:pStyle w:val="Normal"/>
        <w:rPr/>
      </w:pPr>
      <w:r>
        <w:rPr>
          <w:i w:val="false"/>
          <w:iCs w:val="false"/>
        </w:rPr>
        <w:t xml:space="preserve">U ovom projektu </w:t>
      </w:r>
      <w:r>
        <w:rPr>
          <w:i/>
          <w:iCs/>
        </w:rPr>
        <w:t>web</w:t>
      </w:r>
      <w:r>
        <w:rPr>
          <w:i w:val="false"/>
          <w:iCs w:val="false"/>
        </w:rPr>
        <w:t xml:space="preserve"> aplikacija neće biti implementirana, već će sami podaci potrebni za demonstraciju i funkcionalnost mobilne aplikacije biti uneseni u bazu podataka te će na taj način sve funkcionalnosti mobilne aplikacije biti omogućene. Korisnici mobilne aplikacije odnosno posjetitelji bistroa mogu koristiti aplikaciju za dobivanje više informacija nego li neregistrirani korisnici. </w:t>
      </w:r>
    </w:p>
    <w:p>
      <w:pPr>
        <w:pStyle w:val="Normal"/>
        <w:rPr/>
      </w:pPr>
      <w:r>
        <w:rPr>
          <w:i w:val="false"/>
          <w:iCs w:val="false"/>
        </w:rPr>
        <w:t>Primjerice, na raspolaganju će mu biti omogućeno pregledavanje dnevnog i tjednog menija, spremanje najdražih jela, dobivanje notifikacija na dan kada je njegovo najdraže jelo na meniju, ocjenjivanje i komentiranje raznih jela te pregledavanje ocjena i komentara ostalih jela i skupljanje potpisa za besplatna jela.</w:t>
      </w:r>
    </w:p>
    <w:p>
      <w:pPr>
        <w:pStyle w:val="Normal"/>
        <w:rPr>
          <w:i w:val="false"/>
          <w:i w:val="false"/>
          <w:iCs w:val="false"/>
        </w:rPr>
      </w:pPr>
      <w:r>
        <w:rPr>
          <w:i w:val="false"/>
          <w:iCs w:val="false"/>
        </w:rPr>
      </w:r>
    </w:p>
    <w:p>
      <w:pPr>
        <w:pStyle w:val="Heading2"/>
        <w:rPr/>
      </w:pPr>
      <w:r>
        <w:rPr/>
        <w:t>2.2. Specifikacija funkcionalnosti mobilne aplikacije</w:t>
      </w:r>
    </w:p>
    <w:p>
      <w:pPr>
        <w:pStyle w:val="Normal"/>
        <w:rPr/>
      </w:pPr>
      <w:r>
        <w:rPr/>
        <w:t>Sljedeća tablica predstavlja popis funkcionalnosti koja će mobilna aplikacija ispunjavati. Popis funkcionalnosti sadrži šifru, naziv i opis svake funkcionalnosti.</w:t>
      </w:r>
    </w:p>
    <w:p>
      <w:pPr>
        <w:pStyle w:val="Normal"/>
        <w:rPr/>
      </w:pPr>
      <w:r>
        <w:rPr/>
      </w:r>
      <w:r>
        <w:br w:type="page"/>
      </w:r>
    </w:p>
    <w:p>
      <w:pPr>
        <w:pStyle w:val="Normal"/>
        <w:ind w:hanging="0"/>
        <w:rPr/>
      </w:pPr>
      <w:r>
        <w:rPr/>
      </w:r>
    </w:p>
    <w:tbl>
      <w:tblPr>
        <w:tblStyle w:val="Reetkatablice"/>
        <w:tblW w:w="9536" w:type="dxa"/>
        <w:jc w:val="left"/>
        <w:tblInd w:w="-248" w:type="dxa"/>
        <w:tblCellMar>
          <w:top w:w="85" w:type="dxa"/>
          <w:left w:w="108" w:type="dxa"/>
          <w:bottom w:w="0" w:type="dxa"/>
          <w:right w:w="108" w:type="dxa"/>
        </w:tblCellMar>
        <w:tblLook w:noVBand="1" w:val="04a0" w:noHBand="0" w:lastColumn="0" w:firstColumn="1" w:lastRow="0" w:firstRow="1"/>
      </w:tblPr>
      <w:tblGrid>
        <w:gridCol w:w="810"/>
        <w:gridCol w:w="1980"/>
        <w:gridCol w:w="6746"/>
      </w:tblGrid>
      <w:tr>
        <w:trPr>
          <w:trHeight w:val="600" w:hRule="atLeast"/>
        </w:trPr>
        <w:tc>
          <w:tcPr>
            <w:tcW w:w="810" w:type="dxa"/>
            <w:tcBorders/>
            <w:shd w:color="auto" w:fill="7EAEDE" w:val="clear"/>
            <w:vAlign w:val="center"/>
          </w:tcPr>
          <w:p>
            <w:pPr>
              <w:pStyle w:val="Normal"/>
              <w:spacing w:lineRule="auto" w:line="240" w:before="0" w:after="0"/>
              <w:ind w:hanging="0"/>
              <w:jc w:val="center"/>
              <w:rPr/>
            </w:pPr>
            <w:r>
              <w:rPr>
                <w:b/>
                <w:color w:val="FFFFFF" w:themeColor="background1"/>
              </w:rPr>
              <w:t>Šifra</w:t>
            </w:r>
          </w:p>
        </w:tc>
        <w:tc>
          <w:tcPr>
            <w:tcW w:w="1980" w:type="dxa"/>
            <w:tcBorders/>
            <w:shd w:color="auto" w:fill="7EAEDE" w:val="clear"/>
            <w:vAlign w:val="center"/>
          </w:tcPr>
          <w:p>
            <w:pPr>
              <w:pStyle w:val="Normal"/>
              <w:spacing w:lineRule="auto" w:line="240" w:before="0" w:after="0"/>
              <w:ind w:hanging="0"/>
              <w:jc w:val="center"/>
              <w:rPr/>
            </w:pPr>
            <w:r>
              <w:rPr>
                <w:b/>
                <w:color w:val="FFFFFF" w:themeColor="background1"/>
              </w:rPr>
              <w:t>Naziv</w:t>
            </w:r>
          </w:p>
        </w:tc>
        <w:tc>
          <w:tcPr>
            <w:tcW w:w="6746" w:type="dxa"/>
            <w:tcBorders/>
            <w:shd w:color="auto" w:fill="7EAEDE" w:val="clear"/>
            <w:vAlign w:val="center"/>
          </w:tcPr>
          <w:p>
            <w:pPr>
              <w:pStyle w:val="Normal"/>
              <w:spacing w:lineRule="auto" w:line="240" w:before="0" w:after="0"/>
              <w:ind w:hanging="0"/>
              <w:jc w:val="center"/>
              <w:rPr/>
            </w:pPr>
            <w:r>
              <w:rPr>
                <w:b/>
                <w:color w:val="FFFFFF" w:themeColor="background1"/>
              </w:rPr>
              <w:t>Opis</w:t>
            </w:r>
          </w:p>
        </w:tc>
      </w:tr>
      <w:tr>
        <w:trPr>
          <w:trHeight w:val="1134" w:hRule="atLeast"/>
          <w:cantSplit w:val="true"/>
        </w:trPr>
        <w:tc>
          <w:tcPr>
            <w:tcW w:w="810" w:type="dxa"/>
            <w:tcBorders/>
            <w:shd w:fill="auto" w:val="clear"/>
            <w:vAlign w:val="center"/>
          </w:tcPr>
          <w:p>
            <w:pPr>
              <w:pStyle w:val="Normal"/>
              <w:spacing w:lineRule="auto" w:line="240" w:before="0" w:after="0"/>
              <w:ind w:hanging="0"/>
              <w:jc w:val="center"/>
              <w:rPr/>
            </w:pPr>
            <w:r>
              <w:rPr>
                <w:b/>
              </w:rPr>
              <w:t>1</w:t>
            </w:r>
          </w:p>
        </w:tc>
        <w:tc>
          <w:tcPr>
            <w:tcW w:w="1980" w:type="dxa"/>
            <w:tcBorders/>
            <w:shd w:fill="auto" w:val="clear"/>
            <w:vAlign w:val="center"/>
          </w:tcPr>
          <w:p>
            <w:pPr>
              <w:pStyle w:val="Normal"/>
              <w:spacing w:lineRule="auto" w:line="240" w:before="0" w:after="0"/>
              <w:ind w:hanging="0"/>
              <w:jc w:val="center"/>
              <w:rPr/>
            </w:pPr>
            <w:r>
              <w:rPr/>
              <w:t>Registracija</w:t>
            </w:r>
          </w:p>
        </w:tc>
        <w:tc>
          <w:tcPr>
            <w:tcW w:w="6746" w:type="dxa"/>
            <w:tcBorders/>
            <w:shd w:fill="auto" w:val="clear"/>
            <w:vAlign w:val="center"/>
          </w:tcPr>
          <w:p>
            <w:pPr>
              <w:pStyle w:val="Normal"/>
              <w:spacing w:lineRule="auto" w:line="360" w:before="114" w:after="114"/>
              <w:ind w:hanging="0"/>
              <w:jc w:val="center"/>
              <w:rPr/>
            </w:pPr>
            <w:r>
              <w:rPr/>
              <w:t xml:space="preserve">Registracija će biti obavezna za korištenje svih funkcionalnosti mobilne aplikacije.  </w:t>
            </w:r>
            <w:r>
              <w:rPr/>
              <w:t>Ovaj način je zamišljen zbog određenih ostalih funkcionalnosti poput komentiranja i ocjenjivanja jela gdje će biti potrebna identifikacija korisnika.  Za sada će registracija biti napravljena tako da će morati unijeti svoje ime i prezime, korisničko ime i lozinku. U budućnosti bi se mogle implementirati još razne funkcionalnosti koje bi mogle iskoristiti to da svaki korisnik mora imati svoj  korisnički račun.  Isto tako, to što je sada obavezna registracija za korištenje mobilne aplikacije ne mora značiti da će biti i u budućnosti. Veoma lako bi se moglo implementirati da se korisnik ne mora registrirati i na neki drugi način osigurati prethodno navedeno ili jednostavno onemogućiti komentiranje i ocjenjivanje jela ili samo omogućiti to ali anonimno.</w:t>
            </w:r>
          </w:p>
        </w:tc>
      </w:tr>
      <w:tr>
        <w:trPr>
          <w:trHeight w:val="1134" w:hRule="atLeast"/>
          <w:cantSplit w:val="true"/>
        </w:trPr>
        <w:tc>
          <w:tcPr>
            <w:tcW w:w="810" w:type="dxa"/>
            <w:tcBorders/>
            <w:shd w:fill="auto" w:val="clear"/>
            <w:vAlign w:val="center"/>
          </w:tcPr>
          <w:p>
            <w:pPr>
              <w:pStyle w:val="Normal"/>
              <w:spacing w:lineRule="auto" w:line="240" w:before="0" w:after="0"/>
              <w:ind w:hanging="0"/>
              <w:jc w:val="center"/>
              <w:rPr/>
            </w:pPr>
            <w:r>
              <w:rPr>
                <w:b/>
              </w:rPr>
              <w:t>2</w:t>
            </w:r>
          </w:p>
        </w:tc>
        <w:tc>
          <w:tcPr>
            <w:tcW w:w="1980" w:type="dxa"/>
            <w:tcBorders/>
            <w:shd w:fill="auto" w:val="clear"/>
            <w:vAlign w:val="center"/>
          </w:tcPr>
          <w:p>
            <w:pPr>
              <w:pStyle w:val="Normal"/>
              <w:spacing w:lineRule="auto" w:line="240" w:before="0" w:after="0"/>
              <w:ind w:hanging="0"/>
              <w:jc w:val="center"/>
              <w:rPr/>
            </w:pPr>
            <w:r>
              <w:rPr/>
              <w:t>Prijava</w:t>
            </w:r>
          </w:p>
        </w:tc>
        <w:tc>
          <w:tcPr>
            <w:tcW w:w="6746" w:type="dxa"/>
            <w:tcBorders/>
            <w:shd w:fill="auto" w:val="clear"/>
            <w:vAlign w:val="center"/>
          </w:tcPr>
          <w:p>
            <w:pPr>
              <w:pStyle w:val="Normal"/>
              <w:spacing w:lineRule="auto" w:line="360" w:before="114" w:after="114"/>
              <w:ind w:hanging="0"/>
              <w:jc w:val="center"/>
              <w:rPr/>
            </w:pPr>
            <w:r>
              <w:rPr/>
              <w:t xml:space="preserve">S obzirom na to da sada registracija zahtjeva upisivanje korisničkog imena i lozinke, prijava je zamišljena na isti način što znači da će korisnici morati upisivati svoje korisničko ime i lozinku kako bi se prijavili. Iako nije u originalnom popisu funkcionalnosti, u budućnosti bi se mogle dodati  brži načini prijavljivanja poput prijavljivanja pomoću otiska prsta, upisivanjem pina ili crtanjem uzorka. </w:t>
            </w:r>
            <w:r>
              <w:rPr/>
              <w:t>Ako je korisnik unio točne podatke za prijavu, otvara mu se prikaz dnevnog menija, a ako je pogriješio, ispisuje poruku o vrsti pogreške.</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3.1</w:t>
            </w:r>
          </w:p>
        </w:tc>
        <w:tc>
          <w:tcPr>
            <w:tcW w:w="1980" w:type="dxa"/>
            <w:tcBorders>
              <w:top w:val="nil"/>
            </w:tcBorders>
            <w:shd w:fill="auto" w:val="clear"/>
            <w:vAlign w:val="center"/>
          </w:tcPr>
          <w:p>
            <w:pPr>
              <w:pStyle w:val="Normal"/>
              <w:spacing w:lineRule="auto" w:line="240" w:before="0" w:after="0"/>
              <w:ind w:hanging="0"/>
              <w:jc w:val="center"/>
              <w:rPr/>
            </w:pPr>
            <w:r>
              <w:rPr/>
              <w:t>Prikaz dnevnog menija</w:t>
            </w:r>
          </w:p>
        </w:tc>
        <w:tc>
          <w:tcPr>
            <w:tcW w:w="6746" w:type="dxa"/>
            <w:tcBorders>
              <w:top w:val="nil"/>
            </w:tcBorders>
            <w:shd w:fill="auto" w:val="clear"/>
            <w:vAlign w:val="center"/>
          </w:tcPr>
          <w:p>
            <w:pPr>
              <w:pStyle w:val="Normal"/>
              <w:spacing w:lineRule="auto" w:line="360" w:before="114" w:after="114"/>
              <w:ind w:hanging="0"/>
              <w:jc w:val="center"/>
              <w:rPr/>
            </w:pPr>
            <w:r>
              <w:rPr/>
              <w:t xml:space="preserve">Jedna od temeljnih funkcionalnosti koje i sada posjetitelji bistroa koriste je pregledavanje dnevnog menija na njihovoj </w:t>
            </w:r>
            <w:r>
              <w:rPr>
                <w:i/>
                <w:iCs/>
              </w:rPr>
              <w:t>web</w:t>
            </w:r>
            <w:r>
              <w:rPr>
                <w:i w:val="false"/>
                <w:iCs w:val="false"/>
              </w:rPr>
              <w:t xml:space="preserve"> stranici. Ista funkcionalnost bi bila omogućena u mobilnoj aplikaciji. Nadalje, ova funkcionalnost bi bila povezana s Firebase </w:t>
            </w:r>
            <w:r>
              <w:rPr>
                <w:i/>
                <w:iCs/>
              </w:rPr>
              <w:t>push</w:t>
            </w:r>
            <w:r>
              <w:rPr>
                <w:i w:val="false"/>
                <w:iCs w:val="false"/>
              </w:rPr>
              <w:t xml:space="preserve"> notifikacijama što znači ako bi korisnici odlučili da žele primati obavijesti kada je njihovo najdraže jelo na dnevnom meniju, poslala bi se mobilna notifikacija na njihov mobitel. Isto tako, u budućnosti bi se mogla dodati još jedna funkcionalnost u prikazu dnevnog menija, a to je da osoblje može prikazati koliko je otprilike jela ostalo za posluživanje jer se često zna dogoditi da određenog jela više nema za poslužiti.</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3.2</w:t>
            </w:r>
          </w:p>
        </w:tc>
        <w:tc>
          <w:tcPr>
            <w:tcW w:w="1980" w:type="dxa"/>
            <w:tcBorders>
              <w:top w:val="nil"/>
            </w:tcBorders>
            <w:shd w:fill="auto" w:val="clear"/>
            <w:vAlign w:val="center"/>
          </w:tcPr>
          <w:p>
            <w:pPr>
              <w:pStyle w:val="Normal"/>
              <w:spacing w:lineRule="auto" w:line="240" w:before="0" w:after="0"/>
              <w:ind w:hanging="0"/>
              <w:jc w:val="center"/>
              <w:rPr/>
            </w:pPr>
            <w:r>
              <w:rPr/>
              <w:t>Prikaz tjednog menija</w:t>
            </w:r>
          </w:p>
        </w:tc>
        <w:tc>
          <w:tcPr>
            <w:tcW w:w="6746" w:type="dxa"/>
            <w:tcBorders>
              <w:top w:val="nil"/>
            </w:tcBorders>
            <w:shd w:fill="auto" w:val="clear"/>
            <w:vAlign w:val="center"/>
          </w:tcPr>
          <w:p>
            <w:pPr>
              <w:pStyle w:val="Normal"/>
              <w:spacing w:lineRule="auto" w:line="360" w:before="114" w:after="114"/>
              <w:ind w:hanging="0"/>
              <w:jc w:val="center"/>
              <w:rPr/>
            </w:pPr>
            <w:r>
              <w:rPr/>
              <w:t xml:space="preserve">Prikaz tjednog menija će korisnicima omogućavati </w:t>
            </w:r>
            <w:r>
              <w:rPr/>
              <w:t>uvid u prikaz svih jela koje će se posluživati tokom cijelog tjedna, svaki dan. U budućnosti bi se moglo napraviti da korisnici odluče da ih mobilna aplikacija podsjeti na taj dan kada bi htjeli posjetiti bistro, a nemaju još to jelo spremljeno u svoje favorite.</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4.1</w:t>
            </w:r>
          </w:p>
        </w:tc>
        <w:tc>
          <w:tcPr>
            <w:tcW w:w="1980" w:type="dxa"/>
            <w:tcBorders>
              <w:top w:val="nil"/>
            </w:tcBorders>
            <w:shd w:fill="auto" w:val="clear"/>
            <w:vAlign w:val="center"/>
          </w:tcPr>
          <w:p>
            <w:pPr>
              <w:pStyle w:val="Normal"/>
              <w:spacing w:lineRule="auto" w:line="240" w:before="0" w:after="0"/>
              <w:ind w:hanging="0"/>
              <w:jc w:val="center"/>
              <w:rPr/>
            </w:pPr>
            <w:r>
              <w:rPr/>
              <w:t>Spremanje najdražih jela</w:t>
            </w:r>
          </w:p>
        </w:tc>
        <w:tc>
          <w:tcPr>
            <w:tcW w:w="6746" w:type="dxa"/>
            <w:tcBorders>
              <w:top w:val="nil"/>
            </w:tcBorders>
            <w:shd w:fill="auto" w:val="clear"/>
            <w:vAlign w:val="center"/>
          </w:tcPr>
          <w:p>
            <w:pPr>
              <w:pStyle w:val="Normal"/>
              <w:spacing w:lineRule="auto" w:line="360" w:before="114" w:after="114"/>
              <w:ind w:hanging="0"/>
              <w:jc w:val="center"/>
              <w:rPr/>
            </w:pPr>
            <w:r>
              <w:rPr/>
              <w:t xml:space="preserve">Ova funkcionalnost omogućava korisnicima spremanje svojih najdražih jela u posebni pregled. Nakon toga, moći će označiti žele li dobivati </w:t>
            </w:r>
            <w:r>
              <w:rPr>
                <w:i/>
                <w:iCs/>
              </w:rPr>
              <w:t>push</w:t>
            </w:r>
            <w:r>
              <w:rPr>
                <w:i w:val="false"/>
                <w:iCs w:val="false"/>
              </w:rPr>
              <w:t xml:space="preserve"> notifikacije na dan kada je njihovo najdraže jelo na meniju. Isto tako, u budućnosti bi mogli dodavati posebne komentare za svako jelo u ovaj pregled gdje ih nitko drugi neće moći vidjeti.</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4.2</w:t>
            </w:r>
          </w:p>
        </w:tc>
        <w:tc>
          <w:tcPr>
            <w:tcW w:w="1980" w:type="dxa"/>
            <w:tcBorders>
              <w:top w:val="nil"/>
            </w:tcBorders>
            <w:shd w:fill="auto" w:val="clear"/>
            <w:vAlign w:val="center"/>
          </w:tcPr>
          <w:p>
            <w:pPr>
              <w:pStyle w:val="Normal"/>
              <w:spacing w:lineRule="auto" w:line="360" w:before="0" w:after="0"/>
              <w:ind w:hanging="0"/>
              <w:jc w:val="center"/>
              <w:rPr>
                <w:i/>
                <w:i/>
                <w:iCs/>
              </w:rPr>
            </w:pPr>
            <w:r>
              <w:rPr>
                <w:i/>
                <w:iCs/>
              </w:rPr>
              <w:t>Push</w:t>
            </w:r>
            <w:r>
              <w:rPr>
                <w:i w:val="false"/>
                <w:iCs w:val="false"/>
              </w:rPr>
              <w:t xml:space="preserve"> notifikacije za najdraža jela</w:t>
            </w:r>
          </w:p>
        </w:tc>
        <w:tc>
          <w:tcPr>
            <w:tcW w:w="6746" w:type="dxa"/>
            <w:tcBorders>
              <w:top w:val="nil"/>
            </w:tcBorders>
            <w:shd w:fill="auto" w:val="clear"/>
            <w:vAlign w:val="center"/>
          </w:tcPr>
          <w:p>
            <w:pPr>
              <w:pStyle w:val="Normal"/>
              <w:spacing w:lineRule="auto" w:line="360" w:before="114" w:after="114"/>
              <w:ind w:hanging="0"/>
              <w:jc w:val="center"/>
              <w:rPr/>
            </w:pPr>
            <w:r>
              <w:rPr>
                <w:i/>
                <w:iCs/>
              </w:rPr>
              <w:t>Push</w:t>
            </w:r>
            <w:r>
              <w:rPr>
                <w:i w:val="false"/>
                <w:iCs w:val="false"/>
              </w:rPr>
              <w:t xml:space="preserve"> notifikacije za najdraža jela će biti implementirane uz pomoć </w:t>
            </w:r>
            <w:r>
              <w:rPr>
                <w:i/>
                <w:iCs/>
              </w:rPr>
              <w:t>Firebase</w:t>
            </w:r>
            <w:r>
              <w:rPr>
                <w:i w:val="false"/>
                <w:iCs w:val="false"/>
              </w:rPr>
              <w:t xml:space="preserve"> tehnologije koje će biti funkcionalne i na Android i na iOS operacijskim uređajima, zahvaljujući </w:t>
            </w:r>
            <w:r>
              <w:rPr>
                <w:i/>
                <w:iCs/>
              </w:rPr>
              <w:t>Flutteru</w:t>
            </w:r>
            <w:r>
              <w:rPr>
                <w:i w:val="false"/>
                <w:iCs w:val="false"/>
              </w:rPr>
              <w:t>.</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5</w:t>
            </w:r>
          </w:p>
        </w:tc>
        <w:tc>
          <w:tcPr>
            <w:tcW w:w="1980" w:type="dxa"/>
            <w:tcBorders>
              <w:top w:val="nil"/>
            </w:tcBorders>
            <w:shd w:fill="auto" w:val="clear"/>
            <w:vAlign w:val="center"/>
          </w:tcPr>
          <w:p>
            <w:pPr>
              <w:pStyle w:val="Normal"/>
              <w:spacing w:lineRule="auto" w:line="360" w:before="0" w:after="0"/>
              <w:ind w:hanging="0"/>
              <w:jc w:val="center"/>
              <w:rPr/>
            </w:pPr>
            <w:r>
              <w:rPr/>
              <w:t>Sustav ocjena i komentara</w:t>
            </w:r>
          </w:p>
        </w:tc>
        <w:tc>
          <w:tcPr>
            <w:tcW w:w="6746" w:type="dxa"/>
            <w:tcBorders>
              <w:top w:val="nil"/>
            </w:tcBorders>
            <w:shd w:fill="auto" w:val="clear"/>
            <w:vAlign w:val="center"/>
          </w:tcPr>
          <w:p>
            <w:pPr>
              <w:pStyle w:val="Normal"/>
              <w:spacing w:lineRule="auto" w:line="360" w:before="114" w:after="114"/>
              <w:jc w:val="center"/>
              <w:rPr/>
            </w:pPr>
            <w:r>
              <w:rPr/>
              <w:t xml:space="preserve">Nakon što su korisnici probali određeno jelo, biti će im omogućeno komentiranje i ocjenivanje tog istog jela koje će drugi korisnici mobilne aplikacije moći vidjeti. Na taj način će se stvoriti sustav ocjena i komentara koji će korisnicima dati uvid u neko jelo. </w:t>
            </w:r>
            <w:r>
              <w:rPr/>
              <w:t>Za svako jelo će se moći pregledavati ocjene i komentare ostalih ljudi te će se isto tako moći ostaviti vlastita ocjena i komentar</w:t>
            </w:r>
          </w:p>
        </w:tc>
      </w:tr>
      <w:tr>
        <w:trPr>
          <w:trHeight w:val="1134" w:hRule="atLeast"/>
          <w:cantSplit w:val="true"/>
        </w:trPr>
        <w:tc>
          <w:tcPr>
            <w:tcW w:w="810" w:type="dxa"/>
            <w:tcBorders>
              <w:top w:val="nil"/>
            </w:tcBorders>
            <w:shd w:fill="auto" w:val="clear"/>
            <w:vAlign w:val="center"/>
          </w:tcPr>
          <w:p>
            <w:pPr>
              <w:pStyle w:val="Normal"/>
              <w:spacing w:lineRule="auto" w:line="240" w:before="0" w:after="0"/>
              <w:ind w:hanging="0"/>
              <w:jc w:val="center"/>
              <w:rPr>
                <w:b/>
                <w:b/>
                <w:bCs/>
              </w:rPr>
            </w:pPr>
            <w:r>
              <w:rPr>
                <w:b/>
                <w:bCs/>
              </w:rPr>
              <w:t>6</w:t>
            </w:r>
          </w:p>
        </w:tc>
        <w:tc>
          <w:tcPr>
            <w:tcW w:w="1980" w:type="dxa"/>
            <w:tcBorders>
              <w:top w:val="nil"/>
            </w:tcBorders>
            <w:shd w:fill="auto" w:val="clear"/>
            <w:vAlign w:val="center"/>
          </w:tcPr>
          <w:p>
            <w:pPr>
              <w:pStyle w:val="Normal"/>
              <w:spacing w:lineRule="auto" w:line="360" w:before="0" w:after="0"/>
              <w:ind w:hanging="0"/>
              <w:jc w:val="center"/>
              <w:rPr/>
            </w:pPr>
            <w:r>
              <w:rPr/>
              <w:t>Skupljanje potpisa za besplatna jela</w:t>
            </w:r>
          </w:p>
        </w:tc>
        <w:tc>
          <w:tcPr>
            <w:tcW w:w="6746" w:type="dxa"/>
            <w:tcBorders>
              <w:top w:val="nil"/>
            </w:tcBorders>
            <w:shd w:fill="auto" w:val="clear"/>
            <w:vAlign w:val="center"/>
          </w:tcPr>
          <w:p>
            <w:pPr>
              <w:pStyle w:val="Normal"/>
              <w:spacing w:lineRule="auto" w:line="360" w:before="114" w:after="114"/>
              <w:ind w:hanging="0"/>
              <w:jc w:val="center"/>
              <w:rPr/>
            </w:pPr>
            <w:r>
              <w:rPr/>
              <w:t xml:space="preserve">Umjesto ručnih iskaznica i potpisivanja konobara nakon svakog jela, skupljanje potpisa za svako 10. besplatno jelo biti će implementirano modularno pomoću NFC-a/QRCodea te unosa pina. </w:t>
            </w:r>
            <w:r>
              <w:rPr/>
              <w:t>Zamišljeno je na način da će se na računu ispisati QR code koji će sadržavati ograničeni broj koliko će se puta moći skenirati (odnosno koliko je ljudi jelo). Nakon što ga skeniraju, u mobilnoj aplikaciji će im se broj potpisa inkrementirati.</w:t>
            </w:r>
          </w:p>
        </w:tc>
      </w:tr>
    </w:tbl>
    <w:p>
      <w:pPr>
        <w:pStyle w:val="Normal"/>
        <w:spacing w:before="0" w:after="240"/>
        <w:rPr/>
      </w:pPr>
      <w:r>
        <w:rPr/>
      </w:r>
    </w:p>
    <w:p>
      <w:pPr>
        <w:pStyle w:val="Heading1"/>
        <w:numPr>
          <w:ilvl w:val="0"/>
          <w:numId w:val="1"/>
        </w:numPr>
        <w:spacing w:before="0" w:after="240"/>
        <w:rPr>
          <w:rFonts w:ascii="Arial" w:hAnsi="Arial" w:cs="Arial"/>
        </w:rPr>
      </w:pPr>
      <w:r>
        <w:br w:type="column"/>
      </w:r>
      <w:bookmarkStart w:id="2" w:name="_Toc28952981"/>
      <w:r>
        <w:rPr>
          <w:rFonts w:cs="Arial" w:ascii="Arial" w:hAnsi="Arial"/>
        </w:rPr>
        <w:t>Korišteni alati i tehnologija</w:t>
      </w:r>
      <w:bookmarkEnd w:id="2"/>
    </w:p>
    <w:p>
      <w:pPr>
        <w:pStyle w:val="Normal"/>
        <w:spacing w:lineRule="auto" w:line="259"/>
        <w:ind w:hanging="0"/>
        <w:rPr>
          <w:rFonts w:ascii="Arial" w:hAnsi="Arial" w:cs="Arial"/>
        </w:rPr>
      </w:pPr>
      <w:r>
        <w:rPr>
          <w:rFonts w:cs="Arial" w:ascii="Arial" w:hAnsi="Arial"/>
        </w:rPr>
      </w:r>
      <w:bookmarkStart w:id="3" w:name="_GoBack"/>
      <w:bookmarkStart w:id="4" w:name="_GoBack"/>
      <w:bookmarkEnd w:id="4"/>
    </w:p>
    <w:p>
      <w:pPr>
        <w:pStyle w:val="Normal"/>
        <w:rPr>
          <w:rFonts w:ascii="Arial" w:hAnsi="Arial" w:cs="Arial"/>
        </w:rPr>
      </w:pPr>
      <w:r>
        <w:rPr>
          <w:rFonts w:cs="Arial" w:ascii="Arial" w:hAnsi="Arial"/>
        </w:rPr>
        <w:t>Navesti alate i tehnologije.</w:t>
      </w:r>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5" w:name="_Toc28952982"/>
      <w:r>
        <w:rPr>
          <w:rFonts w:cs="Arial" w:ascii="Arial" w:hAnsi="Arial"/>
        </w:rPr>
        <w:t>Skica zaslona mobilne aplikacije</w:t>
      </w:r>
      <w:bookmarkEnd w:id="5"/>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6" w:name="_Toc28952983"/>
      <w:r>
        <w:rPr>
          <w:rFonts w:cs="Arial" w:ascii="Arial" w:hAnsi="Arial"/>
        </w:rPr>
        <w:t>Arhitektura sustava</w:t>
      </w:r>
      <w:bookmarkEnd w:id="6"/>
    </w:p>
    <w:p>
      <w:pPr>
        <w:pStyle w:val="Normal"/>
        <w:rPr>
          <w:rFonts w:ascii="Arial" w:hAnsi="Arial" w:cs="Arial"/>
        </w:rPr>
      </w:pPr>
      <w:r>
        <w:rPr>
          <w:rFonts w:cs="Arial" w:ascii="Arial" w:hAnsi="Arial"/>
        </w:rPr>
        <w:t>Nacrtati ERA model, UML dijagram klasa, dijagram klasa aplikacije, dijagram slučajeva korištenja (UseCase), i navesti kako web servis funkcionira, te popisati planirane modularnosti.</w:t>
      </w:r>
    </w:p>
    <w:p>
      <w:pPr>
        <w:pStyle w:val="Normal"/>
        <w:spacing w:lineRule="auto" w:line="259"/>
        <w:ind w:hanging="0"/>
        <w:rPr>
          <w:rFonts w:ascii="Arial" w:hAnsi="Arial" w:cs="Arial"/>
        </w:rPr>
      </w:pPr>
      <w:r>
        <w:rPr>
          <w:rFonts w:cs="Arial" w:ascii="Arial" w:hAnsi="Arial"/>
        </w:rPr>
      </w:r>
      <w:r>
        <w:br w:type="page"/>
      </w:r>
    </w:p>
    <w:p>
      <w:pPr>
        <w:pStyle w:val="Heading1"/>
        <w:numPr>
          <w:ilvl w:val="0"/>
          <w:numId w:val="1"/>
        </w:numPr>
        <w:rPr>
          <w:rFonts w:ascii="Arial" w:hAnsi="Arial" w:cs="Arial"/>
        </w:rPr>
      </w:pPr>
      <w:bookmarkStart w:id="7" w:name="_Toc28952984"/>
      <w:r>
        <w:rPr>
          <w:rFonts w:cs="Arial" w:ascii="Arial" w:hAnsi="Arial"/>
        </w:rPr>
        <w:t>Zaključak</w:t>
      </w:r>
      <w:bookmarkEnd w:id="7"/>
    </w:p>
    <w:p>
      <w:pPr>
        <w:pStyle w:val="Normal"/>
        <w:rPr>
          <w:rFonts w:ascii="Arial" w:hAnsi="Arial" w:cs="Arial"/>
        </w:rPr>
      </w:pPr>
      <w:r>
        <w:rPr>
          <w:rFonts w:cs="Arial" w:ascii="Arial" w:hAnsi="Arial"/>
        </w:rPr>
        <w:t>Zaključiti projekt.</w:t>
      </w:r>
      <w:r>
        <w:br w:type="page"/>
      </w:r>
    </w:p>
    <w:p>
      <w:pPr>
        <w:pStyle w:val="Heading1"/>
        <w:numPr>
          <w:ilvl w:val="0"/>
          <w:numId w:val="1"/>
        </w:numPr>
        <w:rPr>
          <w:rFonts w:ascii="Arial" w:hAnsi="Arial" w:cs="Arial"/>
        </w:rPr>
      </w:pPr>
      <w:bookmarkStart w:id="8" w:name="_Toc28952985"/>
      <w:r>
        <w:rPr>
          <w:rFonts w:cs="Arial" w:ascii="Arial" w:hAnsi="Arial"/>
        </w:rPr>
        <w:t>Prijava projektnog zadatka</w:t>
      </w:r>
      <w:bookmarkEnd w:id="8"/>
    </w:p>
    <w:p>
      <w:pPr>
        <w:pStyle w:val="Normal"/>
        <w:rPr>
          <w:rFonts w:ascii="Arial" w:hAnsi="Arial" w:cs="Arial"/>
        </w:rPr>
      </w:pPr>
      <w:r>
        <w:rPr>
          <w:rFonts w:cs="Arial" w:ascii="Arial" w:hAnsi="Arial"/>
        </w:rPr>
        <w:t>Sljedeća tablica prikazuje prijavu projektnog zadatka u originalnom formatu i sve potrebne funkcionalnosti za mobilnu aplikaciju.</w:t>
      </w:r>
    </w:p>
    <w:p>
      <w:pPr>
        <w:pStyle w:val="Caption1"/>
        <w:keepNext w:val="true"/>
        <w:rPr>
          <w:rFonts w:ascii="Arial" w:hAnsi="Arial" w:cs="Arial"/>
        </w:rPr>
      </w:pPr>
      <w:bookmarkStart w:id="9" w:name="_Toc27225121"/>
      <w:r>
        <w:rPr>
          <w:rFonts w:cs="Arial" w:ascii="Arial" w:hAnsi="Arial"/>
        </w:rPr>
        <w:t xml:space="preserve">Tablica </w:t>
      </w:r>
      <w:r>
        <w:rPr>
          <w:rFonts w:cs="Arial" w:ascii="Arial" w:hAnsi="Arial"/>
        </w:rPr>
        <w:fldChar w:fldCharType="begin"/>
      </w:r>
      <w:r>
        <w:rPr>
          <w:rFonts w:cs="Arial" w:ascii="Arial" w:hAnsi="Arial"/>
        </w:rPr>
        <w:instrText> SEQ Tablica \* ARABIC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Prijava projektnog zadatka</w:t>
      </w:r>
      <w:bookmarkEnd w:id="9"/>
    </w:p>
    <w:tbl>
      <w:tblPr>
        <w:tblStyle w:val="Reetkatablice"/>
        <w:tblW w:w="9060"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29"/>
      </w:tblGrid>
      <w:tr>
        <w:trPr>
          <w:trHeight w:val="660" w:hRule="atLeast"/>
        </w:trPr>
        <w:tc>
          <w:tcPr>
            <w:tcW w:w="9059" w:type="dxa"/>
            <w:gridSpan w:val="2"/>
            <w:tcBorders/>
            <w:shd w:color="auto" w:fill="D9D9D9" w:themeFill="background1" w:themeFillShade="d9" w:val="clear"/>
            <w:vAlign w:val="center"/>
          </w:tcPr>
          <w:p>
            <w:pPr>
              <w:pStyle w:val="Normal"/>
              <w:spacing w:lineRule="auto" w:line="240" w:before="0" w:after="0"/>
              <w:ind w:hanging="0"/>
              <w:jc w:val="center"/>
              <w:rPr>
                <w:rFonts w:ascii="Arial" w:hAnsi="Arial" w:cs="Arial"/>
                <w:b/>
                <w:b/>
                <w:bCs/>
                <w:color w:val="FFFFFF" w:themeColor="background1"/>
              </w:rPr>
            </w:pPr>
            <w:r>
              <w:rPr>
                <w:rFonts w:cs="Arial" w:ascii="Arial" w:hAnsi="Arial"/>
                <w:b/>
                <w:bCs/>
              </w:rPr>
              <w:t>Analiza i razvoj programa – Prijava projektnog zadatka</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Naziv projekta</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Bistro Deno</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Članovi projektnog tima</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b/>
                <w:bCs/>
              </w:rPr>
              <w:t>Ime i prezime</w:t>
            </w:r>
            <w:r>
              <w:rPr>
                <w:rFonts w:cs="Arial" w:ascii="Arial" w:hAnsi="Arial"/>
              </w:rPr>
              <w:t>: Toni Krešić</w:t>
            </w:r>
          </w:p>
          <w:p>
            <w:pPr>
              <w:pStyle w:val="Normal"/>
              <w:spacing w:lineRule="auto" w:line="240" w:before="0" w:after="0"/>
              <w:ind w:hanging="0"/>
              <w:rPr>
                <w:rFonts w:ascii="Arial" w:hAnsi="Arial" w:cs="Arial"/>
              </w:rPr>
            </w:pPr>
            <w:r>
              <w:rPr>
                <w:rFonts w:cs="Arial" w:ascii="Arial" w:hAnsi="Arial"/>
                <w:b/>
                <w:bCs/>
              </w:rPr>
              <w:t>Email</w:t>
            </w:r>
            <w:r>
              <w:rPr>
                <w:rFonts w:cs="Arial" w:ascii="Arial" w:hAnsi="Arial"/>
              </w:rPr>
              <w:t xml:space="preserve">: </w:t>
            </w:r>
            <w:hyperlink r:id="rId4">
              <w:r>
                <w:rPr>
                  <w:rStyle w:val="InternetLink"/>
                  <w:rFonts w:cs="Arial" w:ascii="Arial" w:hAnsi="Arial"/>
                </w:rPr>
                <w:t>tkresic@foi.hr</w:t>
              </w:r>
            </w:hyperlink>
          </w:p>
          <w:p>
            <w:pPr>
              <w:pStyle w:val="Normal"/>
              <w:spacing w:lineRule="auto" w:line="240" w:before="0" w:after="0"/>
              <w:ind w:hanging="0"/>
              <w:rPr>
                <w:rFonts w:ascii="Arial" w:hAnsi="Arial" w:cs="Arial"/>
              </w:rPr>
            </w:pPr>
            <w:r>
              <w:rPr>
                <w:rFonts w:cs="Arial" w:ascii="Arial" w:hAnsi="Arial"/>
                <w:b/>
                <w:bCs/>
              </w:rPr>
              <w:t>JMBAG</w:t>
            </w:r>
            <w:r>
              <w:rPr>
                <w:rFonts w:cs="Arial" w:ascii="Arial" w:hAnsi="Arial"/>
              </w:rPr>
              <w:t>: 0246063506</w:t>
            </w:r>
          </w:p>
          <w:p>
            <w:pPr>
              <w:pStyle w:val="Normal"/>
              <w:spacing w:lineRule="auto" w:line="240" w:before="0" w:after="0"/>
              <w:ind w:hanging="0"/>
              <w:rPr>
                <w:rFonts w:ascii="Arial" w:hAnsi="Arial" w:cs="Arial"/>
              </w:rPr>
            </w:pPr>
            <w:r>
              <w:rPr>
                <w:rFonts w:cs="Arial" w:ascii="Arial" w:hAnsi="Arial"/>
                <w:b/>
                <w:bCs/>
              </w:rPr>
              <w:t>GitHub</w:t>
            </w:r>
            <w:r>
              <w:rPr>
                <w:rFonts w:cs="Arial" w:ascii="Arial" w:hAnsi="Arial"/>
              </w:rPr>
              <w:t xml:space="preserve">: </w:t>
            </w:r>
            <w:hyperlink r:id="rId5">
              <w:r>
                <w:rPr>
                  <w:rStyle w:val="InternetLink"/>
                  <w:rFonts w:cs="Arial" w:ascii="Arial" w:hAnsi="Arial"/>
                </w:rPr>
                <w:t>tonikresic</w:t>
              </w:r>
            </w:hyperlink>
          </w:p>
          <w:p>
            <w:pPr>
              <w:pStyle w:val="Normal"/>
              <w:spacing w:lineRule="auto" w:line="240" w:before="0" w:after="0"/>
              <w:ind w:hanging="0"/>
              <w:rPr>
                <w:rFonts w:ascii="Arial" w:hAnsi="Arial" w:cs="Arial"/>
              </w:rPr>
            </w:pPr>
            <w:r>
              <w:rPr>
                <w:rFonts w:cs="Arial" w:ascii="Arial" w:hAnsi="Arial"/>
              </w:rPr>
            </w:r>
          </w:p>
          <w:p>
            <w:pPr>
              <w:pStyle w:val="Normal"/>
              <w:spacing w:lineRule="auto" w:line="240" w:before="0" w:after="0"/>
              <w:ind w:hanging="0"/>
              <w:rPr>
                <w:rFonts w:ascii="Arial" w:hAnsi="Arial" w:cs="Arial"/>
              </w:rPr>
            </w:pPr>
            <w:r>
              <w:rPr>
                <w:rFonts w:cs="Arial" w:ascii="Arial" w:hAnsi="Arial"/>
                <w:b/>
                <w:bCs/>
              </w:rPr>
              <w:t>Ime i prezime</w:t>
            </w:r>
            <w:r>
              <w:rPr>
                <w:rFonts w:cs="Arial" w:ascii="Arial" w:hAnsi="Arial"/>
              </w:rPr>
              <w:t>: Claudia Kuprešak</w:t>
            </w:r>
          </w:p>
          <w:p>
            <w:pPr>
              <w:pStyle w:val="Normal"/>
              <w:spacing w:lineRule="auto" w:line="240" w:before="0" w:after="0"/>
              <w:ind w:hanging="0"/>
              <w:rPr>
                <w:rFonts w:ascii="Arial" w:hAnsi="Arial" w:cs="Arial"/>
              </w:rPr>
            </w:pPr>
            <w:r>
              <w:rPr>
                <w:rFonts w:cs="Arial" w:ascii="Arial" w:hAnsi="Arial"/>
                <w:b/>
                <w:bCs/>
              </w:rPr>
              <w:t>Email</w:t>
            </w:r>
            <w:r>
              <w:rPr>
                <w:rFonts w:cs="Arial" w:ascii="Arial" w:hAnsi="Arial"/>
              </w:rPr>
              <w:t xml:space="preserve">: </w:t>
            </w:r>
            <w:hyperlink r:id="rId6">
              <w:r>
                <w:rPr>
                  <w:rStyle w:val="InternetLink"/>
                  <w:rFonts w:cs="Arial" w:ascii="Arial" w:hAnsi="Arial"/>
                </w:rPr>
                <w:t>clakupres@foi.hr</w:t>
              </w:r>
            </w:hyperlink>
          </w:p>
          <w:p>
            <w:pPr>
              <w:pStyle w:val="Normal"/>
              <w:spacing w:lineRule="auto" w:line="240" w:before="0" w:after="0"/>
              <w:ind w:hanging="0"/>
              <w:rPr>
                <w:rFonts w:ascii="Arial" w:hAnsi="Arial" w:cs="Arial"/>
              </w:rPr>
            </w:pPr>
            <w:r>
              <w:rPr>
                <w:rFonts w:cs="Arial" w:ascii="Arial" w:hAnsi="Arial"/>
                <w:b/>
                <w:bCs/>
              </w:rPr>
              <w:t>JMBAG</w:t>
            </w:r>
            <w:r>
              <w:rPr>
                <w:rFonts w:cs="Arial" w:ascii="Arial" w:hAnsi="Arial"/>
              </w:rPr>
              <w:t>: 0016112711</w:t>
            </w:r>
          </w:p>
          <w:p>
            <w:pPr>
              <w:pStyle w:val="Normal"/>
              <w:spacing w:lineRule="auto" w:line="240" w:before="0" w:after="0"/>
              <w:ind w:hanging="0"/>
              <w:rPr>
                <w:rFonts w:ascii="Arial" w:hAnsi="Arial" w:cs="Arial"/>
              </w:rPr>
            </w:pPr>
            <w:r>
              <w:rPr>
                <w:rFonts w:cs="Arial" w:ascii="Arial" w:hAnsi="Arial"/>
                <w:b/>
                <w:bCs/>
              </w:rPr>
              <w:t>GitHub</w:t>
            </w:r>
            <w:r>
              <w:rPr>
                <w:rFonts w:cs="Arial" w:ascii="Arial" w:hAnsi="Arial"/>
              </w:rPr>
              <w:t xml:space="preserve">: </w:t>
            </w:r>
            <w:hyperlink r:id="rId7">
              <w:r>
                <w:rPr>
                  <w:rStyle w:val="InternetLink"/>
                  <w:rFonts w:cs="Arial" w:ascii="Arial" w:hAnsi="Arial"/>
                </w:rPr>
                <w:t>clakupres</w:t>
              </w:r>
            </w:hyperlink>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Podaci o tvrtki partneru</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Odabrani projektni model</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Model 1</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Tehnologije koje ćete koristiti i ciljane platforme</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b/>
                <w:bCs/>
              </w:rPr>
              <w:t>Programski jezici</w:t>
            </w:r>
            <w:r>
              <w:rPr>
                <w:rFonts w:cs="Arial" w:ascii="Arial" w:hAnsi="Arial"/>
              </w:rPr>
              <w:t>: PHP, Dart</w:t>
            </w:r>
          </w:p>
          <w:p>
            <w:pPr>
              <w:pStyle w:val="Normal"/>
              <w:spacing w:lineRule="auto" w:line="240" w:before="0" w:after="0"/>
              <w:ind w:hanging="0"/>
              <w:rPr>
                <w:rFonts w:ascii="Arial" w:hAnsi="Arial" w:cs="Arial"/>
              </w:rPr>
            </w:pPr>
            <w:r>
              <w:rPr>
                <w:rFonts w:cs="Arial" w:ascii="Arial" w:hAnsi="Arial"/>
                <w:b/>
                <w:bCs/>
              </w:rPr>
              <w:t>Radni okviri</w:t>
            </w:r>
            <w:r>
              <w:rPr>
                <w:rFonts w:cs="Arial" w:ascii="Arial" w:hAnsi="Arial"/>
              </w:rPr>
              <w:t>: Flutter, Laravel</w:t>
            </w:r>
          </w:p>
          <w:p>
            <w:pPr>
              <w:pStyle w:val="Normal"/>
              <w:spacing w:lineRule="auto" w:line="240" w:before="0" w:after="0"/>
              <w:ind w:hanging="0"/>
              <w:rPr>
                <w:rFonts w:ascii="Arial" w:hAnsi="Arial" w:cs="Arial"/>
              </w:rPr>
            </w:pPr>
            <w:r>
              <w:rPr>
                <w:rFonts w:cs="Arial" w:ascii="Arial" w:hAnsi="Arial"/>
                <w:b/>
                <w:bCs/>
              </w:rPr>
              <w:t>DBMS</w:t>
            </w:r>
            <w:r>
              <w:rPr>
                <w:rFonts w:cs="Arial" w:ascii="Arial" w:hAnsi="Arial"/>
              </w:rPr>
              <w:t>: MySQL/MariaDB</w:t>
            </w:r>
          </w:p>
          <w:p>
            <w:pPr>
              <w:pStyle w:val="Normal"/>
              <w:spacing w:lineRule="auto" w:line="240" w:before="0" w:after="0"/>
              <w:ind w:hanging="0"/>
              <w:rPr>
                <w:rFonts w:ascii="Arial" w:hAnsi="Arial" w:cs="Arial"/>
              </w:rPr>
            </w:pPr>
            <w:r>
              <w:rPr>
                <w:rFonts w:cs="Arial" w:ascii="Arial" w:hAnsi="Arial"/>
                <w:b/>
                <w:bCs/>
              </w:rPr>
              <w:t>Razvojna okruženja</w:t>
            </w:r>
            <w:r>
              <w:rPr>
                <w:rFonts w:cs="Arial" w:ascii="Arial" w:hAnsi="Arial"/>
              </w:rPr>
              <w:t>: Android Studio, PhpStorm</w:t>
            </w:r>
          </w:p>
          <w:p>
            <w:pPr>
              <w:pStyle w:val="Normal"/>
              <w:spacing w:lineRule="auto" w:line="240" w:before="0" w:after="0"/>
              <w:ind w:hanging="0"/>
              <w:rPr>
                <w:rFonts w:ascii="Arial" w:hAnsi="Arial" w:cs="Arial"/>
              </w:rPr>
            </w:pPr>
            <w:r>
              <w:rPr>
                <w:rFonts w:cs="Arial" w:ascii="Arial" w:hAnsi="Arial"/>
                <w:b/>
                <w:bCs/>
              </w:rPr>
              <w:t>Tehnologije</w:t>
            </w:r>
            <w:r>
              <w:rPr>
                <w:rFonts w:cs="Arial" w:ascii="Arial" w:hAnsi="Arial"/>
              </w:rPr>
              <w:t xml:space="preserve">: Firebas </w:t>
            </w:r>
            <w:r>
              <w:rPr>
                <w:rFonts w:cs="Arial" w:ascii="Arial" w:hAnsi="Arial"/>
                <w:i/>
                <w:iCs/>
              </w:rPr>
              <w:t>push</w:t>
            </w:r>
            <w:r>
              <w:rPr>
                <w:rFonts w:cs="Arial" w:ascii="Arial" w:hAnsi="Arial"/>
              </w:rPr>
              <w:t xml:space="preserve"> notifikacije</w:t>
            </w:r>
          </w:p>
          <w:p>
            <w:pPr>
              <w:pStyle w:val="Normal"/>
              <w:spacing w:lineRule="auto" w:line="240" w:before="0" w:after="0"/>
              <w:ind w:hanging="0"/>
              <w:rPr>
                <w:rFonts w:ascii="Arial" w:hAnsi="Arial" w:cs="Arial"/>
              </w:rPr>
            </w:pPr>
            <w:r>
              <w:rPr>
                <w:rFonts w:cs="Arial" w:ascii="Arial" w:hAnsi="Arial"/>
                <w:b/>
                <w:bCs/>
              </w:rPr>
              <w:t>Ciljane platforme</w:t>
            </w:r>
            <w:r>
              <w:rPr>
                <w:rFonts w:cs="Arial" w:ascii="Arial" w:hAnsi="Arial"/>
              </w:rPr>
              <w:t>: Android, iOS</w:t>
            </w:r>
          </w:p>
        </w:tc>
      </w:tr>
      <w:tr>
        <w:trPr/>
        <w:tc>
          <w:tcPr>
            <w:tcW w:w="4530" w:type="dxa"/>
            <w:tcBorders/>
            <w:shd w:fill="auto" w:val="clear"/>
          </w:tcPr>
          <w:p>
            <w:pPr>
              <w:pStyle w:val="Normal"/>
              <w:spacing w:lineRule="auto" w:line="240" w:before="0" w:after="0"/>
              <w:ind w:hanging="0"/>
              <w:rPr>
                <w:rFonts w:ascii="Arial" w:hAnsi="Arial" w:cs="Arial"/>
              </w:rPr>
            </w:pPr>
            <w:r>
              <w:rPr>
                <w:rFonts w:cs="Arial" w:ascii="Arial" w:hAnsi="Arial"/>
              </w:rPr>
              <w:t>Potrebni hardver i način kako ga osigurati</w:t>
            </w:r>
          </w:p>
        </w:tc>
        <w:tc>
          <w:tcPr>
            <w:tcW w:w="4529" w:type="dxa"/>
            <w:tcBorders/>
            <w:shd w:fill="auto" w:val="clear"/>
          </w:tcPr>
          <w:p>
            <w:pPr>
              <w:pStyle w:val="Normal"/>
              <w:spacing w:lineRule="auto" w:line="240" w:before="0" w:after="0"/>
              <w:ind w:hanging="0"/>
              <w:rPr>
                <w:rFonts w:ascii="Arial" w:hAnsi="Arial" w:cs="Arial"/>
              </w:rPr>
            </w:pPr>
            <w:r>
              <w:rPr>
                <w:rFonts w:cs="Arial" w:ascii="Arial" w:hAnsi="Arial"/>
              </w:rPr>
              <w:t>/</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Opis funkcionalnosti sustava</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Bistro Deno je projekt razvijen primarno za poboljšanje iskustva posjetitelja restorana „Deno“. Korisnicima će biti omogućena registracija i login. Nakon toga, moći će vidjeti koja se hrana nalazi na dnevnom i tjednom meniju. Svako jelo će moći dodati u svoje favorite, i ako žele, bit će im poslane push notifikacije na dan kada je njihovo najdraže jelo na meniju. Isto tako, za svako jelo će moći vidjeti ocjene i komentare od drugih korisnika, te i sami ostaviti iste. Nakon svakog jela pri plaćanju zaposlenik restorana dodaje korisniku jedan potpis i nakon 10 potpisa korisnik dobija besplatno jelo po izboru.</w:t>
            </w:r>
          </w:p>
          <w:p>
            <w:pPr>
              <w:pStyle w:val="Normal"/>
              <w:spacing w:lineRule="auto" w:line="240" w:before="0" w:after="0"/>
              <w:ind w:hanging="0"/>
              <w:rPr>
                <w:rFonts w:ascii="Arial" w:hAnsi="Arial" w:cs="Arial"/>
              </w:rPr>
            </w:pPr>
            <w:r>
              <w:rPr>
                <w:rFonts w:cs="Arial" w:ascii="Arial" w:hAnsi="Arial"/>
              </w:rPr>
            </w:r>
          </w:p>
          <w:p>
            <w:pPr>
              <w:pStyle w:val="Normal"/>
              <w:spacing w:lineRule="auto" w:line="240" w:before="0" w:after="0"/>
              <w:ind w:hanging="0"/>
              <w:rPr>
                <w:rFonts w:ascii="Arial" w:hAnsi="Arial" w:cs="Arial"/>
              </w:rPr>
            </w:pPr>
            <w:r>
              <w:rPr>
                <w:rFonts w:cs="Arial" w:ascii="Arial" w:hAnsi="Arial"/>
              </w:rPr>
              <w:t>Popis funkcionalnosti:</w:t>
            </w:r>
          </w:p>
          <w:p>
            <w:pPr>
              <w:pStyle w:val="Normal"/>
              <w:spacing w:lineRule="auto" w:line="240" w:before="0" w:after="0"/>
              <w:ind w:hanging="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Registracija i login korisnika</w:t>
            </w:r>
          </w:p>
          <w:p>
            <w:pPr>
              <w:pStyle w:val="ListParagraph"/>
              <w:numPr>
                <w:ilvl w:val="0"/>
                <w:numId w:val="2"/>
              </w:numPr>
              <w:spacing w:lineRule="auto" w:line="240" w:before="0" w:after="0"/>
              <w:contextualSpacing/>
              <w:rPr>
                <w:rFonts w:ascii="Arial" w:hAnsi="Arial" w:cs="Arial"/>
              </w:rPr>
            </w:pPr>
            <w:r>
              <w:rPr>
                <w:rFonts w:cs="Arial" w:ascii="Arial" w:hAnsi="Arial"/>
              </w:rPr>
              <w:t>Prikaz dnevnog i tjednog menija</w:t>
            </w:r>
          </w:p>
          <w:p>
            <w:pPr>
              <w:pStyle w:val="ListParagraph"/>
              <w:numPr>
                <w:ilvl w:val="0"/>
                <w:numId w:val="2"/>
              </w:numPr>
              <w:spacing w:lineRule="auto" w:line="240" w:before="0" w:after="0"/>
              <w:contextualSpacing/>
              <w:rPr>
                <w:rFonts w:ascii="Arial" w:hAnsi="Arial" w:cs="Arial"/>
              </w:rPr>
            </w:pPr>
            <w:r>
              <w:rPr>
                <w:rFonts w:cs="Arial" w:ascii="Arial" w:hAnsi="Arial"/>
              </w:rPr>
              <w:t>Spremanje najdražih jela</w:t>
            </w:r>
          </w:p>
          <w:p>
            <w:pPr>
              <w:pStyle w:val="ListParagraph"/>
              <w:numPr>
                <w:ilvl w:val="0"/>
                <w:numId w:val="2"/>
              </w:numPr>
              <w:spacing w:lineRule="auto" w:line="240" w:before="0" w:after="0"/>
              <w:contextualSpacing/>
              <w:rPr>
                <w:rFonts w:ascii="Arial" w:hAnsi="Arial" w:cs="Arial"/>
              </w:rPr>
            </w:pPr>
            <w:r>
              <w:rPr>
                <w:rFonts w:cs="Arial" w:ascii="Arial" w:hAnsi="Arial"/>
              </w:rPr>
              <w:t>Push notifikacije za menije</w:t>
            </w:r>
          </w:p>
          <w:p>
            <w:pPr>
              <w:pStyle w:val="ListParagraph"/>
              <w:numPr>
                <w:ilvl w:val="0"/>
                <w:numId w:val="2"/>
              </w:numPr>
              <w:spacing w:lineRule="auto" w:line="240" w:before="0" w:after="0"/>
              <w:contextualSpacing/>
              <w:rPr>
                <w:rFonts w:ascii="Arial" w:hAnsi="Arial" w:cs="Arial"/>
              </w:rPr>
            </w:pPr>
            <w:r>
              <w:rPr>
                <w:rFonts w:cs="Arial" w:ascii="Arial" w:hAnsi="Arial"/>
              </w:rPr>
              <w:t>Sustav ocjena i komentara</w:t>
            </w:r>
          </w:p>
          <w:p>
            <w:pPr>
              <w:pStyle w:val="ListParagraph"/>
              <w:numPr>
                <w:ilvl w:val="0"/>
                <w:numId w:val="2"/>
              </w:numPr>
              <w:spacing w:lineRule="auto" w:line="240" w:before="0" w:after="0"/>
              <w:contextualSpacing/>
              <w:rPr>
                <w:rFonts w:ascii="Arial" w:hAnsi="Arial" w:cs="Arial"/>
              </w:rPr>
            </w:pPr>
            <w:r>
              <w:rPr>
                <w:rFonts w:cs="Arial" w:ascii="Arial" w:hAnsi="Arial"/>
              </w:rPr>
              <w:t>Skupljanje potpisa za besplatna jela</w:t>
            </w:r>
          </w:p>
          <w:p>
            <w:pPr>
              <w:pStyle w:val="Normal"/>
              <w:spacing w:lineRule="auto" w:line="240" w:before="0" w:after="0"/>
              <w:rPr>
                <w:rFonts w:ascii="Arial" w:hAnsi="Arial" w:cs="Arial"/>
              </w:rPr>
            </w:pPr>
            <w:r>
              <w:rPr>
                <w:rFonts w:cs="Arial" w:ascii="Arial" w:hAnsi="Arial"/>
              </w:rPr>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Komentar</w:t>
            </w:r>
          </w:p>
        </w:tc>
      </w:tr>
      <w:tr>
        <w:trPr/>
        <w:tc>
          <w:tcPr>
            <w:tcW w:w="9059" w:type="dxa"/>
            <w:gridSpan w:val="2"/>
            <w:tcBorders/>
            <w:shd w:fill="auto" w:val="clear"/>
          </w:tcPr>
          <w:p>
            <w:pPr>
              <w:pStyle w:val="Normal"/>
              <w:spacing w:lineRule="auto" w:line="240" w:before="0" w:after="0"/>
              <w:ind w:hanging="0"/>
              <w:rPr>
                <w:rFonts w:ascii="Arial" w:hAnsi="Arial" w:cs="Arial"/>
              </w:rPr>
            </w:pPr>
            <w:r>
              <w:rPr>
                <w:rFonts w:cs="Arial" w:ascii="Arial" w:hAnsi="Arial"/>
              </w:rPr>
              <w:t>Molim vas da modularno isprogramirate skupljanje potpisa za besplatna jela (NFC-a/QRcodea te unos pina). – Doc. dr. sc. Zlatko Stapić.</w:t>
            </w:r>
          </w:p>
        </w:tc>
      </w:tr>
    </w:tbl>
    <w:p>
      <w:pPr>
        <w:pStyle w:val="Normal"/>
        <w:rPr>
          <w:rFonts w:ascii="Arial" w:hAnsi="Arial" w:cs="Arial"/>
        </w:rPr>
      </w:pPr>
      <w:r>
        <w:rPr>
          <w:rFonts w:cs="Arial" w:ascii="Arial" w:hAnsi="Arial"/>
        </w:rPr>
      </w:r>
    </w:p>
    <w:p>
      <w:pPr>
        <w:pStyle w:val="Normal"/>
        <w:spacing w:lineRule="auto" w:line="259"/>
        <w:ind w:hanging="0"/>
        <w:rPr>
          <w:rFonts w:ascii="Arial" w:hAnsi="Arial" w:cs="Arial"/>
        </w:rPr>
      </w:pPr>
      <w:r>
        <w:rPr>
          <w:rFonts w:cs="Arial" w:ascii="Arial" w:hAnsi="Arial"/>
        </w:rPr>
      </w:r>
    </w:p>
    <w:p>
      <w:pPr>
        <w:pStyle w:val="Normal"/>
        <w:tabs>
          <w:tab w:val="left" w:pos="1515" w:leader="none"/>
        </w:tabs>
        <w:spacing w:lineRule="auto" w:line="259"/>
        <w:ind w:hanging="0"/>
        <w:rPr>
          <w:rFonts w:ascii="Arial" w:hAnsi="Arial" w:cs="Arial"/>
        </w:rPr>
      </w:pPr>
      <w:r>
        <w:rPr>
          <w:rFonts w:cs="Arial" w:ascii="Arial" w:hAnsi="Arial"/>
        </w:rPr>
      </w:r>
    </w:p>
    <w:p>
      <w:pPr>
        <w:pStyle w:val="Normal"/>
        <w:spacing w:lineRule="auto" w:line="259"/>
        <w:ind w:hanging="0"/>
        <w:rPr>
          <w:rFonts w:ascii="Arial" w:hAnsi="Arial" w:cs="Arial"/>
        </w:rPr>
      </w:pPr>
      <w:r>
        <w:br w:type="column"/>
      </w:r>
      <w:r>
        <w:rPr>
          <w:rFonts w:cs="Arial" w:ascii="Arial" w:hAnsi="Arial"/>
        </w:rPr>
      </w:r>
    </w:p>
    <w:p>
      <w:pPr>
        <w:pStyle w:val="Normal"/>
        <w:spacing w:lineRule="auto" w:line="259"/>
        <w:ind w:hanging="0"/>
        <w:rPr>
          <w:rFonts w:ascii="Arial" w:hAnsi="Arial" w:cs="Arial"/>
        </w:rPr>
      </w:pPr>
      <w:r>
        <w:rPr>
          <w:rFonts w:cs="Arial" w:ascii="Arial" w:hAnsi="Arial"/>
          <w:b/>
          <w:bCs/>
        </w:rPr>
        <w:t>Popis oznaka i kratica</w:t>
      </w:r>
    </w:p>
    <w:p>
      <w:pPr>
        <w:pStyle w:val="Normal"/>
        <w:spacing w:lineRule="auto" w:line="259"/>
        <w:ind w:hanging="0"/>
        <w:rPr>
          <w:rFonts w:ascii="Arial" w:hAnsi="Arial" w:cs="Arial"/>
        </w:rPr>
      </w:pPr>
      <w:r>
        <w:rPr>
          <w:rFonts w:cs="Arial" w:ascii="Arial" w:hAnsi="Arial"/>
        </w:rPr>
      </w:r>
    </w:p>
    <w:tbl>
      <w:tblPr>
        <w:tblStyle w:val="Reetkatablice"/>
        <w:tblW w:w="9062" w:type="dxa"/>
        <w:jc w:val="left"/>
        <w:tblInd w:w="0" w:type="dxa"/>
        <w:tblCellMar>
          <w:top w:w="0" w:type="dxa"/>
          <w:left w:w="108" w:type="dxa"/>
          <w:bottom w:w="0" w:type="dxa"/>
          <w:right w:w="108" w:type="dxa"/>
        </w:tblCellMar>
        <w:tblLook w:noVBand="1" w:val="04a0" w:noHBand="0" w:lastColumn="0" w:firstColumn="1" w:lastRow="0" w:firstRow="1"/>
      </w:tblPr>
      <w:tblGrid>
        <w:gridCol w:w="1525"/>
        <w:gridCol w:w="7536"/>
      </w:tblGrid>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rPr>
            </w:pPr>
            <w:r>
              <w:rPr>
                <w:rFonts w:cs="Arial" w:ascii="Arial" w:hAnsi="Arial"/>
              </w:rPr>
              <w:t>PHP</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i/>
                <w:i/>
                <w:iCs/>
              </w:rPr>
            </w:pPr>
            <w:r>
              <w:rPr>
                <w:rFonts w:cs="Arial" w:ascii="Arial" w:hAnsi="Arial"/>
                <w:i/>
                <w:iCs/>
              </w:rPr>
              <w:t>Personal Home Page: Hypertext Preprocessor</w:t>
            </w:r>
          </w:p>
        </w:tc>
      </w:tr>
      <w:tr>
        <w:trPr/>
        <w:tc>
          <w:tcPr>
            <w:tcW w:w="1525"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rPr>
            </w:pPr>
            <w:r>
              <w:rPr>
                <w:rFonts w:cs="Arial" w:ascii="Arial" w:hAnsi="Arial"/>
              </w:rPr>
              <w:t>MySQL</w:t>
            </w:r>
          </w:p>
        </w:tc>
        <w:tc>
          <w:tcPr>
            <w:tcW w:w="7536" w:type="dxa"/>
            <w:tcBorders>
              <w:top w:val="nil"/>
              <w:left w:val="nil"/>
              <w:bottom w:val="nil"/>
              <w:right w:val="nil"/>
              <w:insideH w:val="nil"/>
              <w:insideV w:val="nil"/>
            </w:tcBorders>
            <w:shd w:fill="auto" w:val="clear"/>
          </w:tcPr>
          <w:p>
            <w:pPr>
              <w:pStyle w:val="Normal"/>
              <w:spacing w:lineRule="auto" w:line="259" w:before="0" w:after="0"/>
              <w:ind w:hanging="0"/>
              <w:rPr>
                <w:rFonts w:ascii="Arial" w:hAnsi="Arial" w:cs="Arial"/>
                <w:i/>
                <w:i/>
                <w:iCs/>
              </w:rPr>
            </w:pPr>
            <w:r>
              <w:rPr>
                <w:rFonts w:cs="Arial" w:ascii="Arial" w:hAnsi="Arial"/>
                <w:i/>
                <w:iCs/>
              </w:rPr>
              <w:t>Structured Query Language</w:t>
            </w:r>
          </w:p>
        </w:tc>
      </w:tr>
    </w:tbl>
    <w:p>
      <w:pPr>
        <w:pStyle w:val="Normal"/>
        <w:spacing w:lineRule="auto" w:line="259"/>
        <w:ind w:hanging="0"/>
        <w:rPr>
          <w:rFonts w:ascii="Arial" w:hAnsi="Arial" w:cs="Arial"/>
          <w:b/>
          <w:b/>
          <w:bCs/>
        </w:rPr>
      </w:pPr>
      <w:r>
        <w:rPr>
          <w:rFonts w:cs="Arial" w:ascii="Arial" w:hAnsi="Arial"/>
          <w:b/>
          <w:bCs/>
        </w:rPr>
      </w:r>
      <w:r>
        <w:br w:type="page"/>
      </w:r>
    </w:p>
    <w:p>
      <w:pPr>
        <w:pStyle w:val="Normal"/>
        <w:spacing w:lineRule="auto" w:line="259"/>
        <w:ind w:hanging="0"/>
        <w:rPr>
          <w:rFonts w:ascii="Arial" w:hAnsi="Arial" w:cs="Arial"/>
          <w:b/>
          <w:b/>
          <w:bCs/>
        </w:rPr>
      </w:pPr>
      <w:r>
        <w:rPr>
          <w:rFonts w:cs="Arial" w:ascii="Arial" w:hAnsi="Arial"/>
          <w:b/>
          <w:bCs/>
        </w:rPr>
        <w:t>Popis slika</w:t>
      </w:r>
    </w:p>
    <w:p>
      <w:pPr>
        <w:pStyle w:val="Normal"/>
        <w:spacing w:lineRule="auto" w:line="259"/>
        <w:ind w:hanging="0"/>
        <w:rPr/>
      </w:pPr>
      <w:r>
        <w:rPr/>
      </w:r>
    </w:p>
    <w:p>
      <w:pPr>
        <w:pStyle w:val="Normal"/>
        <w:spacing w:lineRule="auto" w:line="259"/>
        <w:ind w:hanging="0"/>
        <w:rPr>
          <w:rFonts w:ascii="Arial" w:hAnsi="Arial" w:cs="Arial"/>
        </w:rPr>
      </w:pPr>
      <w:r>
        <w:fldChar w:fldCharType="begin"/>
      </w:r>
      <w:r>
        <w:rPr>
          <w:b/>
          <w:bCs/>
          <w:rFonts w:cs="Arial" w:ascii="Arial" w:hAnsi="Arial"/>
        </w:rPr>
        <w:instrText> TOC \c "Slika" </w:instrText>
      </w:r>
      <w:r>
        <w:rPr>
          <w:b/>
          <w:bCs/>
          <w:rFonts w:cs="Arial" w:ascii="Arial" w:hAnsi="Arial"/>
        </w:rPr>
        <w:fldChar w:fldCharType="separate"/>
      </w:r>
      <w:r>
        <w:rPr>
          <w:rFonts w:cs="Arial" w:ascii="Arial" w:hAnsi="Arial"/>
          <w:b/>
          <w:bCs/>
          <w:lang w:val="en-US"/>
        </w:rPr>
        <w:t>No table of figures entries found.</w:t>
      </w:r>
      <w:r>
        <w:rPr>
          <w:b/>
          <w:bCs/>
          <w:rFonts w:cs="Arial" w:ascii="Arial" w:hAnsi="Arial"/>
        </w:rPr>
        <w:fldChar w:fldCharType="end"/>
      </w:r>
    </w:p>
    <w:p>
      <w:pPr>
        <w:pStyle w:val="Normal"/>
        <w:spacing w:lineRule="auto" w:line="259"/>
        <w:ind w:hanging="0"/>
        <w:rPr>
          <w:rFonts w:ascii="Arial" w:hAnsi="Arial" w:cs="Arial"/>
        </w:rPr>
      </w:pPr>
      <w:r>
        <w:rPr>
          <w:rFonts w:cs="Arial" w:ascii="Arial" w:hAnsi="Arial"/>
        </w:rPr>
      </w:r>
      <w:r>
        <w:br w:type="page"/>
      </w:r>
    </w:p>
    <w:p>
      <w:pPr>
        <w:pStyle w:val="Normal"/>
        <w:spacing w:lineRule="auto" w:line="259"/>
        <w:ind w:hanging="0"/>
        <w:rPr>
          <w:rFonts w:ascii="Arial" w:hAnsi="Arial" w:cs="Arial"/>
        </w:rPr>
      </w:pPr>
      <w:r>
        <w:rPr>
          <w:rFonts w:cs="Arial" w:ascii="Arial" w:hAnsi="Arial"/>
          <w:b/>
          <w:bCs/>
        </w:rPr>
        <w:t>Popis tablica</w:t>
      </w:r>
    </w:p>
    <w:p>
      <w:pPr>
        <w:pStyle w:val="Tableoffigures"/>
        <w:tabs>
          <w:tab w:val="right" w:pos="9062" w:leader="dot"/>
        </w:tabs>
        <w:ind w:hanging="0"/>
        <w:rPr/>
      </w:pPr>
      <w:r>
        <w:rPr/>
      </w:r>
    </w:p>
    <w:p>
      <w:pPr>
        <w:sectPr>
          <w:footerReference w:type="default" r:id="rId8"/>
          <w:type w:val="nextPage"/>
          <w:pgSz w:w="11906" w:h="16838"/>
          <w:pgMar w:left="1417" w:right="1417" w:header="0" w:top="1417" w:footer="708" w:bottom="1417" w:gutter="0"/>
          <w:pgNumType w:fmt="decimal"/>
          <w:formProt w:val="false"/>
          <w:textDirection w:val="lrTb"/>
          <w:docGrid w:type="default" w:linePitch="360" w:charSpace="0"/>
        </w:sectPr>
        <w:pStyle w:val="Tableoffigures"/>
        <w:tabs>
          <w:tab w:val="right" w:pos="9062" w:leader="dot"/>
        </w:tabs>
        <w:ind w:hanging="0"/>
        <w:rPr>
          <w:rFonts w:ascii="Arial" w:hAnsi="Arial" w:eastAsia="" w:cs="Arial" w:eastAsiaTheme="minorEastAsia"/>
          <w:sz w:val="22"/>
          <w:lang w:val="en-US"/>
        </w:rPr>
      </w:pPr>
      <w:r>
        <w:fldChar w:fldCharType="begin"/>
      </w:r>
      <w:r>
        <w:rPr>
          <w:rStyle w:val="IndexLink"/>
          <w:rFonts w:cs="Arial" w:ascii="Arial" w:hAnsi="Arial"/>
        </w:rPr>
        <w:instrText> TOC \c "Tablica" </w:instrText>
      </w:r>
      <w:r>
        <w:rPr>
          <w:rStyle w:val="IndexLink"/>
          <w:rFonts w:cs="Arial" w:ascii="Arial" w:hAnsi="Arial"/>
        </w:rPr>
        <w:fldChar w:fldCharType="separate"/>
      </w:r>
      <w:hyperlink w:anchor="_Toc27225121">
        <w:r>
          <w:rPr>
            <w:rStyle w:val="IndexLink"/>
            <w:rFonts w:cs="Arial" w:ascii="Arial" w:hAnsi="Arial"/>
          </w:rPr>
          <w:t>Tablica 1. Prijava projektnog zadatka</w:t>
        </w:r>
        <w:r>
          <w:rPr>
            <w:webHidden/>
          </w:rPr>
          <w:fldChar w:fldCharType="begin"/>
        </w:r>
        <w:r>
          <w:rPr>
            <w:webHidden/>
          </w:rPr>
          <w:instrText>PAGEREF _Toc27225121 \h</w:instrText>
        </w:r>
        <w:r>
          <w:rPr>
            <w:webHidden/>
          </w:rPr>
          <w:fldChar w:fldCharType="separate"/>
        </w:r>
        <w:r>
          <w:rPr>
            <w:rStyle w:val="IndexLink"/>
            <w:rFonts w:cs="Arial" w:ascii="Arial" w:hAnsi="Arial"/>
            <w:vanish w:val="false"/>
          </w:rPr>
          <w:tab/>
          <w:t>4</w:t>
        </w:r>
        <w:r>
          <w:rPr>
            <w:webHidden/>
          </w:rPr>
          <w:fldChar w:fldCharType="end"/>
        </w:r>
      </w:hyperlink>
    </w:p>
    <w:p>
      <w:pPr>
        <w:pStyle w:val="Heading1"/>
        <w:spacing w:before="0" w:after="240"/>
        <w:rPr/>
      </w:pPr>
      <w:r>
        <w:rPr/>
      </w:r>
      <w:r>
        <w:rPr/>
        <w:fldChar w:fldCharType="end"/>
      </w:r>
    </w:p>
    <w:sectPr>
      <w:footerReference w:type="default" r:id="rId9"/>
      <w:type w:val="nextPage"/>
      <w:pgSz w:w="11906" w:h="16838"/>
      <w:pgMar w:left="1418" w:right="1418" w:header="0" w:top="1418" w:footer="709" w:bottom="1418" w:gutter="0"/>
      <w:pgNumType w:start="7"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7986792"/>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287" w:hanging="720"/>
      </w:pPr>
    </w:lvl>
    <w:lvl w:ilvl="2">
      <w:start w:val="1"/>
      <w:numFmt w:val="decimal"/>
      <w:lvlText w:val="%1.%2.%3."/>
      <w:lvlJc w:val="left"/>
      <w:pPr>
        <w:ind w:left="1494" w:hanging="720"/>
      </w:pPr>
    </w:lvl>
    <w:lvl w:ilvl="3">
      <w:start w:val="1"/>
      <w:numFmt w:val="decimal"/>
      <w:lvlText w:val="%1.%2.%3.%4."/>
      <w:lvlJc w:val="left"/>
      <w:pPr>
        <w:ind w:left="2061" w:hanging="1080"/>
      </w:pPr>
    </w:lvl>
    <w:lvl w:ilvl="4">
      <w:start w:val="1"/>
      <w:numFmt w:val="decimal"/>
      <w:lvlText w:val="%1.%2.%3.%4.%5."/>
      <w:lvlJc w:val="left"/>
      <w:pPr>
        <w:ind w:left="2268" w:hanging="1080"/>
      </w:pPr>
    </w:lvl>
    <w:lvl w:ilvl="5">
      <w:start w:val="1"/>
      <w:numFmt w:val="decimal"/>
      <w:lvlText w:val="%1.%2.%3.%4.%5.%6."/>
      <w:lvlJc w:val="left"/>
      <w:pPr>
        <w:ind w:left="2835" w:hanging="1440"/>
      </w:pPr>
    </w:lvl>
    <w:lvl w:ilvl="6">
      <w:start w:val="1"/>
      <w:numFmt w:val="decimal"/>
      <w:lvlText w:val="%1.%2.%3.%4.%5.%6.%7."/>
      <w:lvlJc w:val="left"/>
      <w:pPr>
        <w:ind w:left="3402" w:hanging="1800"/>
      </w:pPr>
    </w:lvl>
    <w:lvl w:ilvl="7">
      <w:start w:val="1"/>
      <w:numFmt w:val="decimal"/>
      <w:lvlText w:val="%1.%2.%3.%4.%5.%6.%7.%8."/>
      <w:lvlJc w:val="left"/>
      <w:pPr>
        <w:ind w:left="3609" w:hanging="1800"/>
      </w:pPr>
    </w:lvl>
    <w:lvl w:ilvl="8">
      <w:start w:val="1"/>
      <w:numFmt w:val="decimal"/>
      <w:lvlText w:val="%1.%2.%3.%4.%5.%6.%7.%8.%9."/>
      <w:lvlJc w:val="left"/>
      <w:pPr>
        <w:ind w:left="4176" w:hanging="21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r-HR"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45c5"/>
    <w:pPr>
      <w:widowControl/>
      <w:bidi w:val="0"/>
      <w:spacing w:lineRule="auto" w:line="360" w:before="0" w:after="160"/>
      <w:ind w:firstLine="567"/>
      <w:jc w:val="left"/>
    </w:pPr>
    <w:rPr>
      <w:rFonts w:ascii="Times New Roman" w:hAnsi="Times New Roman" w:eastAsia="Calibri" w:cs="Cordia New" w:cstheme="minorBidi" w:eastAsiaTheme="minorHAnsi"/>
      <w:color w:val="auto"/>
      <w:kern w:val="0"/>
      <w:sz w:val="24"/>
      <w:szCs w:val="22"/>
      <w:lang w:val="hr-HR" w:eastAsia="en-US" w:bidi="ar-SA"/>
    </w:rPr>
  </w:style>
  <w:style w:type="paragraph" w:styleId="Heading1">
    <w:name w:val="Heading 1"/>
    <w:basedOn w:val="Normal"/>
    <w:next w:val="Normal"/>
    <w:link w:val="Naslov1Char"/>
    <w:uiPriority w:val="9"/>
    <w:qFormat/>
    <w:rsid w:val="00326178"/>
    <w:pPr>
      <w:keepNext w:val="true"/>
      <w:keepLines/>
      <w:spacing w:before="240" w:after="0"/>
      <w:ind w:hanging="0"/>
      <w:outlineLvl w:val="0"/>
    </w:pPr>
    <w:rPr>
      <w:rFonts w:eastAsia="" w:cs="Angsana New" w:cstheme="majorBidi" w:eastAsiaTheme="majorEastAsia"/>
      <w:b/>
      <w:sz w:val="32"/>
      <w:szCs w:val="32"/>
    </w:rPr>
  </w:style>
  <w:style w:type="paragraph" w:styleId="Heading2">
    <w:name w:val="Heading 2"/>
    <w:basedOn w:val="Normal"/>
    <w:next w:val="Normal"/>
    <w:link w:val="Naslov2Char"/>
    <w:uiPriority w:val="9"/>
    <w:unhideWhenUsed/>
    <w:qFormat/>
    <w:rsid w:val="003629ae"/>
    <w:pPr>
      <w:keepNext w:val="true"/>
      <w:keepLines/>
      <w:spacing w:before="40" w:after="0"/>
      <w:outlineLvl w:val="1"/>
    </w:pPr>
    <w:rPr>
      <w:rFonts w:eastAsia="" w:cs="Angsana New" w:cstheme="majorBidi" w:eastAsiaTheme="majorEastAsia"/>
      <w:b/>
      <w:sz w:val="28"/>
      <w:szCs w:val="26"/>
    </w:rPr>
  </w:style>
  <w:style w:type="character" w:styleId="DefaultParagraphFont" w:default="1">
    <w:name w:val="Default Paragraph Font"/>
    <w:uiPriority w:val="1"/>
    <w:semiHidden/>
    <w:unhideWhenUsed/>
    <w:qFormat/>
    <w:rPr/>
  </w:style>
  <w:style w:type="character" w:styleId="Naslov1Char" w:customStyle="1">
    <w:name w:val="Naslov 1 Char"/>
    <w:basedOn w:val="DefaultParagraphFont"/>
    <w:link w:val="Naslov1"/>
    <w:uiPriority w:val="9"/>
    <w:qFormat/>
    <w:rsid w:val="00326178"/>
    <w:rPr>
      <w:rFonts w:ascii="Times New Roman" w:hAnsi="Times New Roman" w:eastAsia="" w:cs="Angsana New" w:cstheme="majorBidi" w:eastAsiaTheme="majorEastAsia"/>
      <w:b/>
      <w:sz w:val="32"/>
      <w:szCs w:val="32"/>
    </w:rPr>
  </w:style>
  <w:style w:type="character" w:styleId="InternetLink">
    <w:name w:val="Internet Link"/>
    <w:basedOn w:val="DefaultParagraphFont"/>
    <w:uiPriority w:val="99"/>
    <w:unhideWhenUsed/>
    <w:rsid w:val="0074114a"/>
    <w:rPr>
      <w:color w:val="0563C1" w:themeColor="hyperlink"/>
      <w:u w:val="single"/>
    </w:rPr>
  </w:style>
  <w:style w:type="character" w:styleId="Naslov2Char" w:customStyle="1">
    <w:name w:val="Naslov 2 Char"/>
    <w:basedOn w:val="DefaultParagraphFont"/>
    <w:link w:val="Naslov2"/>
    <w:uiPriority w:val="9"/>
    <w:qFormat/>
    <w:rsid w:val="003629ae"/>
    <w:rPr>
      <w:rFonts w:ascii="Times New Roman" w:hAnsi="Times New Roman" w:eastAsia="" w:cs="Angsana New" w:cstheme="majorBidi" w:eastAsiaTheme="majorEastAsia"/>
      <w:b/>
      <w:sz w:val="28"/>
      <w:szCs w:val="26"/>
    </w:rPr>
  </w:style>
  <w:style w:type="character" w:styleId="ZaglavljeChar" w:customStyle="1">
    <w:name w:val="Zaglavlje Char"/>
    <w:basedOn w:val="DefaultParagraphFont"/>
    <w:link w:val="Zaglavlje"/>
    <w:uiPriority w:val="99"/>
    <w:qFormat/>
    <w:rsid w:val="00d83443"/>
    <w:rPr>
      <w:rFonts w:ascii="Times New Roman" w:hAnsi="Times New Roman"/>
      <w:sz w:val="24"/>
    </w:rPr>
  </w:style>
  <w:style w:type="character" w:styleId="PodnojeChar" w:customStyle="1">
    <w:name w:val="Podnožje Char"/>
    <w:basedOn w:val="DefaultParagraphFont"/>
    <w:link w:val="Podnoje"/>
    <w:uiPriority w:val="99"/>
    <w:qFormat/>
    <w:rsid w:val="00d83443"/>
    <w:rPr>
      <w:rFonts w:ascii="Times New Roman" w:hAnsi="Times New Roman"/>
      <w:sz w:val="24"/>
    </w:rPr>
  </w:style>
  <w:style w:type="character" w:styleId="FollowedHyperlink">
    <w:name w:val="FollowedHyperlink"/>
    <w:basedOn w:val="DefaultParagraphFont"/>
    <w:uiPriority w:val="99"/>
    <w:semiHidden/>
    <w:unhideWhenUsed/>
    <w:qFormat/>
    <w:rsid w:val="00132633"/>
    <w:rPr>
      <w:color w:val="954F72" w:themeColor="followedHyperlink"/>
      <w:u w:val="single"/>
    </w:rPr>
  </w:style>
  <w:style w:type="character" w:styleId="Normaltextrun" w:customStyle="1">
    <w:name w:val="normaltextrun"/>
    <w:basedOn w:val="DefaultParagraphFont"/>
    <w:qFormat/>
    <w:rsid w:val="00ae43bd"/>
    <w:rPr/>
  </w:style>
  <w:style w:type="character" w:styleId="Spellingerror" w:customStyle="1">
    <w:name w:val="spellingerror"/>
    <w:basedOn w:val="DefaultParagraphFont"/>
    <w:qFormat/>
    <w:rsid w:val="00ae43bd"/>
    <w:rPr/>
  </w:style>
  <w:style w:type="character" w:styleId="UnresolvedMention">
    <w:name w:val="Unresolved Mention"/>
    <w:basedOn w:val="DefaultParagraphFont"/>
    <w:uiPriority w:val="99"/>
    <w:semiHidden/>
    <w:unhideWhenUsed/>
    <w:qFormat/>
    <w:rsid w:val="007b0ed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Arial" w:hAnsi="Arial" w:cs="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74114a"/>
    <w:pPr>
      <w:spacing w:lineRule="auto" w:line="276" w:before="480" w:after="0"/>
    </w:pPr>
    <w:rPr>
      <w:b w:val="false"/>
      <w:bCs/>
      <w:sz w:val="28"/>
      <w:szCs w:val="28"/>
    </w:rPr>
  </w:style>
  <w:style w:type="paragraph" w:styleId="Contents1">
    <w:name w:val="TOC 1"/>
    <w:basedOn w:val="Normal"/>
    <w:next w:val="Normal"/>
    <w:autoRedefine/>
    <w:uiPriority w:val="39"/>
    <w:unhideWhenUsed/>
    <w:rsid w:val="00607799"/>
    <w:pPr>
      <w:tabs>
        <w:tab w:val="left" w:pos="1100" w:leader="none"/>
        <w:tab w:val="right" w:pos="9062" w:leader="dot"/>
      </w:tabs>
      <w:spacing w:before="0" w:after="100"/>
    </w:pPr>
    <w:rPr>
      <w:b/>
    </w:rPr>
  </w:style>
  <w:style w:type="paragraph" w:styleId="Caption1">
    <w:name w:val="caption"/>
    <w:basedOn w:val="Normal"/>
    <w:next w:val="Normal"/>
    <w:uiPriority w:val="35"/>
    <w:unhideWhenUsed/>
    <w:qFormat/>
    <w:rsid w:val="007d1750"/>
    <w:pPr>
      <w:spacing w:lineRule="auto" w:line="240" w:before="0" w:after="200"/>
    </w:pPr>
    <w:rPr>
      <w:i/>
      <w:iCs/>
      <w:color w:val="44546A" w:themeColor="text2"/>
      <w:sz w:val="18"/>
      <w:szCs w:val="18"/>
    </w:rPr>
  </w:style>
  <w:style w:type="paragraph" w:styleId="Header">
    <w:name w:val="Header"/>
    <w:basedOn w:val="Normal"/>
    <w:link w:val="ZaglavljeChar"/>
    <w:uiPriority w:val="99"/>
    <w:unhideWhenUsed/>
    <w:rsid w:val="00d83443"/>
    <w:pPr>
      <w:tabs>
        <w:tab w:val="center" w:pos="4536" w:leader="none"/>
        <w:tab w:val="right" w:pos="9072" w:leader="none"/>
      </w:tabs>
      <w:spacing w:lineRule="auto" w:line="240" w:before="0" w:after="0"/>
    </w:pPr>
    <w:rPr/>
  </w:style>
  <w:style w:type="paragraph" w:styleId="Footer">
    <w:name w:val="Footer"/>
    <w:basedOn w:val="Normal"/>
    <w:link w:val="PodnojeChar"/>
    <w:uiPriority w:val="99"/>
    <w:unhideWhenUsed/>
    <w:rsid w:val="00d83443"/>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e807d8"/>
    <w:pPr>
      <w:spacing w:before="0" w:after="160"/>
      <w:ind w:left="720" w:firstLine="567"/>
      <w:contextualSpacing/>
    </w:pPr>
    <w:rPr/>
  </w:style>
  <w:style w:type="paragraph" w:styleId="Contents2">
    <w:name w:val="TOC 2"/>
    <w:basedOn w:val="Normal"/>
    <w:next w:val="Normal"/>
    <w:autoRedefine/>
    <w:uiPriority w:val="39"/>
    <w:unhideWhenUsed/>
    <w:rsid w:val="00e807d8"/>
    <w:pPr>
      <w:spacing w:before="0" w:after="100"/>
      <w:ind w:left="240" w:firstLine="567"/>
    </w:pPr>
    <w:rPr/>
  </w:style>
  <w:style w:type="paragraph" w:styleId="Tableoffigures">
    <w:name w:val="table of figures"/>
    <w:basedOn w:val="Normal"/>
    <w:next w:val="Normal"/>
    <w:uiPriority w:val="99"/>
    <w:unhideWhenUsed/>
    <w:qFormat/>
    <w:rsid w:val="00894a20"/>
    <w:pPr>
      <w:spacing w:before="0" w:after="0"/>
    </w:pPr>
    <w:rPr/>
  </w:style>
  <w:style w:type="numbering" w:styleId="NoList" w:default="1">
    <w:name w:val="No List"/>
    <w:uiPriority w:val="99"/>
    <w:semiHidden/>
    <w:unhideWhenUsed/>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table" w:styleId="Reetkatablice">
    <w:name w:val="Table Grid"/>
    <w:basedOn w:val="Obinatablica"/>
    <w:uiPriority w:val="39"/>
    <w:rsid w:val="00e32d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Obinatablica"/>
    <w:uiPriority w:val="39"/>
    <w:rsid w:val="00e25c1a"/>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IR-FOI-HR/AIR1919i" TargetMode="External"/><Relationship Id="rId3" Type="http://schemas.openxmlformats.org/officeDocument/2006/relationships/hyperlink" Target="https://app.zenhub.com/workspaces/air1919i-5db6488a412896000151b16f/board?repos=217944159" TargetMode="External"/><Relationship Id="rId4" Type="http://schemas.openxmlformats.org/officeDocument/2006/relationships/hyperlink" Target="mailto:tkresic@foi.hr" TargetMode="External"/><Relationship Id="rId5" Type="http://schemas.openxmlformats.org/officeDocument/2006/relationships/hyperlink" Target="https://github.com/tonikresic" TargetMode="External"/><Relationship Id="rId6" Type="http://schemas.openxmlformats.org/officeDocument/2006/relationships/hyperlink" Target="mailto:clakupres@foi.hr" TargetMode="External"/><Relationship Id="rId7" Type="http://schemas.openxmlformats.org/officeDocument/2006/relationships/hyperlink" Target="https://github.com/clakupre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8772-68C4-4773-8F48-AD9862F6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19</Pages>
  <Words>1384</Words>
  <Characters>8132</Characters>
  <CharactersWithSpaces>9412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2020-01-03T13:16:00Z</dcterms:created>
  <dc:creator>Tony</dc:creator>
  <dc:description/>
  <dc:language>en-US</dc:language>
  <cp:lastModifiedBy/>
  <dcterms:modified xsi:type="dcterms:W3CDTF">2020-01-03T16:41:02Z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