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Informe medico de prueba E2E. Paciente con cefalea tensional cronica. Tratamiento: paracetamol 1 g cada 8 horas durante 5 dias. Revision en 4 semanas.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