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"L4_123.h"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asf.h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_CRT_SECURE_NO_WARNINGS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//Parity 0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OFF_PARITY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ODD_PARITY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EVEN_PARITY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BIT_FORMAT_8bit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StopBit</w:t>
      </w:r>
      <w:proofErr w:type="spellEnd"/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STOP_BIT_1bit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STOP_BIT_2bit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port);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szOutput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33C6" w:rsidRDefault="006A33C6"/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 2 Functions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ADC_DiffInit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port1,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port2)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ADC0 and ADC1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ADC Enable 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ADC1 and ADC1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REFS0)|(1&lt;&lt;MUX1)|(1&lt;&lt;MUX4);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ADC2 and ADC1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REFS0)|(1&lt;&lt;MUX0)|(1&lt;&lt;MUX1)|(1&lt;&lt;MUX4);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ADC3 and ADC1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REFS0)|(1&lt;&lt;MUX2)|(1&lt;&lt;MUX4);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ADC4 and ADC1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REFS0)|(1&lt;&lt;MUX0)|(1&lt;&lt;MUX2)|(1&lt;&lt;MUX4);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ADC5 and ADC1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REFS0)|(1&lt;&lt;MUX1)|(1&lt;&lt;MUX2)|(1&lt;&lt;MUX4);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ADC6 and ADC1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REFS0)|(1&lt;&lt;MUX0)|(1&lt;&lt;MUX1)|(1&lt;&lt;MUX2)|(1&lt;&lt;MUX4);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ADC7 and ADC1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REFS0)|(1&lt;&lt;MUX3)|(1&lt;&lt;MUX4);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ADC0 and ADC2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REFS0)|(1&lt;&lt;MUX0)|(1&lt;&lt;MUX3)|(1&lt;&lt;MUX4);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ADC1 and ADC2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REFS0)|(1&lt;&lt;MUX1)|(1&lt;&lt;MUX3)|(1&lt;&lt;MUX4);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ADC2 and ADC2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REFS0)|(1&lt;&lt;MUX0)|(1&lt;&lt;MUX1)|(1&lt;&lt;MUX3)|(1&lt;&lt;MUX4);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ADC3 and ADC2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REFS0)|(1&lt;&lt;MUX2)|(1&lt;&lt;MUX3)|(1&lt;&lt;MUX4);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ADC4 and ADC2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((port1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5)&amp;&amp;(port2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2))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REFS0)|(1&lt;&lt;MUX0)|(1&lt;&lt;MUX2)|(1&lt;&lt;MUX3)|(1&lt;&lt;MUX4);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enable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=5 volts and MUX for difference between ADC4 and ADC2 with gain x1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ADC Enable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ADC_DiffRead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1&lt;&lt;ADSC);</w:t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!(ADCSRA&amp;(1&lt;&lt;ADSC)));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conversion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ADCW;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result;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//task 2</w:t>
      </w:r>
    </w:p>
    <w:p w:rsidR="00F6619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</w:t>
      </w:r>
      <w:proofErr w:type="gramStart"/>
      <w:r>
        <w:rPr>
          <w:rFonts w:ascii="Consolas" w:hAnsi="Consolas" w:cs="Consolas"/>
          <w:sz w:val="19"/>
          <w:szCs w:val="19"/>
        </w:rPr>
        <w:t>DiffInit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2,1);</w:t>
      </w:r>
      <w:r w:rsidR="00F66191">
        <w:rPr>
          <w:rFonts w:ascii="Consolas" w:hAnsi="Consolas" w:cs="Consolas"/>
          <w:sz w:val="19"/>
          <w:szCs w:val="19"/>
        </w:rPr>
        <w:t xml:space="preserve"> </w:t>
      </w:r>
      <w:r w:rsidR="00F66191">
        <w:rPr>
          <w:rFonts w:ascii="Consolas" w:hAnsi="Consolas" w:cs="Consolas"/>
          <w:color w:val="008000"/>
          <w:sz w:val="19"/>
          <w:szCs w:val="19"/>
        </w:rPr>
        <w:t>//</w:t>
      </w:r>
      <w:r w:rsidR="00F66191">
        <w:rPr>
          <w:rFonts w:ascii="Consolas" w:hAnsi="Consolas" w:cs="Consolas"/>
          <w:color w:val="008000"/>
          <w:sz w:val="19"/>
          <w:szCs w:val="19"/>
        </w:rPr>
        <w:t xml:space="preserve"> define which ports we measure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D65287" w:rsidRDefault="003316B1" w:rsidP="00D6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 w:rsidR="00D6528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="00D65287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D65287">
        <w:rPr>
          <w:rFonts w:ascii="Consolas" w:hAnsi="Consolas" w:cs="Consolas"/>
          <w:sz w:val="19"/>
          <w:szCs w:val="19"/>
        </w:rPr>
        <w:t>voltage;</w:t>
      </w:r>
      <w:r w:rsidR="00D65287">
        <w:rPr>
          <w:rFonts w:ascii="Consolas" w:hAnsi="Consolas" w:cs="Consolas"/>
          <w:color w:val="008000"/>
          <w:sz w:val="19"/>
          <w:szCs w:val="19"/>
        </w:rPr>
        <w:t xml:space="preserve"> // double type value to convert ADC value</w:t>
      </w:r>
    </w:p>
    <w:p w:rsidR="00D65287" w:rsidRDefault="00D65287" w:rsidP="00D6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string[30]=</w:t>
      </w:r>
      <w:r>
        <w:rPr>
          <w:rFonts w:ascii="Consolas" w:hAnsi="Consolas" w:cs="Consolas"/>
          <w:color w:val="800000"/>
          <w:sz w:val="19"/>
          <w:szCs w:val="19"/>
        </w:rPr>
        <w:t>"ADC starts..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print the string in the beginning</w:t>
      </w:r>
    </w:p>
    <w:p w:rsidR="00D65287" w:rsidRDefault="00D65287" w:rsidP="00D6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SetLineParameters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EVEN_PARITY,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BIT_FORMAT_8bit,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STOP_BIT_2bit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board</w:t>
      </w:r>
    </w:p>
    <w:p w:rsidR="00D65287" w:rsidRDefault="00D65287" w:rsidP="00D6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string); </w:t>
      </w:r>
      <w:r>
        <w:rPr>
          <w:rFonts w:ascii="Consolas" w:hAnsi="Consolas" w:cs="Consolas"/>
          <w:color w:val="008000"/>
          <w:sz w:val="19"/>
          <w:szCs w:val="19"/>
        </w:rPr>
        <w:t>// write the started string in the terminal</w:t>
      </w:r>
    </w:p>
    <w:p w:rsidR="003316B1" w:rsidRDefault="003316B1" w:rsidP="00D65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//Task 2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ADC_DiffRead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r w:rsidR="00AB6B91">
        <w:rPr>
          <w:rFonts w:ascii="Consolas" w:hAnsi="Consolas" w:cs="Consolas"/>
          <w:color w:val="008000"/>
          <w:sz w:val="19"/>
          <w:szCs w:val="19"/>
        </w:rPr>
        <w:t>// read integer</w:t>
      </w:r>
      <w:r w:rsidR="00DF3072">
        <w:rPr>
          <w:rFonts w:ascii="Consolas" w:hAnsi="Consolas" w:cs="Consolas"/>
          <w:color w:val="008000"/>
          <w:sz w:val="19"/>
          <w:szCs w:val="19"/>
        </w:rPr>
        <w:t xml:space="preserve"> difference</w:t>
      </w:r>
      <w:r w:rsidR="0079746C">
        <w:rPr>
          <w:rFonts w:ascii="Consolas" w:hAnsi="Consolas" w:cs="Consolas"/>
          <w:color w:val="008000"/>
          <w:sz w:val="19"/>
          <w:szCs w:val="19"/>
        </w:rPr>
        <w:t xml:space="preserve"> value</w:t>
      </w:r>
      <w:bookmarkStart w:id="0" w:name="_GoBack"/>
      <w:bookmarkEnd w:id="0"/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voltage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)result;</w:t>
      </w:r>
      <w:r w:rsidR="00AB6B91" w:rsidRPr="00AB6B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6B91">
        <w:rPr>
          <w:rFonts w:ascii="Consolas" w:hAnsi="Consolas" w:cs="Consolas"/>
          <w:color w:val="008000"/>
          <w:sz w:val="19"/>
          <w:szCs w:val="19"/>
        </w:rPr>
        <w:t>// convert to double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voltage</w:t>
      </w:r>
      <w:proofErr w:type="gramEnd"/>
      <w:r>
        <w:rPr>
          <w:rFonts w:ascii="Consolas" w:hAnsi="Consolas" w:cs="Consolas"/>
          <w:sz w:val="19"/>
          <w:szCs w:val="19"/>
        </w:rPr>
        <w:t>=(voltage*5)/511;</w:t>
      </w:r>
      <w:r w:rsidR="00AB6B91" w:rsidRPr="00AB6B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6B91">
        <w:rPr>
          <w:rFonts w:ascii="Consolas" w:hAnsi="Consolas" w:cs="Consolas"/>
          <w:color w:val="008000"/>
          <w:sz w:val="19"/>
          <w:szCs w:val="19"/>
        </w:rPr>
        <w:t>// convert to decimal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string,</w:t>
      </w:r>
      <w:r>
        <w:rPr>
          <w:rFonts w:ascii="Consolas" w:hAnsi="Consolas" w:cs="Consolas"/>
          <w:color w:val="800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rResult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%.5f Volts"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voltage);</w:t>
      </w:r>
      <w:r w:rsidR="00AB6B91" w:rsidRPr="00AB6B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6B91">
        <w:rPr>
          <w:rFonts w:ascii="Consolas" w:hAnsi="Consolas" w:cs="Consolas"/>
          <w:color w:val="008000"/>
          <w:sz w:val="19"/>
          <w:szCs w:val="19"/>
        </w:rPr>
        <w:t>// set double value to string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string);</w:t>
      </w:r>
      <w:r w:rsidR="00AB6B91" w:rsidRPr="00AB6B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6B91">
        <w:rPr>
          <w:rFonts w:ascii="Consolas" w:hAnsi="Consolas" w:cs="Consolas"/>
          <w:color w:val="008000"/>
          <w:sz w:val="19"/>
          <w:szCs w:val="19"/>
        </w:rPr>
        <w:t>// write the voltage on the screen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  <w:r w:rsidR="00AB6B91" w:rsidRPr="00AB6B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6B91">
        <w:rPr>
          <w:rFonts w:ascii="Consolas" w:hAnsi="Consolas" w:cs="Consolas"/>
          <w:color w:val="008000"/>
          <w:sz w:val="19"/>
          <w:szCs w:val="19"/>
        </w:rPr>
        <w:t>// wait 1 second before clean the screen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"\033[2J"</w:t>
      </w:r>
      <w:r>
        <w:rPr>
          <w:rFonts w:ascii="Consolas" w:hAnsi="Consolas" w:cs="Consolas"/>
          <w:sz w:val="19"/>
          <w:szCs w:val="19"/>
        </w:rPr>
        <w:t>);</w:t>
      </w:r>
      <w:r w:rsidR="00AB6B91">
        <w:rPr>
          <w:rFonts w:ascii="Consolas" w:hAnsi="Consolas" w:cs="Consolas"/>
          <w:sz w:val="19"/>
          <w:szCs w:val="19"/>
        </w:rPr>
        <w:t xml:space="preserve"> </w:t>
      </w:r>
      <w:r w:rsidR="00AB6B91">
        <w:rPr>
          <w:rFonts w:ascii="Consolas" w:hAnsi="Consolas" w:cs="Consolas"/>
          <w:color w:val="008000"/>
          <w:sz w:val="19"/>
          <w:szCs w:val="19"/>
        </w:rPr>
        <w:t>// clean a screen to measure again</w:t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316B1" w:rsidRDefault="003316B1" w:rsidP="0033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316B1" w:rsidRDefault="003316B1">
      <w:r>
        <w:t>}</w:t>
      </w:r>
    </w:p>
    <w:sectPr w:rsidR="0033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DE"/>
    <w:rsid w:val="00280930"/>
    <w:rsid w:val="003316B1"/>
    <w:rsid w:val="006A33C6"/>
    <w:rsid w:val="0079746C"/>
    <w:rsid w:val="00AB6B91"/>
    <w:rsid w:val="00B27BAD"/>
    <w:rsid w:val="00C760DE"/>
    <w:rsid w:val="00D65287"/>
    <w:rsid w:val="00DF3072"/>
    <w:rsid w:val="00ED7016"/>
    <w:rsid w:val="00F6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56AC0-250F-4DC4-9497-3FA446D4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B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016"/>
    <w:pPr>
      <w:keepNext/>
      <w:keepLines/>
      <w:spacing w:before="240" w:after="0" w:line="259" w:lineRule="auto"/>
      <w:outlineLvl w:val="0"/>
    </w:pPr>
    <w:rPr>
      <w:rFonts w:ascii="Tahoma" w:eastAsiaTheme="majorEastAsia" w:hAnsi="Tahom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016"/>
    <w:pPr>
      <w:keepNext/>
      <w:keepLines/>
      <w:spacing w:before="40" w:after="0" w:line="259" w:lineRule="auto"/>
      <w:outlineLvl w:val="1"/>
    </w:pPr>
    <w:rPr>
      <w:rFonts w:ascii="Tahoma" w:eastAsia="Times New Roman" w:hAnsi="Tahoma" w:cstheme="majorBidi"/>
      <w:b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930"/>
    <w:pPr>
      <w:keepNext/>
      <w:keepLines/>
      <w:spacing w:before="40" w:after="0" w:line="259" w:lineRule="auto"/>
      <w:outlineLvl w:val="2"/>
    </w:pPr>
    <w:rPr>
      <w:rFonts w:ascii="Tahoma" w:eastAsiaTheme="majorEastAsia" w:hAnsi="Tahoma" w:cstheme="majorBid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016"/>
    <w:rPr>
      <w:rFonts w:ascii="Tahoma" w:eastAsia="Times New Roman" w:hAnsi="Tahom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7016"/>
    <w:rPr>
      <w:rFonts w:ascii="Tahoma" w:eastAsiaTheme="majorEastAsia" w:hAnsi="Tahom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930"/>
    <w:rPr>
      <w:rFonts w:ascii="Tahoma" w:eastAsiaTheme="majorEastAsia" w:hAnsi="Tahoma" w:cstheme="majorBidi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016"/>
    <w:pPr>
      <w:spacing w:line="240" w:lineRule="auto"/>
      <w:jc w:val="center"/>
    </w:pPr>
    <w:rPr>
      <w:rFonts w:ascii="Arial" w:hAnsi="Arial"/>
      <w:i/>
      <w:iCs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10</cp:revision>
  <dcterms:created xsi:type="dcterms:W3CDTF">2014-12-19T12:46:00Z</dcterms:created>
  <dcterms:modified xsi:type="dcterms:W3CDTF">2014-12-19T12:51:00Z</dcterms:modified>
</cp:coreProperties>
</file>